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5B3E" w14:textId="4A7E2482" w:rsidR="0049761D" w:rsidRPr="0049761D" w:rsidRDefault="0049761D" w:rsidP="0049761D">
      <w:pPr>
        <w:spacing w:line="360" w:lineRule="auto"/>
        <w:rPr>
          <w:rFonts w:ascii="Times New Roman" w:hAnsi="Times New Roman" w:cs="Times New Roman"/>
          <w:b/>
          <w:bCs/>
          <w:sz w:val="48"/>
          <w:szCs w:val="48"/>
        </w:rPr>
      </w:pPr>
      <w:r w:rsidRPr="0049761D">
        <w:rPr>
          <w:rFonts w:ascii="Times New Roman" w:hAnsi="Times New Roman" w:cs="Times New Roman"/>
          <w:b/>
          <w:bCs/>
          <w:sz w:val="48"/>
          <w:szCs w:val="48"/>
        </w:rPr>
        <w:t>Surrealisme</w:t>
      </w:r>
    </w:p>
    <w:p w14:paraId="5D2660DE" w14:textId="7703A4EF"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t xml:space="preserve">I 1924 skrev den franske digter André </w:t>
      </w:r>
      <w:proofErr w:type="spellStart"/>
      <w:r w:rsidRPr="0049761D">
        <w:rPr>
          <w:rFonts w:ascii="Times New Roman" w:hAnsi="Times New Roman" w:cs="Times New Roman"/>
        </w:rPr>
        <w:t>Breton</w:t>
      </w:r>
      <w:proofErr w:type="spellEnd"/>
      <w:r w:rsidRPr="0049761D">
        <w:rPr>
          <w:rFonts w:ascii="Times New Roman" w:hAnsi="Times New Roman" w:cs="Times New Roman"/>
        </w:rPr>
        <w:t xml:space="preserve"> (1896-1966) bogen, </w:t>
      </w:r>
      <w:r w:rsidRPr="0049761D">
        <w:rPr>
          <w:rFonts w:ascii="Times New Roman" w:hAnsi="Times New Roman" w:cs="Times New Roman"/>
          <w:i/>
          <w:iCs/>
        </w:rPr>
        <w:t>Det surrealistiske manifest</w:t>
      </w:r>
      <w:r w:rsidRPr="0049761D">
        <w:rPr>
          <w:rFonts w:ascii="Times New Roman" w:hAnsi="Times New Roman" w:cs="Times New Roman"/>
        </w:rPr>
        <w:t xml:space="preserve">, der skulle opfordre bl.a. kunstnere til at udforske den psykiske verden, og dermed tage udgangspunkt i det ubevidste. Hertil tog </w:t>
      </w:r>
      <w:proofErr w:type="spellStart"/>
      <w:r w:rsidRPr="0049761D">
        <w:rPr>
          <w:rFonts w:ascii="Times New Roman" w:hAnsi="Times New Roman" w:cs="Times New Roman"/>
        </w:rPr>
        <w:t>Breton</w:t>
      </w:r>
      <w:proofErr w:type="spellEnd"/>
      <w:r w:rsidRPr="0049761D">
        <w:rPr>
          <w:rFonts w:ascii="Times New Roman" w:hAnsi="Times New Roman" w:cs="Times New Roman"/>
        </w:rPr>
        <w:t xml:space="preserve"> særligt udgangspunkt i den østrigske læge Sigmund Freuds (1856-1939) psykologiske teorier </w:t>
      </w:r>
      <w:r>
        <w:rPr>
          <w:rFonts w:ascii="Times New Roman" w:hAnsi="Times New Roman" w:cs="Times New Roman"/>
        </w:rPr>
        <w:t>om</w:t>
      </w:r>
      <w:r w:rsidRPr="0049761D">
        <w:rPr>
          <w:rFonts w:ascii="Times New Roman" w:hAnsi="Times New Roman" w:cs="Times New Roman"/>
        </w:rPr>
        <w:t xml:space="preserve"> det psykiske, drømmetydning og menneskets ubevidste drifter. </w:t>
      </w:r>
      <w:proofErr w:type="spellStart"/>
      <w:r w:rsidRPr="0049761D">
        <w:rPr>
          <w:rFonts w:ascii="Times New Roman" w:hAnsi="Times New Roman" w:cs="Times New Roman"/>
        </w:rPr>
        <w:t>Bretons</w:t>
      </w:r>
      <w:proofErr w:type="spellEnd"/>
      <w:r w:rsidRPr="0049761D">
        <w:rPr>
          <w:rFonts w:ascii="Times New Roman" w:hAnsi="Times New Roman" w:cs="Times New Roman"/>
        </w:rPr>
        <w:t xml:space="preserve"> tekstværk blev efterfølgende starten på stilarten surrealisme, som var blandt de dominerende indenfor kunst mellem 1. og 2. Verdenskrig (1918-1939).</w:t>
      </w:r>
    </w:p>
    <w:p w14:paraId="5D69B13E" w14:textId="0177F8C3" w:rsidR="0049761D" w:rsidRDefault="0049761D" w:rsidP="0049761D">
      <w:pPr>
        <w:spacing w:line="276" w:lineRule="auto"/>
        <w:rPr>
          <w:rFonts w:ascii="Times New Roman" w:hAnsi="Times New Roman" w:cs="Times New Roman"/>
        </w:rPr>
      </w:pPr>
    </w:p>
    <w:p w14:paraId="227F7E7E" w14:textId="07EB02E6" w:rsidR="0049761D" w:rsidRPr="0049761D" w:rsidRDefault="0049761D" w:rsidP="0049761D">
      <w:pPr>
        <w:spacing w:line="276" w:lineRule="auto"/>
        <w:rPr>
          <w:rFonts w:ascii="Times New Roman" w:hAnsi="Times New Roman" w:cs="Times New Roman"/>
          <w:sz w:val="28"/>
          <w:szCs w:val="28"/>
        </w:rPr>
      </w:pPr>
      <w:r w:rsidRPr="0049761D">
        <w:rPr>
          <w:rFonts w:ascii="Times New Roman" w:hAnsi="Times New Roman" w:cs="Times New Roman"/>
          <w:b/>
          <w:bCs/>
          <w:sz w:val="28"/>
          <w:szCs w:val="28"/>
        </w:rPr>
        <w:t>Hvad er surrealisme?</w:t>
      </w:r>
    </w:p>
    <w:p w14:paraId="102467C4" w14:textId="4ED0B42E"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t>Formålet for surrealisterne var at videreformidle de ubevidste meddelelser i drømme og psyken for på den måde at opnå en komplet frisættelse af underbevidstheden i deres kunstværker. Derfor fremstår surrealistiske værker ofte forvirrende med flere genkendelige elementer, men som er opstillet i forvrængede og uventede kombinationer og med symbolske betydninger, ligesom vi kender det fra, når vi drømmer om natten. Surrealisterne sammensætter således en ny virkelighedsopfattelse af ellers virkelige elementer i deres kunstværker præget af underliggende symboler, som ofte kan ledes tilbage til Freuds psykologi.</w:t>
      </w:r>
    </w:p>
    <w:p w14:paraId="59B52FC2" w14:textId="10C0AB73"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fldChar w:fldCharType="begin"/>
      </w:r>
      <w:r w:rsidRPr="0049761D">
        <w:rPr>
          <w:rFonts w:ascii="Times New Roman" w:hAnsi="Times New Roman" w:cs="Times New Roman"/>
        </w:rPr>
        <w:instrText xml:space="preserve"> INCLUDEPICTURE "https://galeo.dk/wp-content/uploads/elementor/thumbs/Salvador-Dali-piwjn8wk6u4ujc1hnk05umxggpdq95uebj91vtnaww.jpg" \* MERGEFORMATINET </w:instrText>
      </w:r>
      <w:r w:rsidRPr="0049761D">
        <w:rPr>
          <w:rFonts w:ascii="Times New Roman" w:hAnsi="Times New Roman" w:cs="Times New Roman"/>
        </w:rPr>
        <w:fldChar w:fldCharType="separate"/>
      </w:r>
      <w:r w:rsidRPr="0049761D">
        <w:rPr>
          <w:rFonts w:ascii="Times New Roman" w:hAnsi="Times New Roman" w:cs="Times New Roman"/>
        </w:rPr>
        <w:fldChar w:fldCharType="end"/>
      </w:r>
    </w:p>
    <w:p w14:paraId="49A60C92" w14:textId="2ECF1714" w:rsidR="0049761D" w:rsidRPr="0049761D" w:rsidRDefault="0049761D" w:rsidP="0049761D">
      <w:pPr>
        <w:spacing w:line="276" w:lineRule="auto"/>
        <w:rPr>
          <w:rFonts w:ascii="Times New Roman" w:hAnsi="Times New Roman" w:cs="Times New Roman"/>
          <w:b/>
          <w:bCs/>
          <w:sz w:val="28"/>
          <w:szCs w:val="28"/>
        </w:rPr>
      </w:pPr>
      <w:r w:rsidRPr="0049761D">
        <w:rPr>
          <w:rFonts w:ascii="Times New Roman" w:hAnsi="Times New Roman" w:cs="Times New Roman"/>
          <w:b/>
          <w:bCs/>
          <w:sz w:val="28"/>
          <w:szCs w:val="28"/>
        </w:rPr>
        <w:t>Kvindesyn i surrealismen</w:t>
      </w:r>
    </w:p>
    <w:p w14:paraId="38414697" w14:textId="3B3DDC8F" w:rsidR="0049761D" w:rsidRDefault="0049761D" w:rsidP="0049761D">
      <w:pPr>
        <w:spacing w:line="276" w:lineRule="auto"/>
        <w:rPr>
          <w:rFonts w:ascii="Times New Roman" w:hAnsi="Times New Roman" w:cs="Times New Roman"/>
        </w:rPr>
      </w:pPr>
      <w:r w:rsidRPr="0049761D">
        <w:rPr>
          <w:rFonts w:ascii="Times New Roman" w:hAnsi="Times New Roman" w:cs="Times New Roman"/>
        </w:rPr>
        <w:t>En anden måde, hvorpå surrealisterne adskilte sig fra særligt de andre moderne kunstbevægelser, var ved at give kvinder/det kvindelige en særdeles fremtrædende position. Dette kom bl.a. til udtryk ved surrealisternes brug af kvindelige mannequindukker, som for dem, udtrykte spændingen mellem virkelighed og illusion. Disse blev bl.a. iført erotiske kjoler, underlige genstande eller optrådte delvist nøgne. Den kvindelige mannequindukke blev således et medie, hvorigennem surrealisterne kunne udtrykke det erotiske samt det uhyggelige ved kvindekroppen.</w:t>
      </w:r>
    </w:p>
    <w:p w14:paraId="7C4D4B49" w14:textId="421EF246"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t>I Freuds artikel, </w:t>
      </w:r>
      <w:r w:rsidRPr="0049761D">
        <w:rPr>
          <w:rFonts w:ascii="Times New Roman" w:hAnsi="Times New Roman" w:cs="Times New Roman"/>
          <w:i/>
          <w:iCs/>
        </w:rPr>
        <w:t>Det uhyggelige</w:t>
      </w:r>
      <w:r w:rsidRPr="0049761D">
        <w:rPr>
          <w:rFonts w:ascii="Times New Roman" w:hAnsi="Times New Roman" w:cs="Times New Roman"/>
        </w:rPr>
        <w:t> (1919), beskriver han, hvordan kvindens genitalier kan betragtes som værende uhyggelige på trods af, at livmoderen danner hjem og tryghed for fosteret, og kan dermed tolkes, som noget hjemligt (</w:t>
      </w:r>
      <w:proofErr w:type="spellStart"/>
      <w:r w:rsidRPr="0049761D">
        <w:rPr>
          <w:rFonts w:ascii="Times New Roman" w:hAnsi="Times New Roman" w:cs="Times New Roman"/>
          <w:i/>
          <w:iCs/>
        </w:rPr>
        <w:t>heimlich</w:t>
      </w:r>
      <w:proofErr w:type="spellEnd"/>
      <w:r w:rsidRPr="0049761D">
        <w:rPr>
          <w:rFonts w:ascii="Times New Roman" w:hAnsi="Times New Roman" w:cs="Times New Roman"/>
        </w:rPr>
        <w:t>) og velkendt. Alligevel kan stedet forekomme uhyggeligt (</w:t>
      </w:r>
      <w:proofErr w:type="spellStart"/>
      <w:r w:rsidRPr="0049761D">
        <w:rPr>
          <w:rFonts w:ascii="Times New Roman" w:hAnsi="Times New Roman" w:cs="Times New Roman"/>
          <w:i/>
          <w:iCs/>
        </w:rPr>
        <w:t>unheimlich</w:t>
      </w:r>
      <w:proofErr w:type="spellEnd"/>
      <w:r w:rsidRPr="0049761D">
        <w:rPr>
          <w:rFonts w:ascii="Times New Roman" w:hAnsi="Times New Roman" w:cs="Times New Roman"/>
        </w:rPr>
        <w:t xml:space="preserve">), hvilket udspringer af undertrykkelsen af det velkendte, som man er blevet mindet om ved </w:t>
      </w:r>
      <w:proofErr w:type="gramStart"/>
      <w:r w:rsidRPr="0049761D">
        <w:rPr>
          <w:rFonts w:ascii="Times New Roman" w:hAnsi="Times New Roman" w:cs="Times New Roman"/>
        </w:rPr>
        <w:t>eksempelvis</w:t>
      </w:r>
      <w:proofErr w:type="gramEnd"/>
      <w:r w:rsidRPr="0049761D">
        <w:rPr>
          <w:rFonts w:ascii="Times New Roman" w:hAnsi="Times New Roman" w:cs="Times New Roman"/>
        </w:rPr>
        <w:t xml:space="preserve"> synliggørelsen af kvindes underliv. Hvorvidt surrealisterne var decideret kvindehadske, kan dog diskuteres, da deres fokus på kvinden også kan betragtes som en fascination af både kønnet og det uhyggelige ved kvinden.</w:t>
      </w:r>
    </w:p>
    <w:p w14:paraId="74C22915" w14:textId="77777777" w:rsidR="0049761D" w:rsidRDefault="0049761D" w:rsidP="0049761D">
      <w:pPr>
        <w:spacing w:line="276" w:lineRule="auto"/>
        <w:rPr>
          <w:rFonts w:ascii="Times New Roman" w:hAnsi="Times New Roman" w:cs="Times New Roman"/>
          <w:b/>
          <w:bCs/>
          <w:sz w:val="28"/>
          <w:szCs w:val="28"/>
        </w:rPr>
      </w:pPr>
    </w:p>
    <w:p w14:paraId="3C4E37D1" w14:textId="3874D2A7" w:rsidR="0049761D" w:rsidRPr="0049761D" w:rsidRDefault="0049761D" w:rsidP="0049761D">
      <w:pPr>
        <w:spacing w:line="276" w:lineRule="auto"/>
        <w:rPr>
          <w:rFonts w:ascii="Times New Roman" w:hAnsi="Times New Roman" w:cs="Times New Roman"/>
          <w:b/>
          <w:bCs/>
          <w:sz w:val="28"/>
          <w:szCs w:val="28"/>
        </w:rPr>
      </w:pPr>
      <w:r w:rsidRPr="0049761D">
        <w:rPr>
          <w:rFonts w:ascii="Times New Roman" w:hAnsi="Times New Roman" w:cs="Times New Roman"/>
          <w:b/>
          <w:bCs/>
          <w:sz w:val="28"/>
          <w:szCs w:val="28"/>
        </w:rPr>
        <w:t>Surrealistiske kunstnere – Salvador Dali</w:t>
      </w:r>
    </w:p>
    <w:p w14:paraId="1FC026EB" w14:textId="77777777"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t>En af de mest kendte surrealistiske kunstnere er den spanske maler Salvador Dali (1904-89). Med sit værk, </w:t>
      </w:r>
      <w:r w:rsidRPr="0049761D">
        <w:rPr>
          <w:rFonts w:ascii="Times New Roman" w:hAnsi="Times New Roman" w:cs="Times New Roman"/>
          <w:i/>
          <w:iCs/>
        </w:rPr>
        <w:t>Drøm forårsaget af en bi, der flyver rundt om et granatæble et sekund før opvågnen</w:t>
      </w:r>
      <w:r w:rsidRPr="0049761D">
        <w:rPr>
          <w:rFonts w:ascii="Times New Roman" w:hAnsi="Times New Roman" w:cs="Times New Roman"/>
        </w:rPr>
        <w:t> (1944), tager han udgangspunkt i drømmenes proces. Målet med billedet er at visualisere, hvordan den lange, sammenhængende søvn på et splitsekund kan påvirkes, i dette tilfælde, af en bis summen lige inden opvågning. Det er i dette øjeblik, hvor Dalis afbillede, sovende kone befinder sig på grænsen mellem virkelighed og illusion. Gennem hendes drøm udvikler lyden fra den summende bi sig til brølende tigere.</w:t>
      </w:r>
    </w:p>
    <w:p w14:paraId="29A1BE9E" w14:textId="77777777" w:rsidR="0049761D" w:rsidRDefault="0049761D" w:rsidP="0049761D">
      <w:pPr>
        <w:spacing w:line="276" w:lineRule="auto"/>
        <w:rPr>
          <w:rFonts w:ascii="Times New Roman" w:hAnsi="Times New Roman" w:cs="Times New Roman"/>
        </w:rPr>
      </w:pPr>
      <w:r w:rsidRPr="0049761D">
        <w:rPr>
          <w:rFonts w:ascii="Times New Roman" w:hAnsi="Times New Roman" w:cs="Times New Roman"/>
        </w:rPr>
        <w:lastRenderedPageBreak/>
        <w:t>Derudover rummer værket en masse underliggende symboler. F.eks. kan geværet med dets bajonet være et symbol på biens stik, som hermed afbryder kvindens søvn. Men med Freuds psykologi og det erotiske i mente kan geværet også være et symbol på de mandlige genitalier, mens granatæblet kan være et symbol på kvindens frugtbarhed.</w:t>
      </w:r>
    </w:p>
    <w:p w14:paraId="3A839470" w14:textId="77777777" w:rsidR="0049761D" w:rsidRPr="0049761D" w:rsidRDefault="0049761D" w:rsidP="0049761D">
      <w:pPr>
        <w:spacing w:line="276" w:lineRule="auto"/>
        <w:rPr>
          <w:rFonts w:ascii="Times New Roman" w:hAnsi="Times New Roman" w:cs="Times New Roman"/>
        </w:rPr>
      </w:pPr>
    </w:p>
    <w:p w14:paraId="3D1A848C" w14:textId="4A9C0F6F" w:rsidR="0049761D" w:rsidRPr="0049761D" w:rsidRDefault="0049761D" w:rsidP="0049761D">
      <w:pPr>
        <w:spacing w:line="276" w:lineRule="auto"/>
        <w:jc w:val="center"/>
        <w:rPr>
          <w:rFonts w:ascii="Times New Roman" w:hAnsi="Times New Roman" w:cs="Times New Roman"/>
        </w:rPr>
      </w:pPr>
      <w:r>
        <w:fldChar w:fldCharType="begin"/>
      </w:r>
      <w:r>
        <w:instrText xml:space="preserve"> INCLUDEPICTURE "https://www.museothyssen.org/sites/default/files/styles/width_600/public/imagen/obras/1974.46_sueno-causado-vuelo-abeja-alrededor-granada-segundo-antes-despertar.jpg" \* MERGEFORMATINET </w:instrText>
      </w:r>
      <w:r>
        <w:fldChar w:fldCharType="separate"/>
      </w:r>
      <w:r>
        <w:rPr>
          <w:noProof/>
        </w:rPr>
        <w:drawing>
          <wp:inline distT="0" distB="0" distL="0" distR="0" wp14:anchorId="1CFA49DF" wp14:editId="2ED690EC">
            <wp:extent cx="5737235" cy="7231967"/>
            <wp:effectExtent l="0" t="0" r="3175" b="0"/>
            <wp:docPr id="1762538069" name="Billede 7" descr="Dream Caused by the Flight of a Bee around a Pomegranate a Second before  Waking - Dalí, Salvador. Museo Nacional Thyssen-Bornemi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eam Caused by the Flight of a Bee around a Pomegranate a Second before  Waking - Dalí, Salvador. Museo Nacional Thyssen-Bornemis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7962" cy="7358936"/>
                    </a:xfrm>
                    <a:prstGeom prst="rect">
                      <a:avLst/>
                    </a:prstGeom>
                    <a:noFill/>
                    <a:ln>
                      <a:noFill/>
                    </a:ln>
                  </pic:spPr>
                </pic:pic>
              </a:graphicData>
            </a:graphic>
          </wp:inline>
        </w:drawing>
      </w:r>
      <w:r>
        <w:fldChar w:fldCharType="end"/>
      </w:r>
    </w:p>
    <w:p w14:paraId="3D5BBDD6" w14:textId="57CA93BF" w:rsidR="0049761D" w:rsidRPr="0049761D" w:rsidRDefault="0049761D" w:rsidP="0049761D">
      <w:pPr>
        <w:spacing w:line="276" w:lineRule="auto"/>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 xml:space="preserve">    </w:t>
      </w:r>
      <w:r w:rsidRPr="0049761D">
        <w:rPr>
          <w:rFonts w:ascii="Times New Roman" w:hAnsi="Times New Roman" w:cs="Times New Roman"/>
          <w:color w:val="808080" w:themeColor="background1" w:themeShade="80"/>
          <w:sz w:val="22"/>
          <w:szCs w:val="22"/>
        </w:rPr>
        <w:t>Salvador Dali</w:t>
      </w:r>
      <w:r w:rsidRPr="0049761D">
        <w:rPr>
          <w:rFonts w:ascii="Times New Roman" w:hAnsi="Times New Roman" w:cs="Times New Roman"/>
          <w:color w:val="808080" w:themeColor="background1" w:themeShade="80"/>
          <w:sz w:val="22"/>
          <w:szCs w:val="22"/>
        </w:rPr>
        <w:t xml:space="preserve">: </w:t>
      </w:r>
      <w:r w:rsidRPr="0049761D">
        <w:rPr>
          <w:rFonts w:ascii="Times New Roman" w:hAnsi="Times New Roman" w:cs="Times New Roman"/>
          <w:i/>
          <w:iCs/>
          <w:color w:val="808080" w:themeColor="background1" w:themeShade="80"/>
          <w:sz w:val="22"/>
          <w:szCs w:val="22"/>
        </w:rPr>
        <w:t>Drøm forårsaget af en bi, der flyver rundt om et granatæble et sekund før opvågnen</w:t>
      </w:r>
      <w:r w:rsidRPr="0049761D">
        <w:rPr>
          <w:rFonts w:ascii="Times New Roman" w:hAnsi="Times New Roman" w:cs="Times New Roman"/>
          <w:i/>
          <w:iCs/>
          <w:color w:val="808080" w:themeColor="background1" w:themeShade="80"/>
          <w:sz w:val="22"/>
          <w:szCs w:val="22"/>
        </w:rPr>
        <w:t xml:space="preserve">, </w:t>
      </w:r>
      <w:r w:rsidRPr="0049761D">
        <w:rPr>
          <w:rFonts w:ascii="Times New Roman" w:hAnsi="Times New Roman" w:cs="Times New Roman"/>
          <w:color w:val="808080" w:themeColor="background1" w:themeShade="80"/>
          <w:sz w:val="22"/>
          <w:szCs w:val="22"/>
        </w:rPr>
        <w:t>1944</w:t>
      </w:r>
    </w:p>
    <w:p w14:paraId="0CBC4E46" w14:textId="5415AA32" w:rsidR="0049761D" w:rsidRPr="0049761D" w:rsidRDefault="0049761D" w:rsidP="0049761D">
      <w:pPr>
        <w:spacing w:line="276" w:lineRule="auto"/>
        <w:jc w:val="center"/>
        <w:rPr>
          <w:rFonts w:ascii="Times New Roman" w:hAnsi="Times New Roman" w:cs="Times New Roman"/>
        </w:rPr>
      </w:pPr>
      <w:r>
        <w:lastRenderedPageBreak/>
        <w:fldChar w:fldCharType="begin"/>
      </w:r>
      <w:r>
        <w:instrText xml:space="preserve"> INCLUDEPICTURE "https://www.kunstskolen.dk/wp-content/uploads/2024/04/Erindringens-bestandighed.jpg" \* MERGEFORMATINET </w:instrText>
      </w:r>
      <w:r>
        <w:fldChar w:fldCharType="separate"/>
      </w:r>
      <w:r>
        <w:rPr>
          <w:noProof/>
        </w:rPr>
        <w:drawing>
          <wp:inline distT="0" distB="0" distL="0" distR="0" wp14:anchorId="5E2F2949" wp14:editId="07FD9031">
            <wp:extent cx="5763514" cy="4166259"/>
            <wp:effectExtent l="0" t="0" r="2540" b="0"/>
            <wp:docPr id="580975892" name="Billede 8" descr="Allegori: Betydning af allegorier i kun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llegori: Betydning af allegorier i kunst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9297" cy="4177668"/>
                    </a:xfrm>
                    <a:prstGeom prst="rect">
                      <a:avLst/>
                    </a:prstGeom>
                    <a:noFill/>
                    <a:ln>
                      <a:noFill/>
                    </a:ln>
                  </pic:spPr>
                </pic:pic>
              </a:graphicData>
            </a:graphic>
          </wp:inline>
        </w:drawing>
      </w:r>
      <w:r>
        <w:fldChar w:fldCharType="end"/>
      </w:r>
    </w:p>
    <w:p w14:paraId="2F1391B2" w14:textId="16D114DC" w:rsidR="0049761D" w:rsidRPr="0049761D" w:rsidRDefault="0049761D" w:rsidP="0049761D">
      <w:pPr>
        <w:spacing w:line="276" w:lineRule="auto"/>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 xml:space="preserve">       </w:t>
      </w:r>
      <w:r w:rsidRPr="0049761D">
        <w:rPr>
          <w:rFonts w:ascii="Times New Roman" w:hAnsi="Times New Roman" w:cs="Times New Roman"/>
          <w:color w:val="808080" w:themeColor="background1" w:themeShade="80"/>
          <w:sz w:val="22"/>
          <w:szCs w:val="22"/>
        </w:rPr>
        <w:t xml:space="preserve">Salvador Dali: </w:t>
      </w:r>
      <w:r w:rsidRPr="0049761D">
        <w:rPr>
          <w:rFonts w:ascii="Times New Roman" w:hAnsi="Times New Roman" w:cs="Times New Roman"/>
          <w:i/>
          <w:iCs/>
          <w:color w:val="808080" w:themeColor="background1" w:themeShade="80"/>
          <w:sz w:val="22"/>
          <w:szCs w:val="22"/>
        </w:rPr>
        <w:t>Erindringens bestandighed</w:t>
      </w:r>
      <w:r>
        <w:rPr>
          <w:rFonts w:ascii="Times New Roman" w:hAnsi="Times New Roman" w:cs="Times New Roman"/>
          <w:color w:val="808080" w:themeColor="background1" w:themeShade="80"/>
          <w:sz w:val="22"/>
          <w:szCs w:val="22"/>
        </w:rPr>
        <w:t xml:space="preserve">, </w:t>
      </w:r>
      <w:r w:rsidRPr="0049761D">
        <w:rPr>
          <w:rFonts w:ascii="Times New Roman" w:hAnsi="Times New Roman" w:cs="Times New Roman"/>
          <w:color w:val="808080" w:themeColor="background1" w:themeShade="80"/>
          <w:sz w:val="22"/>
          <w:szCs w:val="22"/>
        </w:rPr>
        <w:t>1931</w:t>
      </w:r>
    </w:p>
    <w:p w14:paraId="0502417C" w14:textId="77777777" w:rsidR="0049761D" w:rsidRDefault="0049761D" w:rsidP="0049761D">
      <w:pPr>
        <w:spacing w:line="276" w:lineRule="auto"/>
        <w:rPr>
          <w:rFonts w:ascii="Times New Roman" w:hAnsi="Times New Roman" w:cs="Times New Roman"/>
          <w:b/>
          <w:bCs/>
        </w:rPr>
      </w:pPr>
    </w:p>
    <w:p w14:paraId="1CC93155" w14:textId="056168E8" w:rsidR="0049761D" w:rsidRPr="0049761D" w:rsidRDefault="0049761D" w:rsidP="0049761D">
      <w:pPr>
        <w:spacing w:line="276" w:lineRule="auto"/>
        <w:rPr>
          <w:rFonts w:ascii="Times New Roman" w:hAnsi="Times New Roman" w:cs="Times New Roman"/>
          <w:b/>
          <w:bCs/>
          <w:sz w:val="28"/>
          <w:szCs w:val="28"/>
        </w:rPr>
      </w:pPr>
      <w:r w:rsidRPr="0049761D">
        <w:rPr>
          <w:rFonts w:ascii="Times New Roman" w:hAnsi="Times New Roman" w:cs="Times New Roman"/>
          <w:b/>
          <w:bCs/>
          <w:sz w:val="28"/>
          <w:szCs w:val="28"/>
        </w:rPr>
        <w:t>Erindringens bestandighed</w:t>
      </w:r>
    </w:p>
    <w:p w14:paraId="6D765148" w14:textId="77777777" w:rsidR="0049761D" w:rsidRPr="0049761D" w:rsidRDefault="0049761D" w:rsidP="0049761D">
      <w:pPr>
        <w:spacing w:line="276" w:lineRule="auto"/>
        <w:rPr>
          <w:rFonts w:ascii="Times New Roman" w:hAnsi="Times New Roman" w:cs="Times New Roman"/>
        </w:rPr>
      </w:pPr>
      <w:r w:rsidRPr="0049761D">
        <w:rPr>
          <w:rFonts w:ascii="Times New Roman" w:hAnsi="Times New Roman" w:cs="Times New Roman"/>
        </w:rPr>
        <w:t>Et andet af Dalis værker, som skildrer drømmeverdenens forvirring, er </w:t>
      </w:r>
      <w:r w:rsidRPr="0049761D">
        <w:rPr>
          <w:rFonts w:ascii="Times New Roman" w:hAnsi="Times New Roman" w:cs="Times New Roman"/>
          <w:i/>
          <w:iCs/>
        </w:rPr>
        <w:t>Erindringens bestandighed</w:t>
      </w:r>
      <w:r w:rsidRPr="0049761D">
        <w:rPr>
          <w:rFonts w:ascii="Times New Roman" w:hAnsi="Times New Roman" w:cs="Times New Roman"/>
        </w:rPr>
        <w:t> (1931). Heri står tiden stille samtidig med, at urene, som symbol på tiden, smelter og går i opløsning. Efter sigende skulle Dali have fundet inspiration til urenes smeltning ved at have studeret camembert oste. Tilføjelsen af insekter giver billedet en association til forrådnelse og forfald, hvilket er et tema, som går igen i flere af Dalis værker. Det næseagtige væsen menes at være Dalis eget ansigt i profil, med dets aflange form og med Freuds teorier i mente, kan det også fremstå som et fallossymbol.</w:t>
      </w:r>
    </w:p>
    <w:p w14:paraId="57C0A50E" w14:textId="77777777" w:rsidR="0049761D" w:rsidRDefault="0049761D" w:rsidP="0049761D">
      <w:pPr>
        <w:spacing w:line="276" w:lineRule="auto"/>
        <w:rPr>
          <w:rFonts w:ascii="Times New Roman" w:hAnsi="Times New Roman" w:cs="Times New Roman"/>
          <w:b/>
          <w:bCs/>
        </w:rPr>
      </w:pPr>
    </w:p>
    <w:p w14:paraId="6F193B54" w14:textId="635BE72D" w:rsidR="0049761D" w:rsidRPr="0049761D" w:rsidRDefault="0049761D" w:rsidP="0049761D">
      <w:pPr>
        <w:spacing w:line="276" w:lineRule="auto"/>
        <w:rPr>
          <w:rFonts w:ascii="Times New Roman" w:hAnsi="Times New Roman" w:cs="Times New Roman"/>
          <w:b/>
          <w:bCs/>
          <w:sz w:val="28"/>
          <w:szCs w:val="28"/>
        </w:rPr>
      </w:pPr>
      <w:r w:rsidRPr="0049761D">
        <w:rPr>
          <w:rFonts w:ascii="Times New Roman" w:hAnsi="Times New Roman" w:cs="Times New Roman"/>
          <w:b/>
          <w:bCs/>
          <w:sz w:val="28"/>
          <w:szCs w:val="28"/>
        </w:rPr>
        <w:t>Kendetegn ved surrealismen</w:t>
      </w:r>
    </w:p>
    <w:p w14:paraId="3605EF3E" w14:textId="77777777" w:rsidR="0049761D" w:rsidRP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Bygger på Freuds psykologiske teorier om det psykiske, drømmetydning og menneskets ubevidste drifter.</w:t>
      </w:r>
    </w:p>
    <w:p w14:paraId="1CB7DC64" w14:textId="77777777" w:rsidR="0049761D" w:rsidRP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Visualisering af ubevidste meddelelser i drømme og i psyken.</w:t>
      </w:r>
    </w:p>
    <w:p w14:paraId="548EAB03" w14:textId="77777777" w:rsidR="0049761D" w:rsidRP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Forvrængende, genkendelige elementer opstillet i uventede kombinationer.</w:t>
      </w:r>
    </w:p>
    <w:p w14:paraId="00438542" w14:textId="77777777" w:rsidR="0049761D" w:rsidRP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Indeholder mange symbolske betydninger.</w:t>
      </w:r>
    </w:p>
    <w:p w14:paraId="395BEF6C" w14:textId="77777777" w:rsidR="0049761D" w:rsidRP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Spænding mellem virkelighed og illusion.</w:t>
      </w:r>
    </w:p>
    <w:p w14:paraId="7BBC3A2B" w14:textId="3011A814" w:rsidR="0049761D" w:rsidRDefault="0049761D" w:rsidP="0049761D">
      <w:pPr>
        <w:numPr>
          <w:ilvl w:val="0"/>
          <w:numId w:val="2"/>
        </w:numPr>
        <w:spacing w:line="276" w:lineRule="auto"/>
        <w:rPr>
          <w:rFonts w:ascii="Times New Roman" w:hAnsi="Times New Roman" w:cs="Times New Roman"/>
        </w:rPr>
      </w:pPr>
      <w:r w:rsidRPr="0049761D">
        <w:rPr>
          <w:rFonts w:ascii="Times New Roman" w:hAnsi="Times New Roman" w:cs="Times New Roman"/>
        </w:rPr>
        <w:t>Kvinder/det kvindelige har en fremtrædende position som noget erotisk og uhyggeligt</w:t>
      </w:r>
      <w:r w:rsidRPr="0049761D">
        <w:rPr>
          <w:rFonts w:ascii="Times New Roman" w:hAnsi="Times New Roman" w:cs="Times New Roman"/>
        </w:rPr>
        <w:t>.</w:t>
      </w:r>
    </w:p>
    <w:p w14:paraId="748EC763" w14:textId="77777777" w:rsidR="0049761D" w:rsidRDefault="0049761D" w:rsidP="0049761D">
      <w:pPr>
        <w:spacing w:line="276" w:lineRule="auto"/>
        <w:rPr>
          <w:rFonts w:ascii="Times New Roman" w:hAnsi="Times New Roman" w:cs="Times New Roman"/>
        </w:rPr>
      </w:pPr>
    </w:p>
    <w:p w14:paraId="7A66D278" w14:textId="77777777" w:rsidR="0049761D" w:rsidRDefault="0049761D" w:rsidP="0049761D">
      <w:pPr>
        <w:spacing w:line="276" w:lineRule="auto"/>
        <w:rPr>
          <w:rFonts w:ascii="Times New Roman" w:hAnsi="Times New Roman" w:cs="Times New Roman"/>
        </w:rPr>
      </w:pPr>
    </w:p>
    <w:p w14:paraId="41A706F2" w14:textId="77777777" w:rsidR="0049761D" w:rsidRDefault="0049761D" w:rsidP="0049761D">
      <w:pPr>
        <w:spacing w:line="276" w:lineRule="auto"/>
        <w:rPr>
          <w:rFonts w:ascii="Times New Roman" w:hAnsi="Times New Roman" w:cs="Times New Roman"/>
        </w:rPr>
      </w:pPr>
    </w:p>
    <w:p w14:paraId="18F87E49" w14:textId="14665F27" w:rsidR="0049761D" w:rsidRPr="0049761D" w:rsidRDefault="0049761D" w:rsidP="0049761D">
      <w:pPr>
        <w:spacing w:line="276" w:lineRule="auto"/>
        <w:jc w:val="center"/>
        <w:rPr>
          <w:rFonts w:ascii="Times New Roman" w:hAnsi="Times New Roman" w:cs="Times New Roman"/>
        </w:rPr>
      </w:pPr>
      <w:r>
        <w:fldChar w:fldCharType="begin"/>
      </w:r>
      <w:r>
        <w:instrText xml:space="preserve"> INCLUDEPICTURE "https://cdn.britannica.com/28/159728-050-43E297D9/salvador-dali-with-ocelot-1965.jpg" \* MERGEFORMATINET </w:instrText>
      </w:r>
      <w:r>
        <w:fldChar w:fldCharType="separate"/>
      </w:r>
      <w:r>
        <w:rPr>
          <w:noProof/>
        </w:rPr>
        <w:drawing>
          <wp:inline distT="0" distB="0" distL="0" distR="0" wp14:anchorId="70A30AC8" wp14:editId="756D9517">
            <wp:extent cx="5748593" cy="7639939"/>
            <wp:effectExtent l="0" t="0" r="5080" b="5715"/>
            <wp:docPr id="245293736" name="Billede 9" descr="Salvador Dali | Biography, Art, Paintings, Surrealism,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lvador Dali | Biography, Art, Paintings, Surrealism, &amp; Facts | Britann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040" cy="7664455"/>
                    </a:xfrm>
                    <a:prstGeom prst="rect">
                      <a:avLst/>
                    </a:prstGeom>
                    <a:noFill/>
                    <a:ln>
                      <a:noFill/>
                    </a:ln>
                  </pic:spPr>
                </pic:pic>
              </a:graphicData>
            </a:graphic>
          </wp:inline>
        </w:drawing>
      </w:r>
      <w:r>
        <w:fldChar w:fldCharType="end"/>
      </w:r>
    </w:p>
    <w:p w14:paraId="5B4D34B3" w14:textId="77777777" w:rsidR="0049761D" w:rsidRPr="0049761D" w:rsidRDefault="0049761D" w:rsidP="0049761D">
      <w:pPr>
        <w:spacing w:line="276" w:lineRule="auto"/>
        <w:rPr>
          <w:rFonts w:ascii="Times New Roman" w:hAnsi="Times New Roman" w:cs="Times New Roman"/>
        </w:rPr>
      </w:pPr>
    </w:p>
    <w:p w14:paraId="2519A20A" w14:textId="3BEB8CF8" w:rsidR="0049761D" w:rsidRPr="0049761D" w:rsidRDefault="0049761D" w:rsidP="0049761D">
      <w:pPr>
        <w:spacing w:line="276" w:lineRule="auto"/>
        <w:rPr>
          <w:rFonts w:ascii="Times New Roman" w:hAnsi="Times New Roman" w:cs="Times New Roman"/>
          <w:color w:val="808080" w:themeColor="background1" w:themeShade="80"/>
          <w:sz w:val="22"/>
          <w:szCs w:val="22"/>
        </w:rPr>
      </w:pPr>
      <w:r w:rsidRPr="0049761D">
        <w:rPr>
          <w:rFonts w:ascii="Times New Roman" w:hAnsi="Times New Roman" w:cs="Times New Roman"/>
          <w:color w:val="808080" w:themeColor="background1" w:themeShade="80"/>
          <w:sz w:val="22"/>
          <w:szCs w:val="22"/>
        </w:rPr>
        <w:t xml:space="preserve">Tekst af Helene Henriksen, cand.mag. i kunsthistorie, </w:t>
      </w:r>
      <w:hyperlink r:id="rId8" w:history="1">
        <w:r w:rsidRPr="0049761D">
          <w:rPr>
            <w:rStyle w:val="Hyperlink"/>
            <w:rFonts w:ascii="Times New Roman" w:hAnsi="Times New Roman" w:cs="Times New Roman"/>
            <w:color w:val="808080" w:themeColor="background1" w:themeShade="80"/>
            <w:sz w:val="22"/>
            <w:szCs w:val="22"/>
          </w:rPr>
          <w:t>https://galeo.dk/surrealisme/</w:t>
        </w:r>
      </w:hyperlink>
      <w:r w:rsidRPr="0049761D">
        <w:rPr>
          <w:rFonts w:ascii="Times New Roman" w:hAnsi="Times New Roman" w:cs="Times New Roman"/>
          <w:color w:val="808080" w:themeColor="background1" w:themeShade="80"/>
          <w:sz w:val="22"/>
          <w:szCs w:val="22"/>
        </w:rPr>
        <w:t xml:space="preserve"> </w:t>
      </w:r>
    </w:p>
    <w:p w14:paraId="5FD660E7" w14:textId="7C58F577" w:rsidR="007F0CC0" w:rsidRPr="0049761D" w:rsidRDefault="007F0CC0" w:rsidP="0049761D">
      <w:pPr>
        <w:spacing w:line="276" w:lineRule="auto"/>
        <w:rPr>
          <w:rFonts w:ascii="Times New Roman" w:hAnsi="Times New Roman" w:cs="Times New Roman"/>
        </w:rPr>
      </w:pPr>
    </w:p>
    <w:sectPr w:rsidR="007F0CC0" w:rsidRPr="004976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01821"/>
    <w:multiLevelType w:val="multilevel"/>
    <w:tmpl w:val="99E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B65CA"/>
    <w:multiLevelType w:val="multilevel"/>
    <w:tmpl w:val="861E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684488">
    <w:abstractNumId w:val="1"/>
  </w:num>
  <w:num w:numId="2" w16cid:durableId="109169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1D"/>
    <w:rsid w:val="0049761D"/>
    <w:rsid w:val="00667A8C"/>
    <w:rsid w:val="007F0CC0"/>
    <w:rsid w:val="00FE2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9F06"/>
  <w15:chartTrackingRefBased/>
  <w15:docId w15:val="{A6148FF3-0E88-7D41-B817-41BAFE15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7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7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761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761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761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761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761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761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761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761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9761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761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761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761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761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761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761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761D"/>
    <w:rPr>
      <w:rFonts w:eastAsiaTheme="majorEastAsia" w:cstheme="majorBidi"/>
      <w:color w:val="272727" w:themeColor="text1" w:themeTint="D8"/>
    </w:rPr>
  </w:style>
  <w:style w:type="paragraph" w:styleId="Titel">
    <w:name w:val="Title"/>
    <w:basedOn w:val="Normal"/>
    <w:next w:val="Normal"/>
    <w:link w:val="TitelTegn"/>
    <w:uiPriority w:val="10"/>
    <w:qFormat/>
    <w:rsid w:val="0049761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761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761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761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761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9761D"/>
    <w:rPr>
      <w:i/>
      <w:iCs/>
      <w:color w:val="404040" w:themeColor="text1" w:themeTint="BF"/>
    </w:rPr>
  </w:style>
  <w:style w:type="paragraph" w:styleId="Listeafsnit">
    <w:name w:val="List Paragraph"/>
    <w:basedOn w:val="Normal"/>
    <w:uiPriority w:val="34"/>
    <w:qFormat/>
    <w:rsid w:val="0049761D"/>
    <w:pPr>
      <w:ind w:left="720"/>
      <w:contextualSpacing/>
    </w:pPr>
  </w:style>
  <w:style w:type="character" w:styleId="Kraftigfremhvning">
    <w:name w:val="Intense Emphasis"/>
    <w:basedOn w:val="Standardskrifttypeiafsnit"/>
    <w:uiPriority w:val="21"/>
    <w:qFormat/>
    <w:rsid w:val="0049761D"/>
    <w:rPr>
      <w:i/>
      <w:iCs/>
      <w:color w:val="0F4761" w:themeColor="accent1" w:themeShade="BF"/>
    </w:rPr>
  </w:style>
  <w:style w:type="paragraph" w:styleId="Strktcitat">
    <w:name w:val="Intense Quote"/>
    <w:basedOn w:val="Normal"/>
    <w:next w:val="Normal"/>
    <w:link w:val="StrktcitatTegn"/>
    <w:uiPriority w:val="30"/>
    <w:qFormat/>
    <w:rsid w:val="00497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761D"/>
    <w:rPr>
      <w:i/>
      <w:iCs/>
      <w:color w:val="0F4761" w:themeColor="accent1" w:themeShade="BF"/>
    </w:rPr>
  </w:style>
  <w:style w:type="character" w:styleId="Kraftighenvisning">
    <w:name w:val="Intense Reference"/>
    <w:basedOn w:val="Standardskrifttypeiafsnit"/>
    <w:uiPriority w:val="32"/>
    <w:qFormat/>
    <w:rsid w:val="0049761D"/>
    <w:rPr>
      <w:b/>
      <w:bCs/>
      <w:smallCaps/>
      <w:color w:val="0F4761" w:themeColor="accent1" w:themeShade="BF"/>
      <w:spacing w:val="5"/>
    </w:rPr>
  </w:style>
  <w:style w:type="character" w:styleId="Hyperlink">
    <w:name w:val="Hyperlink"/>
    <w:basedOn w:val="Standardskrifttypeiafsnit"/>
    <w:uiPriority w:val="99"/>
    <w:unhideWhenUsed/>
    <w:rsid w:val="0049761D"/>
    <w:rPr>
      <w:color w:val="467886" w:themeColor="hyperlink"/>
      <w:u w:val="single"/>
    </w:rPr>
  </w:style>
  <w:style w:type="character" w:styleId="Ulstomtale">
    <w:name w:val="Unresolved Mention"/>
    <w:basedOn w:val="Standardskrifttypeiafsnit"/>
    <w:uiPriority w:val="99"/>
    <w:semiHidden/>
    <w:unhideWhenUsed/>
    <w:rsid w:val="0049761D"/>
    <w:rPr>
      <w:color w:val="605E5C"/>
      <w:shd w:val="clear" w:color="auto" w:fill="E1DFDD"/>
    </w:rPr>
  </w:style>
  <w:style w:type="paragraph" w:styleId="NormalWeb">
    <w:name w:val="Normal (Web)"/>
    <w:basedOn w:val="Normal"/>
    <w:uiPriority w:val="99"/>
    <w:semiHidden/>
    <w:unhideWhenUsed/>
    <w:rsid w:val="004976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117887">
      <w:bodyDiv w:val="1"/>
      <w:marLeft w:val="0"/>
      <w:marRight w:val="0"/>
      <w:marTop w:val="0"/>
      <w:marBottom w:val="0"/>
      <w:divBdr>
        <w:top w:val="none" w:sz="0" w:space="0" w:color="auto"/>
        <w:left w:val="none" w:sz="0" w:space="0" w:color="auto"/>
        <w:bottom w:val="none" w:sz="0" w:space="0" w:color="auto"/>
        <w:right w:val="none" w:sz="0" w:space="0" w:color="auto"/>
      </w:divBdr>
      <w:divsChild>
        <w:div w:id="1390298073">
          <w:marLeft w:val="0"/>
          <w:marRight w:val="0"/>
          <w:marTop w:val="0"/>
          <w:marBottom w:val="300"/>
          <w:divBdr>
            <w:top w:val="none" w:sz="0" w:space="0" w:color="auto"/>
            <w:left w:val="none" w:sz="0" w:space="0" w:color="auto"/>
            <w:bottom w:val="none" w:sz="0" w:space="0" w:color="auto"/>
            <w:right w:val="none" w:sz="0" w:space="0" w:color="auto"/>
          </w:divBdr>
          <w:divsChild>
            <w:div w:id="954167980">
              <w:marLeft w:val="0"/>
              <w:marRight w:val="0"/>
              <w:marTop w:val="0"/>
              <w:marBottom w:val="0"/>
              <w:divBdr>
                <w:top w:val="none" w:sz="0" w:space="0" w:color="auto"/>
                <w:left w:val="none" w:sz="0" w:space="0" w:color="auto"/>
                <w:bottom w:val="none" w:sz="0" w:space="0" w:color="auto"/>
                <w:right w:val="none" w:sz="0" w:space="0" w:color="auto"/>
              </w:divBdr>
            </w:div>
          </w:divsChild>
        </w:div>
        <w:div w:id="1413314112">
          <w:marLeft w:val="0"/>
          <w:marRight w:val="0"/>
          <w:marTop w:val="0"/>
          <w:marBottom w:val="0"/>
          <w:divBdr>
            <w:top w:val="none" w:sz="0" w:space="0" w:color="auto"/>
            <w:left w:val="none" w:sz="0" w:space="0" w:color="auto"/>
            <w:bottom w:val="none" w:sz="0" w:space="0" w:color="auto"/>
            <w:right w:val="none" w:sz="0" w:space="0" w:color="auto"/>
          </w:divBdr>
          <w:divsChild>
            <w:div w:id="20705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50380">
      <w:bodyDiv w:val="1"/>
      <w:marLeft w:val="0"/>
      <w:marRight w:val="0"/>
      <w:marTop w:val="0"/>
      <w:marBottom w:val="0"/>
      <w:divBdr>
        <w:top w:val="none" w:sz="0" w:space="0" w:color="auto"/>
        <w:left w:val="none" w:sz="0" w:space="0" w:color="auto"/>
        <w:bottom w:val="none" w:sz="0" w:space="0" w:color="auto"/>
        <w:right w:val="none" w:sz="0" w:space="0" w:color="auto"/>
      </w:divBdr>
      <w:divsChild>
        <w:div w:id="1703364765">
          <w:marLeft w:val="0"/>
          <w:marRight w:val="0"/>
          <w:marTop w:val="0"/>
          <w:marBottom w:val="0"/>
          <w:divBdr>
            <w:top w:val="none" w:sz="0" w:space="0" w:color="auto"/>
            <w:left w:val="none" w:sz="0" w:space="0" w:color="auto"/>
            <w:bottom w:val="none" w:sz="0" w:space="0" w:color="auto"/>
            <w:right w:val="none" w:sz="0" w:space="0" w:color="auto"/>
          </w:divBdr>
          <w:divsChild>
            <w:div w:id="332416301">
              <w:marLeft w:val="0"/>
              <w:marRight w:val="0"/>
              <w:marTop w:val="0"/>
              <w:marBottom w:val="0"/>
              <w:divBdr>
                <w:top w:val="none" w:sz="0" w:space="0" w:color="auto"/>
                <w:left w:val="none" w:sz="0" w:space="0" w:color="auto"/>
                <w:bottom w:val="none" w:sz="0" w:space="0" w:color="auto"/>
                <w:right w:val="none" w:sz="0" w:space="0" w:color="auto"/>
              </w:divBdr>
              <w:divsChild>
                <w:div w:id="32775908">
                  <w:marLeft w:val="0"/>
                  <w:marRight w:val="0"/>
                  <w:marTop w:val="0"/>
                  <w:marBottom w:val="0"/>
                  <w:divBdr>
                    <w:top w:val="none" w:sz="0" w:space="0" w:color="auto"/>
                    <w:left w:val="none" w:sz="0" w:space="0" w:color="auto"/>
                    <w:bottom w:val="none" w:sz="0" w:space="0" w:color="auto"/>
                    <w:right w:val="none" w:sz="0" w:space="0" w:color="auto"/>
                  </w:divBdr>
                  <w:divsChild>
                    <w:div w:id="1585216934">
                      <w:marLeft w:val="0"/>
                      <w:marRight w:val="0"/>
                      <w:marTop w:val="0"/>
                      <w:marBottom w:val="0"/>
                      <w:divBdr>
                        <w:top w:val="none" w:sz="0" w:space="0" w:color="auto"/>
                        <w:left w:val="none" w:sz="0" w:space="0" w:color="auto"/>
                        <w:bottom w:val="none" w:sz="0" w:space="0" w:color="auto"/>
                        <w:right w:val="none" w:sz="0" w:space="0" w:color="auto"/>
                      </w:divBdr>
                      <w:divsChild>
                        <w:div w:id="10824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2615">
              <w:marLeft w:val="0"/>
              <w:marRight w:val="0"/>
              <w:marTop w:val="0"/>
              <w:marBottom w:val="0"/>
              <w:divBdr>
                <w:top w:val="none" w:sz="0" w:space="0" w:color="auto"/>
                <w:left w:val="none" w:sz="0" w:space="0" w:color="auto"/>
                <w:bottom w:val="none" w:sz="0" w:space="0" w:color="auto"/>
                <w:right w:val="none" w:sz="0" w:space="0" w:color="auto"/>
              </w:divBdr>
              <w:divsChild>
                <w:div w:id="2030642658">
                  <w:marLeft w:val="0"/>
                  <w:marRight w:val="0"/>
                  <w:marTop w:val="0"/>
                  <w:marBottom w:val="0"/>
                  <w:divBdr>
                    <w:top w:val="none" w:sz="0" w:space="0" w:color="auto"/>
                    <w:left w:val="none" w:sz="0" w:space="0" w:color="auto"/>
                    <w:bottom w:val="none" w:sz="0" w:space="0" w:color="auto"/>
                    <w:right w:val="none" w:sz="0" w:space="0" w:color="auto"/>
                  </w:divBdr>
                  <w:divsChild>
                    <w:div w:id="1815485074">
                      <w:marLeft w:val="0"/>
                      <w:marRight w:val="0"/>
                      <w:marTop w:val="0"/>
                      <w:marBottom w:val="300"/>
                      <w:divBdr>
                        <w:top w:val="none" w:sz="0" w:space="0" w:color="auto"/>
                        <w:left w:val="none" w:sz="0" w:space="0" w:color="auto"/>
                        <w:bottom w:val="none" w:sz="0" w:space="0" w:color="auto"/>
                        <w:right w:val="none" w:sz="0" w:space="0" w:color="auto"/>
                      </w:divBdr>
                      <w:divsChild>
                        <w:div w:id="1704407053">
                          <w:marLeft w:val="0"/>
                          <w:marRight w:val="0"/>
                          <w:marTop w:val="0"/>
                          <w:marBottom w:val="0"/>
                          <w:divBdr>
                            <w:top w:val="none" w:sz="0" w:space="0" w:color="auto"/>
                            <w:left w:val="none" w:sz="0" w:space="0" w:color="auto"/>
                            <w:bottom w:val="none" w:sz="0" w:space="0" w:color="auto"/>
                            <w:right w:val="none" w:sz="0" w:space="0" w:color="auto"/>
                          </w:divBdr>
                        </w:div>
                      </w:divsChild>
                    </w:div>
                    <w:div w:id="1529366076">
                      <w:marLeft w:val="0"/>
                      <w:marRight w:val="0"/>
                      <w:marTop w:val="0"/>
                      <w:marBottom w:val="0"/>
                      <w:divBdr>
                        <w:top w:val="none" w:sz="0" w:space="0" w:color="auto"/>
                        <w:left w:val="none" w:sz="0" w:space="0" w:color="auto"/>
                        <w:bottom w:val="none" w:sz="0" w:space="0" w:color="auto"/>
                        <w:right w:val="none" w:sz="0" w:space="0" w:color="auto"/>
                      </w:divBdr>
                      <w:divsChild>
                        <w:div w:id="1696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72860">
          <w:marLeft w:val="0"/>
          <w:marRight w:val="0"/>
          <w:marTop w:val="0"/>
          <w:marBottom w:val="0"/>
          <w:divBdr>
            <w:top w:val="none" w:sz="0" w:space="0" w:color="auto"/>
            <w:left w:val="none" w:sz="0" w:space="0" w:color="auto"/>
            <w:bottom w:val="none" w:sz="0" w:space="0" w:color="auto"/>
            <w:right w:val="none" w:sz="0" w:space="0" w:color="auto"/>
          </w:divBdr>
          <w:divsChild>
            <w:div w:id="2064475732">
              <w:marLeft w:val="0"/>
              <w:marRight w:val="0"/>
              <w:marTop w:val="0"/>
              <w:marBottom w:val="0"/>
              <w:divBdr>
                <w:top w:val="none" w:sz="0" w:space="0" w:color="auto"/>
                <w:left w:val="none" w:sz="0" w:space="0" w:color="auto"/>
                <w:bottom w:val="none" w:sz="0" w:space="0" w:color="auto"/>
                <w:right w:val="none" w:sz="0" w:space="0" w:color="auto"/>
              </w:divBdr>
              <w:divsChild>
                <w:div w:id="1911234418">
                  <w:marLeft w:val="0"/>
                  <w:marRight w:val="0"/>
                  <w:marTop w:val="0"/>
                  <w:marBottom w:val="0"/>
                  <w:divBdr>
                    <w:top w:val="none" w:sz="0" w:space="0" w:color="auto"/>
                    <w:left w:val="none" w:sz="0" w:space="0" w:color="auto"/>
                    <w:bottom w:val="none" w:sz="0" w:space="0" w:color="auto"/>
                    <w:right w:val="none" w:sz="0" w:space="0" w:color="auto"/>
                  </w:divBdr>
                  <w:divsChild>
                    <w:div w:id="813638611">
                      <w:marLeft w:val="0"/>
                      <w:marRight w:val="0"/>
                      <w:marTop w:val="0"/>
                      <w:marBottom w:val="0"/>
                      <w:divBdr>
                        <w:top w:val="none" w:sz="0" w:space="0" w:color="auto"/>
                        <w:left w:val="none" w:sz="0" w:space="0" w:color="auto"/>
                        <w:bottom w:val="none" w:sz="0" w:space="0" w:color="auto"/>
                        <w:right w:val="none" w:sz="0" w:space="0" w:color="auto"/>
                      </w:divBdr>
                      <w:divsChild>
                        <w:div w:id="14930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69161">
          <w:marLeft w:val="0"/>
          <w:marRight w:val="0"/>
          <w:marTop w:val="0"/>
          <w:marBottom w:val="0"/>
          <w:divBdr>
            <w:top w:val="none" w:sz="0" w:space="0" w:color="auto"/>
            <w:left w:val="none" w:sz="0" w:space="0" w:color="auto"/>
            <w:bottom w:val="none" w:sz="0" w:space="0" w:color="auto"/>
            <w:right w:val="none" w:sz="0" w:space="0" w:color="auto"/>
          </w:divBdr>
          <w:divsChild>
            <w:div w:id="1898279067">
              <w:marLeft w:val="0"/>
              <w:marRight w:val="0"/>
              <w:marTop w:val="0"/>
              <w:marBottom w:val="0"/>
              <w:divBdr>
                <w:top w:val="none" w:sz="0" w:space="0" w:color="auto"/>
                <w:left w:val="none" w:sz="0" w:space="0" w:color="auto"/>
                <w:bottom w:val="none" w:sz="0" w:space="0" w:color="auto"/>
                <w:right w:val="none" w:sz="0" w:space="0" w:color="auto"/>
              </w:divBdr>
              <w:divsChild>
                <w:div w:id="541132353">
                  <w:marLeft w:val="0"/>
                  <w:marRight w:val="0"/>
                  <w:marTop w:val="0"/>
                  <w:marBottom w:val="0"/>
                  <w:divBdr>
                    <w:top w:val="none" w:sz="0" w:space="0" w:color="auto"/>
                    <w:left w:val="none" w:sz="0" w:space="0" w:color="auto"/>
                    <w:bottom w:val="none" w:sz="0" w:space="0" w:color="auto"/>
                    <w:right w:val="none" w:sz="0" w:space="0" w:color="auto"/>
                  </w:divBdr>
                  <w:divsChild>
                    <w:div w:id="1643189031">
                      <w:marLeft w:val="0"/>
                      <w:marRight w:val="0"/>
                      <w:marTop w:val="0"/>
                      <w:marBottom w:val="300"/>
                      <w:divBdr>
                        <w:top w:val="none" w:sz="0" w:space="0" w:color="auto"/>
                        <w:left w:val="none" w:sz="0" w:space="0" w:color="auto"/>
                        <w:bottom w:val="none" w:sz="0" w:space="0" w:color="auto"/>
                        <w:right w:val="none" w:sz="0" w:space="0" w:color="auto"/>
                      </w:divBdr>
                      <w:divsChild>
                        <w:div w:id="951941364">
                          <w:marLeft w:val="0"/>
                          <w:marRight w:val="0"/>
                          <w:marTop w:val="0"/>
                          <w:marBottom w:val="0"/>
                          <w:divBdr>
                            <w:top w:val="none" w:sz="0" w:space="0" w:color="auto"/>
                            <w:left w:val="none" w:sz="0" w:space="0" w:color="auto"/>
                            <w:bottom w:val="none" w:sz="0" w:space="0" w:color="auto"/>
                            <w:right w:val="none" w:sz="0" w:space="0" w:color="auto"/>
                          </w:divBdr>
                        </w:div>
                      </w:divsChild>
                    </w:div>
                    <w:div w:id="1690062920">
                      <w:marLeft w:val="0"/>
                      <w:marRight w:val="0"/>
                      <w:marTop w:val="0"/>
                      <w:marBottom w:val="300"/>
                      <w:divBdr>
                        <w:top w:val="none" w:sz="0" w:space="0" w:color="auto"/>
                        <w:left w:val="none" w:sz="0" w:space="0" w:color="auto"/>
                        <w:bottom w:val="none" w:sz="0" w:space="0" w:color="auto"/>
                        <w:right w:val="none" w:sz="0" w:space="0" w:color="auto"/>
                      </w:divBdr>
                      <w:divsChild>
                        <w:div w:id="1144159030">
                          <w:marLeft w:val="0"/>
                          <w:marRight w:val="0"/>
                          <w:marTop w:val="0"/>
                          <w:marBottom w:val="0"/>
                          <w:divBdr>
                            <w:top w:val="none" w:sz="0" w:space="0" w:color="auto"/>
                            <w:left w:val="none" w:sz="0" w:space="0" w:color="auto"/>
                            <w:bottom w:val="none" w:sz="0" w:space="0" w:color="auto"/>
                            <w:right w:val="none" w:sz="0" w:space="0" w:color="auto"/>
                          </w:divBdr>
                        </w:div>
                      </w:divsChild>
                    </w:div>
                    <w:div w:id="1085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7480">
              <w:marLeft w:val="0"/>
              <w:marRight w:val="0"/>
              <w:marTop w:val="0"/>
              <w:marBottom w:val="0"/>
              <w:divBdr>
                <w:top w:val="none" w:sz="0" w:space="0" w:color="auto"/>
                <w:left w:val="none" w:sz="0" w:space="0" w:color="auto"/>
                <w:bottom w:val="none" w:sz="0" w:space="0" w:color="auto"/>
                <w:right w:val="none" w:sz="0" w:space="0" w:color="auto"/>
              </w:divBdr>
              <w:divsChild>
                <w:div w:id="329866935">
                  <w:marLeft w:val="0"/>
                  <w:marRight w:val="0"/>
                  <w:marTop w:val="0"/>
                  <w:marBottom w:val="0"/>
                  <w:divBdr>
                    <w:top w:val="none" w:sz="0" w:space="0" w:color="auto"/>
                    <w:left w:val="none" w:sz="0" w:space="0" w:color="auto"/>
                    <w:bottom w:val="none" w:sz="0" w:space="0" w:color="auto"/>
                    <w:right w:val="none" w:sz="0" w:space="0" w:color="auto"/>
                  </w:divBdr>
                  <w:divsChild>
                    <w:div w:id="161819718">
                      <w:marLeft w:val="0"/>
                      <w:marRight w:val="0"/>
                      <w:marTop w:val="0"/>
                      <w:marBottom w:val="0"/>
                      <w:divBdr>
                        <w:top w:val="none" w:sz="0" w:space="0" w:color="auto"/>
                        <w:left w:val="none" w:sz="0" w:space="0" w:color="auto"/>
                        <w:bottom w:val="none" w:sz="0" w:space="0" w:color="auto"/>
                        <w:right w:val="none" w:sz="0" w:space="0" w:color="auto"/>
                      </w:divBdr>
                      <w:divsChild>
                        <w:div w:id="570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77111">
          <w:marLeft w:val="0"/>
          <w:marRight w:val="0"/>
          <w:marTop w:val="0"/>
          <w:marBottom w:val="0"/>
          <w:divBdr>
            <w:top w:val="none" w:sz="0" w:space="0" w:color="auto"/>
            <w:left w:val="none" w:sz="0" w:space="0" w:color="auto"/>
            <w:bottom w:val="none" w:sz="0" w:space="0" w:color="auto"/>
            <w:right w:val="none" w:sz="0" w:space="0" w:color="auto"/>
          </w:divBdr>
          <w:divsChild>
            <w:div w:id="1272739346">
              <w:marLeft w:val="0"/>
              <w:marRight w:val="0"/>
              <w:marTop w:val="0"/>
              <w:marBottom w:val="0"/>
              <w:divBdr>
                <w:top w:val="none" w:sz="0" w:space="0" w:color="auto"/>
                <w:left w:val="none" w:sz="0" w:space="0" w:color="auto"/>
                <w:bottom w:val="none" w:sz="0" w:space="0" w:color="auto"/>
                <w:right w:val="none" w:sz="0" w:space="0" w:color="auto"/>
              </w:divBdr>
              <w:divsChild>
                <w:div w:id="740298648">
                  <w:marLeft w:val="0"/>
                  <w:marRight w:val="0"/>
                  <w:marTop w:val="0"/>
                  <w:marBottom w:val="0"/>
                  <w:divBdr>
                    <w:top w:val="none" w:sz="0" w:space="0" w:color="auto"/>
                    <w:left w:val="none" w:sz="0" w:space="0" w:color="auto"/>
                    <w:bottom w:val="none" w:sz="0" w:space="0" w:color="auto"/>
                    <w:right w:val="none" w:sz="0" w:space="0" w:color="auto"/>
                  </w:divBdr>
                  <w:divsChild>
                    <w:div w:id="1844516790">
                      <w:marLeft w:val="0"/>
                      <w:marRight w:val="0"/>
                      <w:marTop w:val="0"/>
                      <w:marBottom w:val="0"/>
                      <w:divBdr>
                        <w:top w:val="none" w:sz="0" w:space="0" w:color="auto"/>
                        <w:left w:val="none" w:sz="0" w:space="0" w:color="auto"/>
                        <w:bottom w:val="none" w:sz="0" w:space="0" w:color="auto"/>
                        <w:right w:val="none" w:sz="0" w:space="0" w:color="auto"/>
                      </w:divBdr>
                      <w:divsChild>
                        <w:div w:id="258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608">
              <w:marLeft w:val="0"/>
              <w:marRight w:val="0"/>
              <w:marTop w:val="0"/>
              <w:marBottom w:val="0"/>
              <w:divBdr>
                <w:top w:val="none" w:sz="0" w:space="0" w:color="auto"/>
                <w:left w:val="none" w:sz="0" w:space="0" w:color="auto"/>
                <w:bottom w:val="none" w:sz="0" w:space="0" w:color="auto"/>
                <w:right w:val="none" w:sz="0" w:space="0" w:color="auto"/>
              </w:divBdr>
              <w:divsChild>
                <w:div w:id="1526557770">
                  <w:marLeft w:val="0"/>
                  <w:marRight w:val="0"/>
                  <w:marTop w:val="0"/>
                  <w:marBottom w:val="0"/>
                  <w:divBdr>
                    <w:top w:val="none" w:sz="0" w:space="0" w:color="auto"/>
                    <w:left w:val="none" w:sz="0" w:space="0" w:color="auto"/>
                    <w:bottom w:val="none" w:sz="0" w:space="0" w:color="auto"/>
                    <w:right w:val="none" w:sz="0" w:space="0" w:color="auto"/>
                  </w:divBdr>
                  <w:divsChild>
                    <w:div w:id="1486704809">
                      <w:marLeft w:val="0"/>
                      <w:marRight w:val="0"/>
                      <w:marTop w:val="0"/>
                      <w:marBottom w:val="300"/>
                      <w:divBdr>
                        <w:top w:val="none" w:sz="0" w:space="0" w:color="auto"/>
                        <w:left w:val="none" w:sz="0" w:space="0" w:color="auto"/>
                        <w:bottom w:val="none" w:sz="0" w:space="0" w:color="auto"/>
                        <w:right w:val="none" w:sz="0" w:space="0" w:color="auto"/>
                      </w:divBdr>
                      <w:divsChild>
                        <w:div w:id="835195407">
                          <w:marLeft w:val="0"/>
                          <w:marRight w:val="0"/>
                          <w:marTop w:val="0"/>
                          <w:marBottom w:val="0"/>
                          <w:divBdr>
                            <w:top w:val="none" w:sz="0" w:space="0" w:color="auto"/>
                            <w:left w:val="none" w:sz="0" w:space="0" w:color="auto"/>
                            <w:bottom w:val="none" w:sz="0" w:space="0" w:color="auto"/>
                            <w:right w:val="none" w:sz="0" w:space="0" w:color="auto"/>
                          </w:divBdr>
                        </w:div>
                      </w:divsChild>
                    </w:div>
                    <w:div w:id="1649749163">
                      <w:marLeft w:val="0"/>
                      <w:marRight w:val="0"/>
                      <w:marTop w:val="0"/>
                      <w:marBottom w:val="300"/>
                      <w:divBdr>
                        <w:top w:val="none" w:sz="0" w:space="0" w:color="auto"/>
                        <w:left w:val="none" w:sz="0" w:space="0" w:color="auto"/>
                        <w:bottom w:val="none" w:sz="0" w:space="0" w:color="auto"/>
                        <w:right w:val="none" w:sz="0" w:space="0" w:color="auto"/>
                      </w:divBdr>
                      <w:divsChild>
                        <w:div w:id="286854304">
                          <w:marLeft w:val="0"/>
                          <w:marRight w:val="0"/>
                          <w:marTop w:val="0"/>
                          <w:marBottom w:val="0"/>
                          <w:divBdr>
                            <w:top w:val="none" w:sz="0" w:space="0" w:color="auto"/>
                            <w:left w:val="none" w:sz="0" w:space="0" w:color="auto"/>
                            <w:bottom w:val="none" w:sz="0" w:space="0" w:color="auto"/>
                            <w:right w:val="none" w:sz="0" w:space="0" w:color="auto"/>
                          </w:divBdr>
                        </w:div>
                      </w:divsChild>
                    </w:div>
                    <w:div w:id="1690988280">
                      <w:marLeft w:val="0"/>
                      <w:marRight w:val="0"/>
                      <w:marTop w:val="0"/>
                      <w:marBottom w:val="0"/>
                      <w:divBdr>
                        <w:top w:val="none" w:sz="0" w:space="0" w:color="auto"/>
                        <w:left w:val="none" w:sz="0" w:space="0" w:color="auto"/>
                        <w:bottom w:val="none" w:sz="0" w:space="0" w:color="auto"/>
                        <w:right w:val="none" w:sz="0" w:space="0" w:color="auto"/>
                      </w:divBdr>
                      <w:divsChild>
                        <w:div w:id="5249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190">
          <w:marLeft w:val="0"/>
          <w:marRight w:val="0"/>
          <w:marTop w:val="0"/>
          <w:marBottom w:val="0"/>
          <w:divBdr>
            <w:top w:val="none" w:sz="0" w:space="0" w:color="auto"/>
            <w:left w:val="none" w:sz="0" w:space="0" w:color="auto"/>
            <w:bottom w:val="none" w:sz="0" w:space="0" w:color="auto"/>
            <w:right w:val="none" w:sz="0" w:space="0" w:color="auto"/>
          </w:divBdr>
          <w:divsChild>
            <w:div w:id="863179164">
              <w:marLeft w:val="0"/>
              <w:marRight w:val="0"/>
              <w:marTop w:val="0"/>
              <w:marBottom w:val="0"/>
              <w:divBdr>
                <w:top w:val="none" w:sz="0" w:space="0" w:color="auto"/>
                <w:left w:val="none" w:sz="0" w:space="0" w:color="auto"/>
                <w:bottom w:val="none" w:sz="0" w:space="0" w:color="auto"/>
                <w:right w:val="none" w:sz="0" w:space="0" w:color="auto"/>
              </w:divBdr>
              <w:divsChild>
                <w:div w:id="1575817228">
                  <w:marLeft w:val="0"/>
                  <w:marRight w:val="0"/>
                  <w:marTop w:val="0"/>
                  <w:marBottom w:val="0"/>
                  <w:divBdr>
                    <w:top w:val="none" w:sz="0" w:space="0" w:color="auto"/>
                    <w:left w:val="none" w:sz="0" w:space="0" w:color="auto"/>
                    <w:bottom w:val="none" w:sz="0" w:space="0" w:color="auto"/>
                    <w:right w:val="none" w:sz="0" w:space="0" w:color="auto"/>
                  </w:divBdr>
                  <w:divsChild>
                    <w:div w:id="1420181151">
                      <w:marLeft w:val="0"/>
                      <w:marRight w:val="0"/>
                      <w:marTop w:val="0"/>
                      <w:marBottom w:val="300"/>
                      <w:divBdr>
                        <w:top w:val="none" w:sz="0" w:space="0" w:color="auto"/>
                        <w:left w:val="none" w:sz="0" w:space="0" w:color="auto"/>
                        <w:bottom w:val="none" w:sz="0" w:space="0" w:color="auto"/>
                        <w:right w:val="none" w:sz="0" w:space="0" w:color="auto"/>
                      </w:divBdr>
                      <w:divsChild>
                        <w:div w:id="1281842625">
                          <w:marLeft w:val="0"/>
                          <w:marRight w:val="0"/>
                          <w:marTop w:val="0"/>
                          <w:marBottom w:val="0"/>
                          <w:divBdr>
                            <w:top w:val="none" w:sz="0" w:space="0" w:color="auto"/>
                            <w:left w:val="none" w:sz="0" w:space="0" w:color="auto"/>
                            <w:bottom w:val="none" w:sz="0" w:space="0" w:color="auto"/>
                            <w:right w:val="none" w:sz="0" w:space="0" w:color="auto"/>
                          </w:divBdr>
                        </w:div>
                      </w:divsChild>
                    </w:div>
                    <w:div w:id="20877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807">
              <w:marLeft w:val="0"/>
              <w:marRight w:val="0"/>
              <w:marTop w:val="0"/>
              <w:marBottom w:val="0"/>
              <w:divBdr>
                <w:top w:val="none" w:sz="0" w:space="0" w:color="auto"/>
                <w:left w:val="none" w:sz="0" w:space="0" w:color="auto"/>
                <w:bottom w:val="none" w:sz="0" w:space="0" w:color="auto"/>
                <w:right w:val="none" w:sz="0" w:space="0" w:color="auto"/>
              </w:divBdr>
              <w:divsChild>
                <w:div w:id="623463359">
                  <w:marLeft w:val="0"/>
                  <w:marRight w:val="0"/>
                  <w:marTop w:val="0"/>
                  <w:marBottom w:val="0"/>
                  <w:divBdr>
                    <w:top w:val="none" w:sz="0" w:space="0" w:color="auto"/>
                    <w:left w:val="none" w:sz="0" w:space="0" w:color="auto"/>
                    <w:bottom w:val="none" w:sz="0" w:space="0" w:color="auto"/>
                    <w:right w:val="none" w:sz="0" w:space="0" w:color="auto"/>
                  </w:divBdr>
                  <w:divsChild>
                    <w:div w:id="1018656067">
                      <w:marLeft w:val="0"/>
                      <w:marRight w:val="0"/>
                      <w:marTop w:val="0"/>
                      <w:marBottom w:val="0"/>
                      <w:divBdr>
                        <w:top w:val="none" w:sz="0" w:space="0" w:color="auto"/>
                        <w:left w:val="none" w:sz="0" w:space="0" w:color="auto"/>
                        <w:bottom w:val="none" w:sz="0" w:space="0" w:color="auto"/>
                        <w:right w:val="none" w:sz="0" w:space="0" w:color="auto"/>
                      </w:divBdr>
                      <w:divsChild>
                        <w:div w:id="324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7623">
          <w:marLeft w:val="0"/>
          <w:marRight w:val="0"/>
          <w:marTop w:val="0"/>
          <w:marBottom w:val="0"/>
          <w:divBdr>
            <w:top w:val="none" w:sz="0" w:space="0" w:color="auto"/>
            <w:left w:val="none" w:sz="0" w:space="0" w:color="auto"/>
            <w:bottom w:val="none" w:sz="0" w:space="0" w:color="auto"/>
            <w:right w:val="none" w:sz="0" w:space="0" w:color="auto"/>
          </w:divBdr>
          <w:divsChild>
            <w:div w:id="471756556">
              <w:marLeft w:val="0"/>
              <w:marRight w:val="0"/>
              <w:marTop w:val="0"/>
              <w:marBottom w:val="0"/>
              <w:divBdr>
                <w:top w:val="none" w:sz="0" w:space="0" w:color="auto"/>
                <w:left w:val="none" w:sz="0" w:space="0" w:color="auto"/>
                <w:bottom w:val="none" w:sz="0" w:space="0" w:color="auto"/>
                <w:right w:val="none" w:sz="0" w:space="0" w:color="auto"/>
              </w:divBdr>
              <w:divsChild>
                <w:div w:id="1104808608">
                  <w:marLeft w:val="0"/>
                  <w:marRight w:val="0"/>
                  <w:marTop w:val="0"/>
                  <w:marBottom w:val="0"/>
                  <w:divBdr>
                    <w:top w:val="none" w:sz="0" w:space="0" w:color="auto"/>
                    <w:left w:val="none" w:sz="0" w:space="0" w:color="auto"/>
                    <w:bottom w:val="none" w:sz="0" w:space="0" w:color="auto"/>
                    <w:right w:val="none" w:sz="0" w:space="0" w:color="auto"/>
                  </w:divBdr>
                  <w:divsChild>
                    <w:div w:id="1505779704">
                      <w:marLeft w:val="0"/>
                      <w:marRight w:val="0"/>
                      <w:marTop w:val="0"/>
                      <w:marBottom w:val="0"/>
                      <w:divBdr>
                        <w:top w:val="none" w:sz="0" w:space="0" w:color="auto"/>
                        <w:left w:val="none" w:sz="0" w:space="0" w:color="auto"/>
                        <w:bottom w:val="none" w:sz="0" w:space="0" w:color="auto"/>
                        <w:right w:val="none" w:sz="0" w:space="0" w:color="auto"/>
                      </w:divBdr>
                      <w:divsChild>
                        <w:div w:id="8784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83077">
          <w:marLeft w:val="0"/>
          <w:marRight w:val="0"/>
          <w:marTop w:val="0"/>
          <w:marBottom w:val="300"/>
          <w:divBdr>
            <w:top w:val="none" w:sz="0" w:space="0" w:color="auto"/>
            <w:left w:val="none" w:sz="0" w:space="0" w:color="auto"/>
            <w:bottom w:val="none" w:sz="0" w:space="0" w:color="auto"/>
            <w:right w:val="none" w:sz="0" w:space="0" w:color="auto"/>
          </w:divBdr>
          <w:divsChild>
            <w:div w:id="68425728">
              <w:marLeft w:val="0"/>
              <w:marRight w:val="0"/>
              <w:marTop w:val="900"/>
              <w:marBottom w:val="300"/>
              <w:divBdr>
                <w:top w:val="none" w:sz="0" w:space="0" w:color="auto"/>
                <w:left w:val="none" w:sz="0" w:space="0" w:color="auto"/>
                <w:bottom w:val="none" w:sz="0" w:space="0" w:color="auto"/>
                <w:right w:val="none" w:sz="0" w:space="0" w:color="auto"/>
              </w:divBdr>
            </w:div>
          </w:divsChild>
        </w:div>
      </w:divsChild>
    </w:div>
    <w:div w:id="1982419083">
      <w:bodyDiv w:val="1"/>
      <w:marLeft w:val="0"/>
      <w:marRight w:val="0"/>
      <w:marTop w:val="0"/>
      <w:marBottom w:val="0"/>
      <w:divBdr>
        <w:top w:val="none" w:sz="0" w:space="0" w:color="auto"/>
        <w:left w:val="none" w:sz="0" w:space="0" w:color="auto"/>
        <w:bottom w:val="none" w:sz="0" w:space="0" w:color="auto"/>
        <w:right w:val="none" w:sz="0" w:space="0" w:color="auto"/>
      </w:divBdr>
      <w:divsChild>
        <w:div w:id="1091968607">
          <w:marLeft w:val="0"/>
          <w:marRight w:val="0"/>
          <w:marTop w:val="0"/>
          <w:marBottom w:val="0"/>
          <w:divBdr>
            <w:top w:val="none" w:sz="0" w:space="0" w:color="auto"/>
            <w:left w:val="none" w:sz="0" w:space="0" w:color="auto"/>
            <w:bottom w:val="none" w:sz="0" w:space="0" w:color="auto"/>
            <w:right w:val="none" w:sz="0" w:space="0" w:color="auto"/>
          </w:divBdr>
          <w:divsChild>
            <w:div w:id="1705444142">
              <w:marLeft w:val="0"/>
              <w:marRight w:val="0"/>
              <w:marTop w:val="0"/>
              <w:marBottom w:val="0"/>
              <w:divBdr>
                <w:top w:val="none" w:sz="0" w:space="0" w:color="auto"/>
                <w:left w:val="none" w:sz="0" w:space="0" w:color="auto"/>
                <w:bottom w:val="none" w:sz="0" w:space="0" w:color="auto"/>
                <w:right w:val="none" w:sz="0" w:space="0" w:color="auto"/>
              </w:divBdr>
              <w:divsChild>
                <w:div w:id="1712536386">
                  <w:marLeft w:val="0"/>
                  <w:marRight w:val="0"/>
                  <w:marTop w:val="0"/>
                  <w:marBottom w:val="0"/>
                  <w:divBdr>
                    <w:top w:val="none" w:sz="0" w:space="0" w:color="auto"/>
                    <w:left w:val="none" w:sz="0" w:space="0" w:color="auto"/>
                    <w:bottom w:val="none" w:sz="0" w:space="0" w:color="auto"/>
                    <w:right w:val="none" w:sz="0" w:space="0" w:color="auto"/>
                  </w:divBdr>
                  <w:divsChild>
                    <w:div w:id="1959876690">
                      <w:marLeft w:val="0"/>
                      <w:marRight w:val="0"/>
                      <w:marTop w:val="0"/>
                      <w:marBottom w:val="0"/>
                      <w:divBdr>
                        <w:top w:val="none" w:sz="0" w:space="0" w:color="auto"/>
                        <w:left w:val="none" w:sz="0" w:space="0" w:color="auto"/>
                        <w:bottom w:val="none" w:sz="0" w:space="0" w:color="auto"/>
                        <w:right w:val="none" w:sz="0" w:space="0" w:color="auto"/>
                      </w:divBdr>
                      <w:divsChild>
                        <w:div w:id="4776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952">
              <w:marLeft w:val="0"/>
              <w:marRight w:val="0"/>
              <w:marTop w:val="0"/>
              <w:marBottom w:val="0"/>
              <w:divBdr>
                <w:top w:val="none" w:sz="0" w:space="0" w:color="auto"/>
                <w:left w:val="none" w:sz="0" w:space="0" w:color="auto"/>
                <w:bottom w:val="none" w:sz="0" w:space="0" w:color="auto"/>
                <w:right w:val="none" w:sz="0" w:space="0" w:color="auto"/>
              </w:divBdr>
              <w:divsChild>
                <w:div w:id="90372">
                  <w:marLeft w:val="0"/>
                  <w:marRight w:val="0"/>
                  <w:marTop w:val="0"/>
                  <w:marBottom w:val="0"/>
                  <w:divBdr>
                    <w:top w:val="none" w:sz="0" w:space="0" w:color="auto"/>
                    <w:left w:val="none" w:sz="0" w:space="0" w:color="auto"/>
                    <w:bottom w:val="none" w:sz="0" w:space="0" w:color="auto"/>
                    <w:right w:val="none" w:sz="0" w:space="0" w:color="auto"/>
                  </w:divBdr>
                  <w:divsChild>
                    <w:div w:id="2055038588">
                      <w:marLeft w:val="0"/>
                      <w:marRight w:val="0"/>
                      <w:marTop w:val="0"/>
                      <w:marBottom w:val="300"/>
                      <w:divBdr>
                        <w:top w:val="none" w:sz="0" w:space="0" w:color="auto"/>
                        <w:left w:val="none" w:sz="0" w:space="0" w:color="auto"/>
                        <w:bottom w:val="none" w:sz="0" w:space="0" w:color="auto"/>
                        <w:right w:val="none" w:sz="0" w:space="0" w:color="auto"/>
                      </w:divBdr>
                      <w:divsChild>
                        <w:div w:id="199441512">
                          <w:marLeft w:val="0"/>
                          <w:marRight w:val="0"/>
                          <w:marTop w:val="0"/>
                          <w:marBottom w:val="0"/>
                          <w:divBdr>
                            <w:top w:val="none" w:sz="0" w:space="0" w:color="auto"/>
                            <w:left w:val="none" w:sz="0" w:space="0" w:color="auto"/>
                            <w:bottom w:val="none" w:sz="0" w:space="0" w:color="auto"/>
                            <w:right w:val="none" w:sz="0" w:space="0" w:color="auto"/>
                          </w:divBdr>
                        </w:div>
                      </w:divsChild>
                    </w:div>
                    <w:div w:id="1273317337">
                      <w:marLeft w:val="0"/>
                      <w:marRight w:val="0"/>
                      <w:marTop w:val="0"/>
                      <w:marBottom w:val="0"/>
                      <w:divBdr>
                        <w:top w:val="none" w:sz="0" w:space="0" w:color="auto"/>
                        <w:left w:val="none" w:sz="0" w:space="0" w:color="auto"/>
                        <w:bottom w:val="none" w:sz="0" w:space="0" w:color="auto"/>
                        <w:right w:val="none" w:sz="0" w:space="0" w:color="auto"/>
                      </w:divBdr>
                      <w:divsChild>
                        <w:div w:id="12276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0348">
          <w:marLeft w:val="0"/>
          <w:marRight w:val="0"/>
          <w:marTop w:val="0"/>
          <w:marBottom w:val="0"/>
          <w:divBdr>
            <w:top w:val="none" w:sz="0" w:space="0" w:color="auto"/>
            <w:left w:val="none" w:sz="0" w:space="0" w:color="auto"/>
            <w:bottom w:val="none" w:sz="0" w:space="0" w:color="auto"/>
            <w:right w:val="none" w:sz="0" w:space="0" w:color="auto"/>
          </w:divBdr>
          <w:divsChild>
            <w:div w:id="1214392319">
              <w:marLeft w:val="0"/>
              <w:marRight w:val="0"/>
              <w:marTop w:val="0"/>
              <w:marBottom w:val="0"/>
              <w:divBdr>
                <w:top w:val="none" w:sz="0" w:space="0" w:color="auto"/>
                <w:left w:val="none" w:sz="0" w:space="0" w:color="auto"/>
                <w:bottom w:val="none" w:sz="0" w:space="0" w:color="auto"/>
                <w:right w:val="none" w:sz="0" w:space="0" w:color="auto"/>
              </w:divBdr>
              <w:divsChild>
                <w:div w:id="223178775">
                  <w:marLeft w:val="0"/>
                  <w:marRight w:val="0"/>
                  <w:marTop w:val="0"/>
                  <w:marBottom w:val="0"/>
                  <w:divBdr>
                    <w:top w:val="none" w:sz="0" w:space="0" w:color="auto"/>
                    <w:left w:val="none" w:sz="0" w:space="0" w:color="auto"/>
                    <w:bottom w:val="none" w:sz="0" w:space="0" w:color="auto"/>
                    <w:right w:val="none" w:sz="0" w:space="0" w:color="auto"/>
                  </w:divBdr>
                  <w:divsChild>
                    <w:div w:id="302196766">
                      <w:marLeft w:val="0"/>
                      <w:marRight w:val="0"/>
                      <w:marTop w:val="0"/>
                      <w:marBottom w:val="0"/>
                      <w:divBdr>
                        <w:top w:val="none" w:sz="0" w:space="0" w:color="auto"/>
                        <w:left w:val="none" w:sz="0" w:space="0" w:color="auto"/>
                        <w:bottom w:val="none" w:sz="0" w:space="0" w:color="auto"/>
                        <w:right w:val="none" w:sz="0" w:space="0" w:color="auto"/>
                      </w:divBdr>
                      <w:divsChild>
                        <w:div w:id="9255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9420">
          <w:marLeft w:val="0"/>
          <w:marRight w:val="0"/>
          <w:marTop w:val="0"/>
          <w:marBottom w:val="0"/>
          <w:divBdr>
            <w:top w:val="none" w:sz="0" w:space="0" w:color="auto"/>
            <w:left w:val="none" w:sz="0" w:space="0" w:color="auto"/>
            <w:bottom w:val="none" w:sz="0" w:space="0" w:color="auto"/>
            <w:right w:val="none" w:sz="0" w:space="0" w:color="auto"/>
          </w:divBdr>
          <w:divsChild>
            <w:div w:id="1184904132">
              <w:marLeft w:val="0"/>
              <w:marRight w:val="0"/>
              <w:marTop w:val="0"/>
              <w:marBottom w:val="0"/>
              <w:divBdr>
                <w:top w:val="none" w:sz="0" w:space="0" w:color="auto"/>
                <w:left w:val="none" w:sz="0" w:space="0" w:color="auto"/>
                <w:bottom w:val="none" w:sz="0" w:space="0" w:color="auto"/>
                <w:right w:val="none" w:sz="0" w:space="0" w:color="auto"/>
              </w:divBdr>
              <w:divsChild>
                <w:div w:id="1194344624">
                  <w:marLeft w:val="0"/>
                  <w:marRight w:val="0"/>
                  <w:marTop w:val="0"/>
                  <w:marBottom w:val="0"/>
                  <w:divBdr>
                    <w:top w:val="none" w:sz="0" w:space="0" w:color="auto"/>
                    <w:left w:val="none" w:sz="0" w:space="0" w:color="auto"/>
                    <w:bottom w:val="none" w:sz="0" w:space="0" w:color="auto"/>
                    <w:right w:val="none" w:sz="0" w:space="0" w:color="auto"/>
                  </w:divBdr>
                  <w:divsChild>
                    <w:div w:id="509443766">
                      <w:marLeft w:val="0"/>
                      <w:marRight w:val="0"/>
                      <w:marTop w:val="0"/>
                      <w:marBottom w:val="300"/>
                      <w:divBdr>
                        <w:top w:val="none" w:sz="0" w:space="0" w:color="auto"/>
                        <w:left w:val="none" w:sz="0" w:space="0" w:color="auto"/>
                        <w:bottom w:val="none" w:sz="0" w:space="0" w:color="auto"/>
                        <w:right w:val="none" w:sz="0" w:space="0" w:color="auto"/>
                      </w:divBdr>
                      <w:divsChild>
                        <w:div w:id="110977528">
                          <w:marLeft w:val="0"/>
                          <w:marRight w:val="0"/>
                          <w:marTop w:val="0"/>
                          <w:marBottom w:val="0"/>
                          <w:divBdr>
                            <w:top w:val="none" w:sz="0" w:space="0" w:color="auto"/>
                            <w:left w:val="none" w:sz="0" w:space="0" w:color="auto"/>
                            <w:bottom w:val="none" w:sz="0" w:space="0" w:color="auto"/>
                            <w:right w:val="none" w:sz="0" w:space="0" w:color="auto"/>
                          </w:divBdr>
                        </w:div>
                      </w:divsChild>
                    </w:div>
                    <w:div w:id="1267888404">
                      <w:marLeft w:val="0"/>
                      <w:marRight w:val="0"/>
                      <w:marTop w:val="0"/>
                      <w:marBottom w:val="300"/>
                      <w:divBdr>
                        <w:top w:val="none" w:sz="0" w:space="0" w:color="auto"/>
                        <w:left w:val="none" w:sz="0" w:space="0" w:color="auto"/>
                        <w:bottom w:val="none" w:sz="0" w:space="0" w:color="auto"/>
                        <w:right w:val="none" w:sz="0" w:space="0" w:color="auto"/>
                      </w:divBdr>
                      <w:divsChild>
                        <w:div w:id="752629042">
                          <w:marLeft w:val="0"/>
                          <w:marRight w:val="0"/>
                          <w:marTop w:val="0"/>
                          <w:marBottom w:val="0"/>
                          <w:divBdr>
                            <w:top w:val="none" w:sz="0" w:space="0" w:color="auto"/>
                            <w:left w:val="none" w:sz="0" w:space="0" w:color="auto"/>
                            <w:bottom w:val="none" w:sz="0" w:space="0" w:color="auto"/>
                            <w:right w:val="none" w:sz="0" w:space="0" w:color="auto"/>
                          </w:divBdr>
                        </w:div>
                      </w:divsChild>
                    </w:div>
                    <w:div w:id="10233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4666">
              <w:marLeft w:val="0"/>
              <w:marRight w:val="0"/>
              <w:marTop w:val="0"/>
              <w:marBottom w:val="0"/>
              <w:divBdr>
                <w:top w:val="none" w:sz="0" w:space="0" w:color="auto"/>
                <w:left w:val="none" w:sz="0" w:space="0" w:color="auto"/>
                <w:bottom w:val="none" w:sz="0" w:space="0" w:color="auto"/>
                <w:right w:val="none" w:sz="0" w:space="0" w:color="auto"/>
              </w:divBdr>
              <w:divsChild>
                <w:div w:id="1952348901">
                  <w:marLeft w:val="0"/>
                  <w:marRight w:val="0"/>
                  <w:marTop w:val="0"/>
                  <w:marBottom w:val="0"/>
                  <w:divBdr>
                    <w:top w:val="none" w:sz="0" w:space="0" w:color="auto"/>
                    <w:left w:val="none" w:sz="0" w:space="0" w:color="auto"/>
                    <w:bottom w:val="none" w:sz="0" w:space="0" w:color="auto"/>
                    <w:right w:val="none" w:sz="0" w:space="0" w:color="auto"/>
                  </w:divBdr>
                  <w:divsChild>
                    <w:div w:id="304091450">
                      <w:marLeft w:val="0"/>
                      <w:marRight w:val="0"/>
                      <w:marTop w:val="0"/>
                      <w:marBottom w:val="0"/>
                      <w:divBdr>
                        <w:top w:val="none" w:sz="0" w:space="0" w:color="auto"/>
                        <w:left w:val="none" w:sz="0" w:space="0" w:color="auto"/>
                        <w:bottom w:val="none" w:sz="0" w:space="0" w:color="auto"/>
                        <w:right w:val="none" w:sz="0" w:space="0" w:color="auto"/>
                      </w:divBdr>
                      <w:divsChild>
                        <w:div w:id="18864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1595">
          <w:marLeft w:val="0"/>
          <w:marRight w:val="0"/>
          <w:marTop w:val="0"/>
          <w:marBottom w:val="0"/>
          <w:divBdr>
            <w:top w:val="none" w:sz="0" w:space="0" w:color="auto"/>
            <w:left w:val="none" w:sz="0" w:space="0" w:color="auto"/>
            <w:bottom w:val="none" w:sz="0" w:space="0" w:color="auto"/>
            <w:right w:val="none" w:sz="0" w:space="0" w:color="auto"/>
          </w:divBdr>
          <w:divsChild>
            <w:div w:id="765032329">
              <w:marLeft w:val="0"/>
              <w:marRight w:val="0"/>
              <w:marTop w:val="0"/>
              <w:marBottom w:val="0"/>
              <w:divBdr>
                <w:top w:val="none" w:sz="0" w:space="0" w:color="auto"/>
                <w:left w:val="none" w:sz="0" w:space="0" w:color="auto"/>
                <w:bottom w:val="none" w:sz="0" w:space="0" w:color="auto"/>
                <w:right w:val="none" w:sz="0" w:space="0" w:color="auto"/>
              </w:divBdr>
              <w:divsChild>
                <w:div w:id="925462630">
                  <w:marLeft w:val="0"/>
                  <w:marRight w:val="0"/>
                  <w:marTop w:val="0"/>
                  <w:marBottom w:val="0"/>
                  <w:divBdr>
                    <w:top w:val="none" w:sz="0" w:space="0" w:color="auto"/>
                    <w:left w:val="none" w:sz="0" w:space="0" w:color="auto"/>
                    <w:bottom w:val="none" w:sz="0" w:space="0" w:color="auto"/>
                    <w:right w:val="none" w:sz="0" w:space="0" w:color="auto"/>
                  </w:divBdr>
                  <w:divsChild>
                    <w:div w:id="1821117559">
                      <w:marLeft w:val="0"/>
                      <w:marRight w:val="0"/>
                      <w:marTop w:val="0"/>
                      <w:marBottom w:val="0"/>
                      <w:divBdr>
                        <w:top w:val="none" w:sz="0" w:space="0" w:color="auto"/>
                        <w:left w:val="none" w:sz="0" w:space="0" w:color="auto"/>
                        <w:bottom w:val="none" w:sz="0" w:space="0" w:color="auto"/>
                        <w:right w:val="none" w:sz="0" w:space="0" w:color="auto"/>
                      </w:divBdr>
                      <w:divsChild>
                        <w:div w:id="9871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8599">
              <w:marLeft w:val="0"/>
              <w:marRight w:val="0"/>
              <w:marTop w:val="0"/>
              <w:marBottom w:val="0"/>
              <w:divBdr>
                <w:top w:val="none" w:sz="0" w:space="0" w:color="auto"/>
                <w:left w:val="none" w:sz="0" w:space="0" w:color="auto"/>
                <w:bottom w:val="none" w:sz="0" w:space="0" w:color="auto"/>
                <w:right w:val="none" w:sz="0" w:space="0" w:color="auto"/>
              </w:divBdr>
              <w:divsChild>
                <w:div w:id="1272321766">
                  <w:marLeft w:val="0"/>
                  <w:marRight w:val="0"/>
                  <w:marTop w:val="0"/>
                  <w:marBottom w:val="0"/>
                  <w:divBdr>
                    <w:top w:val="none" w:sz="0" w:space="0" w:color="auto"/>
                    <w:left w:val="none" w:sz="0" w:space="0" w:color="auto"/>
                    <w:bottom w:val="none" w:sz="0" w:space="0" w:color="auto"/>
                    <w:right w:val="none" w:sz="0" w:space="0" w:color="auto"/>
                  </w:divBdr>
                  <w:divsChild>
                    <w:div w:id="721289363">
                      <w:marLeft w:val="0"/>
                      <w:marRight w:val="0"/>
                      <w:marTop w:val="0"/>
                      <w:marBottom w:val="300"/>
                      <w:divBdr>
                        <w:top w:val="none" w:sz="0" w:space="0" w:color="auto"/>
                        <w:left w:val="none" w:sz="0" w:space="0" w:color="auto"/>
                        <w:bottom w:val="none" w:sz="0" w:space="0" w:color="auto"/>
                        <w:right w:val="none" w:sz="0" w:space="0" w:color="auto"/>
                      </w:divBdr>
                      <w:divsChild>
                        <w:div w:id="1916548167">
                          <w:marLeft w:val="0"/>
                          <w:marRight w:val="0"/>
                          <w:marTop w:val="0"/>
                          <w:marBottom w:val="0"/>
                          <w:divBdr>
                            <w:top w:val="none" w:sz="0" w:space="0" w:color="auto"/>
                            <w:left w:val="none" w:sz="0" w:space="0" w:color="auto"/>
                            <w:bottom w:val="none" w:sz="0" w:space="0" w:color="auto"/>
                            <w:right w:val="none" w:sz="0" w:space="0" w:color="auto"/>
                          </w:divBdr>
                        </w:div>
                      </w:divsChild>
                    </w:div>
                    <w:div w:id="2092387251">
                      <w:marLeft w:val="0"/>
                      <w:marRight w:val="0"/>
                      <w:marTop w:val="0"/>
                      <w:marBottom w:val="300"/>
                      <w:divBdr>
                        <w:top w:val="none" w:sz="0" w:space="0" w:color="auto"/>
                        <w:left w:val="none" w:sz="0" w:space="0" w:color="auto"/>
                        <w:bottom w:val="none" w:sz="0" w:space="0" w:color="auto"/>
                        <w:right w:val="none" w:sz="0" w:space="0" w:color="auto"/>
                      </w:divBdr>
                      <w:divsChild>
                        <w:div w:id="462575675">
                          <w:marLeft w:val="0"/>
                          <w:marRight w:val="0"/>
                          <w:marTop w:val="0"/>
                          <w:marBottom w:val="0"/>
                          <w:divBdr>
                            <w:top w:val="none" w:sz="0" w:space="0" w:color="auto"/>
                            <w:left w:val="none" w:sz="0" w:space="0" w:color="auto"/>
                            <w:bottom w:val="none" w:sz="0" w:space="0" w:color="auto"/>
                            <w:right w:val="none" w:sz="0" w:space="0" w:color="auto"/>
                          </w:divBdr>
                        </w:div>
                      </w:divsChild>
                    </w:div>
                    <w:div w:id="413358048">
                      <w:marLeft w:val="0"/>
                      <w:marRight w:val="0"/>
                      <w:marTop w:val="0"/>
                      <w:marBottom w:val="0"/>
                      <w:divBdr>
                        <w:top w:val="none" w:sz="0" w:space="0" w:color="auto"/>
                        <w:left w:val="none" w:sz="0" w:space="0" w:color="auto"/>
                        <w:bottom w:val="none" w:sz="0" w:space="0" w:color="auto"/>
                        <w:right w:val="none" w:sz="0" w:space="0" w:color="auto"/>
                      </w:divBdr>
                      <w:divsChild>
                        <w:div w:id="870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1100">
          <w:marLeft w:val="0"/>
          <w:marRight w:val="0"/>
          <w:marTop w:val="0"/>
          <w:marBottom w:val="0"/>
          <w:divBdr>
            <w:top w:val="none" w:sz="0" w:space="0" w:color="auto"/>
            <w:left w:val="none" w:sz="0" w:space="0" w:color="auto"/>
            <w:bottom w:val="none" w:sz="0" w:space="0" w:color="auto"/>
            <w:right w:val="none" w:sz="0" w:space="0" w:color="auto"/>
          </w:divBdr>
          <w:divsChild>
            <w:div w:id="1870141548">
              <w:marLeft w:val="0"/>
              <w:marRight w:val="0"/>
              <w:marTop w:val="0"/>
              <w:marBottom w:val="0"/>
              <w:divBdr>
                <w:top w:val="none" w:sz="0" w:space="0" w:color="auto"/>
                <w:left w:val="none" w:sz="0" w:space="0" w:color="auto"/>
                <w:bottom w:val="none" w:sz="0" w:space="0" w:color="auto"/>
                <w:right w:val="none" w:sz="0" w:space="0" w:color="auto"/>
              </w:divBdr>
              <w:divsChild>
                <w:div w:id="364602474">
                  <w:marLeft w:val="0"/>
                  <w:marRight w:val="0"/>
                  <w:marTop w:val="0"/>
                  <w:marBottom w:val="0"/>
                  <w:divBdr>
                    <w:top w:val="none" w:sz="0" w:space="0" w:color="auto"/>
                    <w:left w:val="none" w:sz="0" w:space="0" w:color="auto"/>
                    <w:bottom w:val="none" w:sz="0" w:space="0" w:color="auto"/>
                    <w:right w:val="none" w:sz="0" w:space="0" w:color="auto"/>
                  </w:divBdr>
                  <w:divsChild>
                    <w:div w:id="1571311071">
                      <w:marLeft w:val="0"/>
                      <w:marRight w:val="0"/>
                      <w:marTop w:val="0"/>
                      <w:marBottom w:val="300"/>
                      <w:divBdr>
                        <w:top w:val="none" w:sz="0" w:space="0" w:color="auto"/>
                        <w:left w:val="none" w:sz="0" w:space="0" w:color="auto"/>
                        <w:bottom w:val="none" w:sz="0" w:space="0" w:color="auto"/>
                        <w:right w:val="none" w:sz="0" w:space="0" w:color="auto"/>
                      </w:divBdr>
                      <w:divsChild>
                        <w:div w:id="777212399">
                          <w:marLeft w:val="0"/>
                          <w:marRight w:val="0"/>
                          <w:marTop w:val="0"/>
                          <w:marBottom w:val="0"/>
                          <w:divBdr>
                            <w:top w:val="none" w:sz="0" w:space="0" w:color="auto"/>
                            <w:left w:val="none" w:sz="0" w:space="0" w:color="auto"/>
                            <w:bottom w:val="none" w:sz="0" w:space="0" w:color="auto"/>
                            <w:right w:val="none" w:sz="0" w:space="0" w:color="auto"/>
                          </w:divBdr>
                        </w:div>
                      </w:divsChild>
                    </w:div>
                    <w:div w:id="21379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43">
              <w:marLeft w:val="0"/>
              <w:marRight w:val="0"/>
              <w:marTop w:val="0"/>
              <w:marBottom w:val="0"/>
              <w:divBdr>
                <w:top w:val="none" w:sz="0" w:space="0" w:color="auto"/>
                <w:left w:val="none" w:sz="0" w:space="0" w:color="auto"/>
                <w:bottom w:val="none" w:sz="0" w:space="0" w:color="auto"/>
                <w:right w:val="none" w:sz="0" w:space="0" w:color="auto"/>
              </w:divBdr>
              <w:divsChild>
                <w:div w:id="1834905217">
                  <w:marLeft w:val="0"/>
                  <w:marRight w:val="0"/>
                  <w:marTop w:val="0"/>
                  <w:marBottom w:val="0"/>
                  <w:divBdr>
                    <w:top w:val="none" w:sz="0" w:space="0" w:color="auto"/>
                    <w:left w:val="none" w:sz="0" w:space="0" w:color="auto"/>
                    <w:bottom w:val="none" w:sz="0" w:space="0" w:color="auto"/>
                    <w:right w:val="none" w:sz="0" w:space="0" w:color="auto"/>
                  </w:divBdr>
                  <w:divsChild>
                    <w:div w:id="321277013">
                      <w:marLeft w:val="0"/>
                      <w:marRight w:val="0"/>
                      <w:marTop w:val="0"/>
                      <w:marBottom w:val="0"/>
                      <w:divBdr>
                        <w:top w:val="none" w:sz="0" w:space="0" w:color="auto"/>
                        <w:left w:val="none" w:sz="0" w:space="0" w:color="auto"/>
                        <w:bottom w:val="none" w:sz="0" w:space="0" w:color="auto"/>
                        <w:right w:val="none" w:sz="0" w:space="0" w:color="auto"/>
                      </w:divBdr>
                      <w:divsChild>
                        <w:div w:id="19040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03443">
          <w:marLeft w:val="0"/>
          <w:marRight w:val="0"/>
          <w:marTop w:val="0"/>
          <w:marBottom w:val="0"/>
          <w:divBdr>
            <w:top w:val="none" w:sz="0" w:space="0" w:color="auto"/>
            <w:left w:val="none" w:sz="0" w:space="0" w:color="auto"/>
            <w:bottom w:val="none" w:sz="0" w:space="0" w:color="auto"/>
            <w:right w:val="none" w:sz="0" w:space="0" w:color="auto"/>
          </w:divBdr>
          <w:divsChild>
            <w:div w:id="611591812">
              <w:marLeft w:val="0"/>
              <w:marRight w:val="0"/>
              <w:marTop w:val="0"/>
              <w:marBottom w:val="0"/>
              <w:divBdr>
                <w:top w:val="none" w:sz="0" w:space="0" w:color="auto"/>
                <w:left w:val="none" w:sz="0" w:space="0" w:color="auto"/>
                <w:bottom w:val="none" w:sz="0" w:space="0" w:color="auto"/>
                <w:right w:val="none" w:sz="0" w:space="0" w:color="auto"/>
              </w:divBdr>
              <w:divsChild>
                <w:div w:id="584455867">
                  <w:marLeft w:val="0"/>
                  <w:marRight w:val="0"/>
                  <w:marTop w:val="0"/>
                  <w:marBottom w:val="0"/>
                  <w:divBdr>
                    <w:top w:val="none" w:sz="0" w:space="0" w:color="auto"/>
                    <w:left w:val="none" w:sz="0" w:space="0" w:color="auto"/>
                    <w:bottom w:val="none" w:sz="0" w:space="0" w:color="auto"/>
                    <w:right w:val="none" w:sz="0" w:space="0" w:color="auto"/>
                  </w:divBdr>
                  <w:divsChild>
                    <w:div w:id="1359622855">
                      <w:marLeft w:val="0"/>
                      <w:marRight w:val="0"/>
                      <w:marTop w:val="0"/>
                      <w:marBottom w:val="0"/>
                      <w:divBdr>
                        <w:top w:val="none" w:sz="0" w:space="0" w:color="auto"/>
                        <w:left w:val="none" w:sz="0" w:space="0" w:color="auto"/>
                        <w:bottom w:val="none" w:sz="0" w:space="0" w:color="auto"/>
                        <w:right w:val="none" w:sz="0" w:space="0" w:color="auto"/>
                      </w:divBdr>
                      <w:divsChild>
                        <w:div w:id="5735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7096">
          <w:marLeft w:val="0"/>
          <w:marRight w:val="0"/>
          <w:marTop w:val="0"/>
          <w:marBottom w:val="300"/>
          <w:divBdr>
            <w:top w:val="none" w:sz="0" w:space="0" w:color="auto"/>
            <w:left w:val="none" w:sz="0" w:space="0" w:color="auto"/>
            <w:bottom w:val="none" w:sz="0" w:space="0" w:color="auto"/>
            <w:right w:val="none" w:sz="0" w:space="0" w:color="auto"/>
          </w:divBdr>
          <w:divsChild>
            <w:div w:id="1518691167">
              <w:marLeft w:val="0"/>
              <w:marRight w:val="0"/>
              <w:marTop w:val="900"/>
              <w:marBottom w:val="300"/>
              <w:divBdr>
                <w:top w:val="none" w:sz="0" w:space="0" w:color="auto"/>
                <w:left w:val="none" w:sz="0" w:space="0" w:color="auto"/>
                <w:bottom w:val="none" w:sz="0" w:space="0" w:color="auto"/>
                <w:right w:val="none" w:sz="0" w:space="0" w:color="auto"/>
              </w:divBdr>
            </w:div>
          </w:divsChild>
        </w:div>
      </w:divsChild>
    </w:div>
    <w:div w:id="2098015268">
      <w:bodyDiv w:val="1"/>
      <w:marLeft w:val="0"/>
      <w:marRight w:val="0"/>
      <w:marTop w:val="0"/>
      <w:marBottom w:val="0"/>
      <w:divBdr>
        <w:top w:val="none" w:sz="0" w:space="0" w:color="auto"/>
        <w:left w:val="none" w:sz="0" w:space="0" w:color="auto"/>
        <w:bottom w:val="none" w:sz="0" w:space="0" w:color="auto"/>
        <w:right w:val="none" w:sz="0" w:space="0" w:color="auto"/>
      </w:divBdr>
      <w:divsChild>
        <w:div w:id="1667787133">
          <w:marLeft w:val="0"/>
          <w:marRight w:val="0"/>
          <w:marTop w:val="0"/>
          <w:marBottom w:val="300"/>
          <w:divBdr>
            <w:top w:val="none" w:sz="0" w:space="0" w:color="auto"/>
            <w:left w:val="none" w:sz="0" w:space="0" w:color="auto"/>
            <w:bottom w:val="none" w:sz="0" w:space="0" w:color="auto"/>
            <w:right w:val="none" w:sz="0" w:space="0" w:color="auto"/>
          </w:divBdr>
          <w:divsChild>
            <w:div w:id="802769167">
              <w:marLeft w:val="0"/>
              <w:marRight w:val="0"/>
              <w:marTop w:val="0"/>
              <w:marBottom w:val="0"/>
              <w:divBdr>
                <w:top w:val="none" w:sz="0" w:space="0" w:color="auto"/>
                <w:left w:val="none" w:sz="0" w:space="0" w:color="auto"/>
                <w:bottom w:val="none" w:sz="0" w:space="0" w:color="auto"/>
                <w:right w:val="none" w:sz="0" w:space="0" w:color="auto"/>
              </w:divBdr>
            </w:div>
          </w:divsChild>
        </w:div>
        <w:div w:id="698161871">
          <w:marLeft w:val="0"/>
          <w:marRight w:val="0"/>
          <w:marTop w:val="0"/>
          <w:marBottom w:val="0"/>
          <w:divBdr>
            <w:top w:val="none" w:sz="0" w:space="0" w:color="auto"/>
            <w:left w:val="none" w:sz="0" w:space="0" w:color="auto"/>
            <w:bottom w:val="none" w:sz="0" w:space="0" w:color="auto"/>
            <w:right w:val="none" w:sz="0" w:space="0" w:color="auto"/>
          </w:divBdr>
          <w:divsChild>
            <w:div w:id="20961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eo.dk/surrealism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751</Words>
  <Characters>4586</Characters>
  <Application>Microsoft Office Word</Application>
  <DocSecurity>0</DocSecurity>
  <Lines>38</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2024-12-14T17:26:00Z</dcterms:created>
  <dcterms:modified xsi:type="dcterms:W3CDTF">2024-12-14T17:42:00Z</dcterms:modified>
</cp:coreProperties>
</file>