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C0B4" w14:textId="72B00A85" w:rsidR="00425B1F" w:rsidRPr="00B41FDE" w:rsidRDefault="008C2EAB" w:rsidP="00B41FDE">
      <w:pPr>
        <w:pStyle w:val="Overskrift1"/>
      </w:pPr>
      <w:r w:rsidRPr="00B41FDE">
        <w:t>Opsamling på redegørelser om slaveriets afskaffelse på de vestindiske øer</w:t>
      </w:r>
    </w:p>
    <w:p w14:paraId="3113FF09" w14:textId="672BBE0E" w:rsidR="008C2EAB" w:rsidRPr="00B41FDE" w:rsidRDefault="008C2EAB" w:rsidP="008C2EAB">
      <w:pPr>
        <w:pStyle w:val="NormalWeb"/>
        <w:rPr>
          <w:rFonts w:ascii="Arial" w:hAnsi="Arial" w:cs="Arial"/>
          <w:color w:val="000000"/>
          <w:shd w:val="clear" w:color="auto" w:fill="FFFFFF"/>
        </w:rPr>
      </w:pPr>
    </w:p>
    <w:p w14:paraId="14270B5C" w14:textId="722E475D" w:rsidR="008C2EAB" w:rsidRPr="00B41FDE" w:rsidRDefault="008C2EAB" w:rsidP="008C2EAB">
      <w:pPr>
        <w:pStyle w:val="NormalWeb"/>
        <w:rPr>
          <w:rFonts w:ascii="Arial" w:hAnsi="Arial" w:cs="Arial"/>
          <w:color w:val="4472C4" w:themeColor="accent1"/>
          <w:shd w:val="clear" w:color="auto" w:fill="FFFFFF"/>
        </w:rPr>
      </w:pPr>
      <w:r w:rsidRPr="00B41FDE">
        <w:rPr>
          <w:rFonts w:ascii="Arial" w:hAnsi="Arial" w:cs="Arial"/>
          <w:color w:val="4472C4" w:themeColor="accent1"/>
          <w:shd w:val="clear" w:color="auto" w:fill="FFFFFF"/>
        </w:rPr>
        <w:t>Indledninger</w:t>
      </w:r>
    </w:p>
    <w:p w14:paraId="6D23182D" w14:textId="741B77ED" w:rsidR="00BA74FA" w:rsidRPr="008C2EAB" w:rsidRDefault="008C2EAB" w:rsidP="008C2EAB">
      <w:pPr>
        <w:pBdr>
          <w:bottom w:val="single" w:sz="4" w:space="1" w:color="auto"/>
        </w:pBdr>
        <w:spacing w:before="100" w:beforeAutospacing="1" w:after="100" w:afterAutospacing="1"/>
        <w:rPr>
          <w:rFonts w:ascii="Arial" w:eastAsia="Times New Roman" w:hAnsi="Arial" w:cs="Arial"/>
          <w:color w:val="000000"/>
          <w:kern w:val="0"/>
          <w:lang w:eastAsia="da-DK"/>
          <w14:ligatures w14:val="none"/>
        </w:rPr>
      </w:pPr>
      <w:r w:rsidRPr="008C2EAB">
        <w:rPr>
          <w:rFonts w:ascii="Arial" w:eastAsia="Times New Roman" w:hAnsi="Arial" w:cs="Arial"/>
          <w:color w:val="000000"/>
          <w:kern w:val="0"/>
          <w:lang w:eastAsia="da-DK"/>
          <w14:ligatures w14:val="none"/>
        </w:rPr>
        <w:t>I Danmark mener vi gerne, at det var generalguvernør Peter Von Scholten, der gav slaverne frihed. Men hvis man spørger US Virgin Islands, var det slaverne selv der tog sagen i egen hånd og skabte frihed. Dog er det et faktum, at Peter Von Scholten underskrev deklarationen om slavernes frihed i 1848, men spørgsmålet er om den beslutning var taget på baggrund af pres, eller på baggrund af slavernes elendige levevilkår?</w:t>
      </w:r>
    </w:p>
    <w:p w14:paraId="1C831B9C" w14:textId="6575D461" w:rsidR="008C2EAB" w:rsidRPr="00B41FDE" w:rsidRDefault="008C2EAB" w:rsidP="00BA74FA">
      <w:pPr>
        <w:pStyle w:val="NormalWeb"/>
        <w:pBdr>
          <w:bottom w:val="single" w:sz="4" w:space="1" w:color="auto"/>
        </w:pBdr>
        <w:rPr>
          <w:rFonts w:ascii="Arial" w:hAnsi="Arial" w:cs="Arial"/>
          <w:color w:val="000000"/>
        </w:rPr>
      </w:pPr>
      <w:r w:rsidRPr="00B41FDE">
        <w:rPr>
          <w:rFonts w:ascii="Arial" w:hAnsi="Arial" w:cs="Arial"/>
          <w:color w:val="000000"/>
        </w:rPr>
        <w:t xml:space="preserve">Når man i dag kigger tilbage på </w:t>
      </w:r>
      <w:r w:rsidR="00B41FDE">
        <w:rPr>
          <w:rFonts w:ascii="Arial" w:hAnsi="Arial" w:cs="Arial"/>
          <w:color w:val="000000"/>
        </w:rPr>
        <w:t>D</w:t>
      </w:r>
      <w:r w:rsidRPr="00B41FDE">
        <w:rPr>
          <w:rFonts w:ascii="Arial" w:hAnsi="Arial" w:cs="Arial"/>
          <w:color w:val="000000"/>
        </w:rPr>
        <w:t xml:space="preserve">anmarks historie som slavenation så siger flere kilder at Danmark blev set som den uskyldige kolonialisme. Det bunder nok i at Danmark jo rigtigt nok var den første nation til at ulovligøre handel med slaver i 1792, men først med virkning fra 1. januar 1803. Grundet dette er det dog blevet erindret hos mange som at Danmark også var det første land til at ulovligøre slaveri, hvilket er forkert. England ophævede allerede slaveriet i 1833 hvorimod det først blev </w:t>
      </w:r>
      <w:proofErr w:type="spellStart"/>
      <w:r w:rsidRPr="00B41FDE">
        <w:rPr>
          <w:rFonts w:ascii="Arial" w:hAnsi="Arial" w:cs="Arial"/>
          <w:color w:val="000000"/>
        </w:rPr>
        <w:t>ulovligjort</w:t>
      </w:r>
      <w:proofErr w:type="spellEnd"/>
      <w:r w:rsidRPr="00B41FDE">
        <w:rPr>
          <w:rFonts w:ascii="Arial" w:hAnsi="Arial" w:cs="Arial"/>
          <w:color w:val="000000"/>
        </w:rPr>
        <w:t xml:space="preserve"> i 1848 på De Vestindiske Øer.</w:t>
      </w:r>
    </w:p>
    <w:p w14:paraId="31164385" w14:textId="77777777" w:rsidR="00BA74FA" w:rsidRPr="00B41FDE" w:rsidRDefault="00BA74FA" w:rsidP="00BA74FA">
      <w:pPr>
        <w:pStyle w:val="NormalWeb"/>
        <w:pBdr>
          <w:bottom w:val="single" w:sz="4" w:space="1" w:color="auto"/>
        </w:pBdr>
        <w:rPr>
          <w:rFonts w:ascii="Arial" w:hAnsi="Arial" w:cs="Arial"/>
          <w:color w:val="000000"/>
        </w:rPr>
      </w:pPr>
    </w:p>
    <w:p w14:paraId="4D04573B" w14:textId="133880D3" w:rsidR="00BA74FA" w:rsidRPr="00B41FDE" w:rsidRDefault="00BA74FA" w:rsidP="00BA74FA">
      <w:pPr>
        <w:pStyle w:val="NormalWeb"/>
        <w:rPr>
          <w:rFonts w:ascii="Arial" w:hAnsi="Arial" w:cs="Arial"/>
        </w:rPr>
      </w:pPr>
      <w:r w:rsidRPr="00B41FDE">
        <w:rPr>
          <w:rFonts w:ascii="Arial" w:hAnsi="Arial" w:cs="Arial"/>
          <w:color w:val="000000"/>
        </w:rPr>
        <w:t xml:space="preserve">I 1672 koloniseret Danmark de dansk </w:t>
      </w:r>
      <w:proofErr w:type="spellStart"/>
      <w:r w:rsidRPr="00B41FDE">
        <w:rPr>
          <w:rFonts w:ascii="Arial" w:hAnsi="Arial" w:cs="Arial"/>
          <w:color w:val="000000"/>
        </w:rPr>
        <w:t>vestindiskeøer</w:t>
      </w:r>
      <w:proofErr w:type="spellEnd"/>
      <w:r w:rsidRPr="00B41FDE">
        <w:rPr>
          <w:rFonts w:ascii="Arial" w:hAnsi="Arial" w:cs="Arial"/>
          <w:color w:val="000000"/>
        </w:rPr>
        <w:t xml:space="preserve">, og Danmark begyndte at blive en del af trekantshandlen som forgik over </w:t>
      </w:r>
      <w:r w:rsidRPr="00B41FDE">
        <w:rPr>
          <w:rFonts w:ascii="Arial" w:hAnsi="Arial" w:cs="Arial"/>
          <w:color w:val="000000"/>
        </w:rPr>
        <w:t>A</w:t>
      </w:r>
      <w:r w:rsidRPr="00B41FDE">
        <w:rPr>
          <w:rFonts w:ascii="Arial" w:hAnsi="Arial" w:cs="Arial"/>
          <w:color w:val="000000"/>
        </w:rPr>
        <w:t xml:space="preserve">tlanten. Den primære grund til slavehandel var </w:t>
      </w:r>
      <w:r w:rsidRPr="00B41FDE">
        <w:rPr>
          <w:rFonts w:ascii="Arial" w:hAnsi="Arial" w:cs="Arial"/>
          <w:color w:val="000000"/>
        </w:rPr>
        <w:t>D</w:t>
      </w:r>
      <w:r w:rsidRPr="00B41FDE">
        <w:rPr>
          <w:rFonts w:ascii="Arial" w:hAnsi="Arial" w:cs="Arial"/>
          <w:color w:val="000000"/>
        </w:rPr>
        <w:t xml:space="preserve">anmarks økonomiske situation. Da Danmark omkring denne tid havde mistet </w:t>
      </w:r>
      <w:r w:rsidRPr="00B41FDE">
        <w:rPr>
          <w:rFonts w:ascii="Arial" w:hAnsi="Arial" w:cs="Arial"/>
          <w:color w:val="000000"/>
        </w:rPr>
        <w:t>N</w:t>
      </w:r>
      <w:r w:rsidRPr="00B41FDE">
        <w:rPr>
          <w:rFonts w:ascii="Arial" w:hAnsi="Arial" w:cs="Arial"/>
          <w:color w:val="000000"/>
        </w:rPr>
        <w:t xml:space="preserve">orge og staten havde gået bankerot. I og med at slaveri ville være billig arbejdskraft samtidige med ingen danskere havde lyst til at tage til America, var det en oplagt løsning for Danmark. Denne trekantshandel som </w:t>
      </w:r>
      <w:r w:rsidRPr="00B41FDE">
        <w:rPr>
          <w:rFonts w:ascii="Arial" w:hAnsi="Arial" w:cs="Arial"/>
          <w:color w:val="000000"/>
        </w:rPr>
        <w:t>D</w:t>
      </w:r>
      <w:r w:rsidRPr="00B41FDE">
        <w:rPr>
          <w:rFonts w:ascii="Arial" w:hAnsi="Arial" w:cs="Arial"/>
          <w:color w:val="000000"/>
        </w:rPr>
        <w:t xml:space="preserve">anmark var blevet en del </w:t>
      </w:r>
      <w:proofErr w:type="gramStart"/>
      <w:r w:rsidRPr="00B41FDE">
        <w:rPr>
          <w:rFonts w:ascii="Arial" w:hAnsi="Arial" w:cs="Arial"/>
          <w:color w:val="000000"/>
        </w:rPr>
        <w:t>af</w:t>
      </w:r>
      <w:proofErr w:type="gramEnd"/>
      <w:r w:rsidRPr="00B41FDE">
        <w:rPr>
          <w:rFonts w:ascii="Arial" w:hAnsi="Arial" w:cs="Arial"/>
          <w:color w:val="000000"/>
        </w:rPr>
        <w:t xml:space="preserve"> forgik i næsten 200 år</w:t>
      </w:r>
      <w:r w:rsidRPr="00B41FDE">
        <w:rPr>
          <w:rFonts w:ascii="Arial" w:hAnsi="Arial" w:cs="Arial"/>
          <w:color w:val="000000"/>
        </w:rPr>
        <w:t>.</w:t>
      </w:r>
      <w:r w:rsidRPr="00B41FDE">
        <w:rPr>
          <w:rFonts w:ascii="Arial" w:hAnsi="Arial" w:cs="Arial"/>
        </w:rPr>
        <w:br/>
      </w:r>
      <w:r w:rsidRPr="00B41FDE">
        <w:rPr>
          <w:rFonts w:ascii="Arial" w:hAnsi="Arial" w:cs="Arial"/>
          <w:color w:val="000000"/>
        </w:rPr>
        <w:t xml:space="preserve">Men allerede i slutning af 1700-tallet var der en mindretal som mente at slaveriet ikke var en god løsning. For eksempel </w:t>
      </w:r>
      <w:proofErr w:type="gramStart"/>
      <w:r w:rsidRPr="00B41FDE">
        <w:rPr>
          <w:rFonts w:ascii="Arial" w:hAnsi="Arial" w:cs="Arial"/>
          <w:color w:val="000000"/>
        </w:rPr>
        <w:t>kritisere</w:t>
      </w:r>
      <w:proofErr w:type="gramEnd"/>
      <w:r w:rsidRPr="00B41FDE">
        <w:rPr>
          <w:rFonts w:ascii="Arial" w:hAnsi="Arial" w:cs="Arial"/>
          <w:color w:val="000000"/>
        </w:rPr>
        <w:t xml:space="preserve"> den </w:t>
      </w:r>
      <w:r w:rsidRPr="00B41FDE">
        <w:rPr>
          <w:rFonts w:ascii="Arial" w:hAnsi="Arial" w:cs="Arial"/>
          <w:color w:val="000000"/>
        </w:rPr>
        <w:t>britiske</w:t>
      </w:r>
      <w:r w:rsidRPr="00B41FDE">
        <w:rPr>
          <w:rFonts w:ascii="Arial" w:hAnsi="Arial" w:cs="Arial"/>
          <w:color w:val="000000"/>
        </w:rPr>
        <w:t xml:space="preserve"> økonom Adam Smith i sin bog ”The </w:t>
      </w:r>
      <w:proofErr w:type="spellStart"/>
      <w:r w:rsidRPr="00B41FDE">
        <w:rPr>
          <w:rFonts w:ascii="Arial" w:hAnsi="Arial" w:cs="Arial"/>
          <w:color w:val="000000"/>
        </w:rPr>
        <w:t>Wealth</w:t>
      </w:r>
      <w:proofErr w:type="spellEnd"/>
      <w:r w:rsidRPr="00B41FDE">
        <w:rPr>
          <w:rFonts w:ascii="Arial" w:hAnsi="Arial" w:cs="Arial"/>
          <w:color w:val="000000"/>
        </w:rPr>
        <w:t xml:space="preserve"> of Nations”, hvor der står at ”det ikke alene er inhumant, men også at det er økonomisk urentabelt: det kan ganske enkelt ikke betale sig.”</w:t>
      </w:r>
    </w:p>
    <w:p w14:paraId="138BA296" w14:textId="6EE9208B" w:rsidR="008C2EAB" w:rsidRPr="00B41FDE" w:rsidRDefault="008C2EAB" w:rsidP="008C2EAB">
      <w:pPr>
        <w:pStyle w:val="NormalWeb"/>
        <w:rPr>
          <w:rFonts w:ascii="Arial" w:hAnsi="Arial" w:cs="Arial"/>
          <w:color w:val="000000"/>
          <w:shd w:val="clear" w:color="auto" w:fill="FFFFFF"/>
        </w:rPr>
      </w:pPr>
    </w:p>
    <w:p w14:paraId="2BB44E9D" w14:textId="77777777" w:rsidR="008C2EAB" w:rsidRPr="00B41FDE" w:rsidRDefault="008C2EAB" w:rsidP="008C2EAB">
      <w:pPr>
        <w:pStyle w:val="NormalWeb"/>
        <w:rPr>
          <w:rFonts w:ascii="Arial" w:hAnsi="Arial" w:cs="Arial"/>
          <w:color w:val="4472C4" w:themeColor="accent1"/>
        </w:rPr>
      </w:pPr>
      <w:r w:rsidRPr="00B41FDE">
        <w:rPr>
          <w:rFonts w:ascii="Arial" w:hAnsi="Arial" w:cs="Arial"/>
          <w:color w:val="4472C4" w:themeColor="accent1"/>
        </w:rPr>
        <w:t>Påpegning af forskellige opfattelser af von Scholtens rolle</w:t>
      </w:r>
    </w:p>
    <w:p w14:paraId="3F38B753" w14:textId="77777777" w:rsidR="008C2EAB" w:rsidRPr="00B41FDE" w:rsidRDefault="008C2EAB" w:rsidP="008C2EAB">
      <w:pPr>
        <w:pStyle w:val="NormalWeb"/>
        <w:rPr>
          <w:rFonts w:ascii="Arial" w:hAnsi="Arial" w:cs="Arial"/>
          <w:color w:val="000000"/>
        </w:rPr>
      </w:pPr>
      <w:r w:rsidRPr="00B41FDE">
        <w:rPr>
          <w:rFonts w:ascii="Arial" w:hAnsi="Arial" w:cs="Arial"/>
          <w:color w:val="000000"/>
        </w:rPr>
        <w:t>I Danmark huskes især Peter von Scholten, som værende den helt, der ophævede slaveriet på Dansk Vestindien. Men var han i virkeligheden så god en mand, som det udtrykkes? Ifølge Halberg udstilles von Scholten meget positivt, og som en god mand. Der fortælles, hvordan han indførte flere reformer, der skulle hjælpe på de slavegjortes vilkår, og hans intentioner fremstår fortrinsvist til slavernes fordel, og som et empatisk menneske. Generelt set fremstilles Peter von Scholten positivt og som en mærkværdig ”helt”.</w:t>
      </w:r>
    </w:p>
    <w:p w14:paraId="7DDDC044" w14:textId="77777777" w:rsidR="008C2EAB" w:rsidRPr="00B41FDE" w:rsidRDefault="008C2EAB" w:rsidP="008C2EAB">
      <w:pPr>
        <w:pStyle w:val="NormalWeb"/>
        <w:rPr>
          <w:rFonts w:ascii="Arial" w:hAnsi="Arial" w:cs="Arial"/>
          <w:color w:val="000000"/>
          <w:shd w:val="clear" w:color="auto" w:fill="FFFFFF"/>
        </w:rPr>
      </w:pPr>
      <w:r w:rsidRPr="00B41FDE">
        <w:rPr>
          <w:rFonts w:ascii="Arial" w:hAnsi="Arial" w:cs="Arial"/>
          <w:color w:val="000000"/>
        </w:rPr>
        <w:t xml:space="preserve">Men der er ikke enighed om von Scholtens rolle. Hvis man for eksempel tager et kig på dokumentaren, ”Slaveriets afskaffelse”, fås et helt andet billede af von Scholten. Her fremstilles han mere som en egoistisk mand, da han for eksempel som vejermester </w:t>
      </w:r>
      <w:r w:rsidRPr="00B41FDE">
        <w:rPr>
          <w:rFonts w:ascii="Arial" w:hAnsi="Arial" w:cs="Arial"/>
          <w:color w:val="000000"/>
        </w:rPr>
        <w:lastRenderedPageBreak/>
        <w:t xml:space="preserve">udskriver ekstra afgifter, som går direkte til ham selv. I dokumentaren ses et helt andet syn på Peter von Scholten. </w:t>
      </w:r>
      <w:r w:rsidRPr="00B41FDE">
        <w:rPr>
          <w:rFonts w:ascii="Arial" w:hAnsi="Arial" w:cs="Arial"/>
          <w:color w:val="000000"/>
          <w:shd w:val="clear" w:color="auto" w:fill="FFFFFF"/>
        </w:rPr>
        <w:t>”Tilbage står et broget billede af en mand, der snød sig til penge, blev presset til at frigive slaverne, og måtte drage til København som en knækket mand</w:t>
      </w:r>
      <w:proofErr w:type="gramStart"/>
      <w:r w:rsidRPr="00B41FDE">
        <w:rPr>
          <w:rFonts w:ascii="Arial" w:hAnsi="Arial" w:cs="Arial"/>
          <w:color w:val="000000"/>
          <w:shd w:val="clear" w:color="auto" w:fill="FFFFFF"/>
        </w:rPr>
        <w:t>”[</w:t>
      </w:r>
      <w:proofErr w:type="gramEnd"/>
      <w:r w:rsidRPr="00B41FDE">
        <w:rPr>
          <w:rFonts w:ascii="Arial" w:hAnsi="Arial" w:cs="Arial"/>
          <w:color w:val="000000"/>
          <w:shd w:val="clear" w:color="auto" w:fill="FFFFFF"/>
        </w:rPr>
        <w:t>2]. Dette ses for eksempel her, hvor han beskrives langt værre, og som en mere egoistisk og pengegrisk mand.</w:t>
      </w:r>
    </w:p>
    <w:p w14:paraId="00925C5A" w14:textId="35550C2C" w:rsidR="008C2EAB" w:rsidRPr="00B41FDE" w:rsidRDefault="008C2EAB" w:rsidP="008C2EAB">
      <w:pPr>
        <w:pStyle w:val="NormalWeb"/>
        <w:rPr>
          <w:rFonts w:ascii="Arial" w:hAnsi="Arial" w:cs="Arial"/>
          <w:color w:val="4472C4" w:themeColor="accent1"/>
        </w:rPr>
      </w:pPr>
      <w:r w:rsidRPr="00B41FDE">
        <w:rPr>
          <w:rFonts w:ascii="Arial" w:hAnsi="Arial" w:cs="Arial"/>
          <w:color w:val="4472C4" w:themeColor="accent1"/>
        </w:rPr>
        <w:t>Fokus på drivkræfter</w:t>
      </w:r>
    </w:p>
    <w:p w14:paraId="1AC0C7D5" w14:textId="0F51D5B3" w:rsidR="008C2EAB" w:rsidRPr="00B41FDE" w:rsidRDefault="008C2EAB" w:rsidP="008C2EAB">
      <w:pPr>
        <w:pStyle w:val="NormalWeb"/>
        <w:rPr>
          <w:rFonts w:ascii="Arial" w:hAnsi="Arial" w:cs="Arial"/>
          <w:color w:val="000000"/>
        </w:rPr>
      </w:pPr>
      <w:r w:rsidRPr="00B41FDE">
        <w:rPr>
          <w:rFonts w:ascii="Arial" w:hAnsi="Arial" w:cs="Arial"/>
          <w:color w:val="000000"/>
          <w:shd w:val="clear" w:color="auto" w:fill="FFFFFF"/>
        </w:rPr>
        <w:t>Halberg lægger stor vægt på, at det var på grund af presset fra England, Danmark ophørte slaveriet, hvorimod Fredriksen ligger stor vægt på, at det var af økonomiske og oplysningstidens grunde, at slaveriet blev afskaffet. Frederiksen skriver ”I kraft af oplysningstidens nye opfattelse af mennesket, dets frihed og rettigheder, foregik der en ophedet samfundsdebat om den kristne etik i relation til slavehandelen og det uanstændige i denne menneskehandel</w:t>
      </w:r>
      <w:proofErr w:type="gramStart"/>
      <w:r w:rsidRPr="00B41FDE">
        <w:rPr>
          <w:rFonts w:ascii="Arial" w:hAnsi="Arial" w:cs="Arial"/>
          <w:color w:val="000000"/>
          <w:shd w:val="clear" w:color="auto" w:fill="FFFFFF"/>
        </w:rPr>
        <w:t>”[</w:t>
      </w:r>
      <w:proofErr w:type="gramEnd"/>
      <w:r w:rsidRPr="00B41FDE">
        <w:rPr>
          <w:rFonts w:ascii="Arial" w:hAnsi="Arial" w:cs="Arial"/>
          <w:color w:val="000000"/>
          <w:shd w:val="clear" w:color="auto" w:fill="FFFFFF"/>
        </w:rPr>
        <w:t>2], hvilket viser at en del af grunden til slaveriets afskaffelse, ifølge ham, at det i særdeleshed er på grund af oplysningstidens kendetegn.</w:t>
      </w:r>
    </w:p>
    <w:p w14:paraId="5DB711DC" w14:textId="6F3E6E21" w:rsidR="00BA74FA" w:rsidRPr="00B41FDE" w:rsidRDefault="00BA74FA">
      <w:pPr>
        <w:rPr>
          <w:rFonts w:ascii="Arial" w:hAnsi="Arial" w:cs="Arial"/>
          <w:color w:val="4472C4" w:themeColor="accent1"/>
          <w:shd w:val="clear" w:color="auto" w:fill="FFFFFF"/>
        </w:rPr>
      </w:pPr>
      <w:r w:rsidRPr="00B41FDE">
        <w:rPr>
          <w:rFonts w:ascii="Arial" w:hAnsi="Arial" w:cs="Arial"/>
          <w:color w:val="4472C4" w:themeColor="accent1"/>
          <w:shd w:val="clear" w:color="auto" w:fill="FFFFFF"/>
        </w:rPr>
        <w:t>Indirekte citater</w:t>
      </w:r>
    </w:p>
    <w:p w14:paraId="4913ED36" w14:textId="77777777" w:rsidR="00BA74FA" w:rsidRPr="00B41FDE" w:rsidRDefault="00BA74FA">
      <w:pPr>
        <w:rPr>
          <w:rFonts w:ascii="Arial" w:hAnsi="Arial" w:cs="Arial"/>
          <w:color w:val="000000"/>
          <w:shd w:val="clear" w:color="auto" w:fill="FFFFFF"/>
        </w:rPr>
      </w:pPr>
    </w:p>
    <w:p w14:paraId="1C4FEA02" w14:textId="11533203" w:rsidR="008C2EAB" w:rsidRPr="00B41FDE" w:rsidRDefault="00BA74FA">
      <w:pPr>
        <w:rPr>
          <w:rFonts w:ascii="Arial" w:hAnsi="Arial" w:cs="Arial"/>
          <w:color w:val="000000"/>
          <w:shd w:val="clear" w:color="auto" w:fill="FFFFFF"/>
        </w:rPr>
      </w:pPr>
      <w:r w:rsidRPr="00B41FDE">
        <w:rPr>
          <w:rFonts w:ascii="Arial" w:hAnsi="Arial" w:cs="Arial"/>
          <w:color w:val="000000"/>
          <w:shd w:val="clear" w:color="auto" w:fill="FFFFFF"/>
        </w:rPr>
        <w:t>Før afskaffelsen i 1848, havde der været en lang række tiltag, som blev lavet i håb om at ”holde låget på gryden” om det spirende slaveoprør der begyndte i Danmark, som også bliver udtalt i dokumentaren ”Slavenation Danmark 3”. Allerede i 1803 blev alt slavehandel afskaffet i Danmark. Dette stoppede dog ikke slaveriet, de danske slaveejere fandt masser af små smutveje for at opretholde slaveriet. Statistikker om opgørelse af slavegjorte fra 1792-1840 på St. Croix viser, at antallet af slavegjorte kvinder eksploderede efter afskaffelsen af slavehandel (Dansk Vestindien, s. 82). Danske slaveejere begyndte nu i stedet at ”dyrke dem selv”.</w:t>
      </w:r>
    </w:p>
    <w:p w14:paraId="3105B79E" w14:textId="77777777" w:rsidR="00B41FDE" w:rsidRDefault="00B41FDE">
      <w:pPr>
        <w:rPr>
          <w:rFonts w:ascii="Arial" w:hAnsi="Arial" w:cs="Arial"/>
          <w:color w:val="4472C4" w:themeColor="accent1"/>
          <w:shd w:val="clear" w:color="auto" w:fill="FFFFFF"/>
        </w:rPr>
      </w:pPr>
    </w:p>
    <w:p w14:paraId="3ED74687" w14:textId="009D63AE" w:rsidR="00BA74FA" w:rsidRPr="00B41FDE" w:rsidRDefault="00BA74FA">
      <w:pPr>
        <w:rPr>
          <w:rFonts w:ascii="Arial" w:hAnsi="Arial" w:cs="Arial"/>
          <w:color w:val="4472C4" w:themeColor="accent1"/>
          <w:shd w:val="clear" w:color="auto" w:fill="FFFFFF"/>
        </w:rPr>
      </w:pPr>
      <w:r w:rsidRPr="00B41FDE">
        <w:rPr>
          <w:rFonts w:ascii="Arial" w:hAnsi="Arial" w:cs="Arial"/>
          <w:color w:val="4472C4" w:themeColor="accent1"/>
          <w:shd w:val="clear" w:color="auto" w:fill="FFFFFF"/>
        </w:rPr>
        <w:t>Masser af belæg</w:t>
      </w:r>
    </w:p>
    <w:p w14:paraId="5269B9EC" w14:textId="77777777" w:rsidR="00BA74FA" w:rsidRPr="00B41FDE" w:rsidRDefault="00BA74FA">
      <w:pPr>
        <w:rPr>
          <w:rFonts w:ascii="Arial" w:hAnsi="Arial" w:cs="Arial"/>
          <w:color w:val="4472C4" w:themeColor="accent1"/>
          <w:shd w:val="clear" w:color="auto" w:fill="FFFFFF"/>
        </w:rPr>
      </w:pPr>
    </w:p>
    <w:p w14:paraId="3FB2518A" w14:textId="3CD818EC" w:rsidR="00BA74FA" w:rsidRPr="00B41FDE" w:rsidRDefault="00BA74FA">
      <w:r w:rsidRPr="00B41FDE">
        <w:rPr>
          <w:rFonts w:ascii="Arial" w:hAnsi="Arial" w:cs="Arial"/>
          <w:color w:val="000000"/>
          <w:shd w:val="clear" w:color="auto" w:fill="FFFFFF"/>
        </w:rPr>
        <w:t>I bogen, </w:t>
      </w:r>
      <w:r w:rsidRPr="00B41FDE">
        <w:rPr>
          <w:rStyle w:val="Fremhv"/>
          <w:rFonts w:ascii="Arial" w:hAnsi="Arial" w:cs="Arial"/>
          <w:color w:val="000000"/>
          <w:shd w:val="clear" w:color="auto" w:fill="FFFFFF"/>
        </w:rPr>
        <w:t xml:space="preserve">Dansk Vestindien, Halberg &amp; </w:t>
      </w:r>
      <w:proofErr w:type="spellStart"/>
      <w:r w:rsidRPr="00B41FDE">
        <w:rPr>
          <w:rStyle w:val="Fremhv"/>
          <w:rFonts w:ascii="Arial" w:hAnsi="Arial" w:cs="Arial"/>
          <w:color w:val="000000"/>
          <w:shd w:val="clear" w:color="auto" w:fill="FFFFFF"/>
        </w:rPr>
        <w:t>Coley</w:t>
      </w:r>
      <w:proofErr w:type="spellEnd"/>
      <w:r w:rsidRPr="00B41FDE">
        <w:rPr>
          <w:rStyle w:val="Fremhv"/>
          <w:rFonts w:ascii="Arial" w:hAnsi="Arial" w:cs="Arial"/>
          <w:color w:val="000000"/>
          <w:shd w:val="clear" w:color="auto" w:fill="FFFFFF"/>
        </w:rPr>
        <w:t xml:space="preserve"> (s. 95)</w:t>
      </w:r>
      <w:r w:rsidRPr="00B41FDE">
        <w:rPr>
          <w:rFonts w:ascii="Arial" w:hAnsi="Arial" w:cs="Arial"/>
          <w:color w:val="000000"/>
          <w:shd w:val="clear" w:color="auto" w:fill="FFFFFF"/>
        </w:rPr>
        <w:t> </w:t>
      </w:r>
      <w:r w:rsidRPr="00B41FDE">
        <w:rPr>
          <w:rStyle w:val="Fremhv"/>
          <w:rFonts w:ascii="Arial" w:hAnsi="Arial" w:cs="Arial"/>
          <w:color w:val="000000"/>
          <w:shd w:val="clear" w:color="auto" w:fill="FFFFFF"/>
        </w:rPr>
        <w:t xml:space="preserve">”Men i US Virgin Islands er historiens egentlige helt faktisk ikke Peter von Scholten. Den sande helst på øerne er en mand, der hædres som ´the </w:t>
      </w:r>
      <w:proofErr w:type="spellStart"/>
      <w:r w:rsidRPr="00B41FDE">
        <w:rPr>
          <w:rStyle w:val="Fremhv"/>
          <w:rFonts w:ascii="Arial" w:hAnsi="Arial" w:cs="Arial"/>
          <w:color w:val="000000"/>
          <w:shd w:val="clear" w:color="auto" w:fill="FFFFFF"/>
        </w:rPr>
        <w:t>liberator</w:t>
      </w:r>
      <w:proofErr w:type="spellEnd"/>
      <w:r w:rsidRPr="00B41FDE">
        <w:rPr>
          <w:rStyle w:val="Fremhv"/>
          <w:rFonts w:ascii="Arial" w:hAnsi="Arial" w:cs="Arial"/>
          <w:color w:val="000000"/>
          <w:shd w:val="clear" w:color="auto" w:fill="FFFFFF"/>
        </w:rPr>
        <w:t xml:space="preserve"> og the slaves´”</w:t>
      </w:r>
      <w:r w:rsidRPr="00B41FDE">
        <w:rPr>
          <w:rFonts w:ascii="Arial" w:hAnsi="Arial" w:cs="Arial"/>
          <w:color w:val="000000"/>
          <w:shd w:val="clear" w:color="auto" w:fill="FFFFFF"/>
        </w:rPr>
        <w:t xml:space="preserve">, giver de en anderledes vinkel på historien, end den man havde i Danmark, hvor helten og den vigtige aktør var Peter von Scholten. Helten på øerne blev kaldt ´general </w:t>
      </w:r>
      <w:proofErr w:type="spellStart"/>
      <w:r w:rsidRPr="00B41FDE">
        <w:rPr>
          <w:rFonts w:ascii="Arial" w:hAnsi="Arial" w:cs="Arial"/>
          <w:color w:val="000000"/>
          <w:shd w:val="clear" w:color="auto" w:fill="FFFFFF"/>
        </w:rPr>
        <w:t>Buddhoe</w:t>
      </w:r>
      <w:proofErr w:type="spellEnd"/>
      <w:r w:rsidRPr="00B41FDE">
        <w:rPr>
          <w:rFonts w:ascii="Arial" w:hAnsi="Arial" w:cs="Arial"/>
          <w:color w:val="000000"/>
          <w:shd w:val="clear" w:color="auto" w:fill="FFFFFF"/>
        </w:rPr>
        <w:t xml:space="preserve">´, og ifølge kilder fra John P. Knox, Frederik von Scholten og mundtlige overleveringer, bliver General </w:t>
      </w:r>
      <w:proofErr w:type="spellStart"/>
      <w:r w:rsidRPr="00B41FDE">
        <w:rPr>
          <w:rFonts w:ascii="Arial" w:hAnsi="Arial" w:cs="Arial"/>
          <w:color w:val="000000"/>
          <w:shd w:val="clear" w:color="auto" w:fill="FFFFFF"/>
        </w:rPr>
        <w:t>Buddhoe</w:t>
      </w:r>
      <w:proofErr w:type="spellEnd"/>
      <w:r w:rsidRPr="00B41FDE">
        <w:rPr>
          <w:rFonts w:ascii="Arial" w:hAnsi="Arial" w:cs="Arial"/>
          <w:color w:val="000000"/>
          <w:shd w:val="clear" w:color="auto" w:fill="FFFFFF"/>
        </w:rPr>
        <w:t xml:space="preserve"> beskrevet som hovedorganisator bag oprøret som frigav de slavegjorte i 1848. Desuden var han ifølge disse kilder også manden som holdt marchen til </w:t>
      </w:r>
      <w:proofErr w:type="spellStart"/>
      <w:r w:rsidRPr="00B41FDE">
        <w:rPr>
          <w:rFonts w:ascii="Arial" w:hAnsi="Arial" w:cs="Arial"/>
          <w:color w:val="000000"/>
          <w:shd w:val="clear" w:color="auto" w:fill="FFFFFF"/>
        </w:rPr>
        <w:t>Frederiksted</w:t>
      </w:r>
      <w:proofErr w:type="spellEnd"/>
      <w:r w:rsidRPr="00B41FDE">
        <w:rPr>
          <w:rFonts w:ascii="Arial" w:hAnsi="Arial" w:cs="Arial"/>
          <w:color w:val="000000"/>
          <w:shd w:val="clear" w:color="auto" w:fill="FFFFFF"/>
        </w:rPr>
        <w:t xml:space="preserve"> under kontrol, sikrede at der ikke blev brugt vold og at det dermed ikke ville ende i et blodbad.</w:t>
      </w:r>
    </w:p>
    <w:sectPr w:rsidR="00BA74FA" w:rsidRPr="00B41F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AB"/>
    <w:rsid w:val="00425B1F"/>
    <w:rsid w:val="008C2EAB"/>
    <w:rsid w:val="00A60B15"/>
    <w:rsid w:val="00B41FDE"/>
    <w:rsid w:val="00BA74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8DC4B14"/>
  <w15:chartTrackingRefBased/>
  <w15:docId w15:val="{0A37704C-B665-834F-9638-013048BB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1F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2EAB"/>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BA74FA"/>
    <w:rPr>
      <w:i/>
      <w:iCs/>
    </w:rPr>
  </w:style>
  <w:style w:type="character" w:customStyle="1" w:styleId="Overskrift1Tegn">
    <w:name w:val="Overskrift 1 Tegn"/>
    <w:basedOn w:val="Standardskrifttypeiafsnit"/>
    <w:link w:val="Overskrift1"/>
    <w:uiPriority w:val="9"/>
    <w:rsid w:val="00B41F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3402">
      <w:bodyDiv w:val="1"/>
      <w:marLeft w:val="0"/>
      <w:marRight w:val="0"/>
      <w:marTop w:val="0"/>
      <w:marBottom w:val="0"/>
      <w:divBdr>
        <w:top w:val="none" w:sz="0" w:space="0" w:color="auto"/>
        <w:left w:val="none" w:sz="0" w:space="0" w:color="auto"/>
        <w:bottom w:val="none" w:sz="0" w:space="0" w:color="auto"/>
        <w:right w:val="none" w:sz="0" w:space="0" w:color="auto"/>
      </w:divBdr>
    </w:div>
    <w:div w:id="484978097">
      <w:bodyDiv w:val="1"/>
      <w:marLeft w:val="0"/>
      <w:marRight w:val="0"/>
      <w:marTop w:val="0"/>
      <w:marBottom w:val="0"/>
      <w:divBdr>
        <w:top w:val="none" w:sz="0" w:space="0" w:color="auto"/>
        <w:left w:val="none" w:sz="0" w:space="0" w:color="auto"/>
        <w:bottom w:val="none" w:sz="0" w:space="0" w:color="auto"/>
        <w:right w:val="none" w:sz="0" w:space="0" w:color="auto"/>
      </w:divBdr>
    </w:div>
    <w:div w:id="1316103318">
      <w:bodyDiv w:val="1"/>
      <w:marLeft w:val="0"/>
      <w:marRight w:val="0"/>
      <w:marTop w:val="0"/>
      <w:marBottom w:val="0"/>
      <w:divBdr>
        <w:top w:val="none" w:sz="0" w:space="0" w:color="auto"/>
        <w:left w:val="none" w:sz="0" w:space="0" w:color="auto"/>
        <w:bottom w:val="none" w:sz="0" w:space="0" w:color="auto"/>
        <w:right w:val="none" w:sz="0" w:space="0" w:color="auto"/>
      </w:divBdr>
    </w:div>
    <w:div w:id="15144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727</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2023-03-15T07:27:00Z</dcterms:created>
  <dcterms:modified xsi:type="dcterms:W3CDTF">2023-03-15T07:49:00Z</dcterms:modified>
</cp:coreProperties>
</file>