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B36C" w14:textId="77777777" w:rsidR="00C805E6" w:rsidRPr="007373EE" w:rsidRDefault="00211FE7" w:rsidP="00211FE7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</w:rPr>
        <w:t>Retsopgøret</w:t>
      </w:r>
    </w:p>
    <w:p w14:paraId="5E2411B8" w14:textId="77777777" w:rsidR="00211FE7" w:rsidRPr="007373EE" w:rsidRDefault="00211FE7">
      <w:pPr>
        <w:rPr>
          <w:rFonts w:cstheme="minorHAnsi"/>
        </w:rPr>
      </w:pPr>
    </w:p>
    <w:p w14:paraId="28C8B7BB" w14:textId="77777777" w:rsidR="00F87685" w:rsidRPr="007373EE" w:rsidRDefault="00F87685">
      <w:pPr>
        <w:rPr>
          <w:rStyle w:val="Fremhv"/>
          <w:rFonts w:cstheme="minorHAnsi"/>
        </w:rPr>
      </w:pPr>
      <w:r w:rsidRPr="007373EE">
        <w:rPr>
          <w:rStyle w:val="Fremhv"/>
          <w:rFonts w:cstheme="minorHAnsi"/>
        </w:rPr>
        <w:t>Opgave 1:</w:t>
      </w:r>
    </w:p>
    <w:p w14:paraId="373D4C63" w14:textId="77777777" w:rsidR="00211FE7" w:rsidRPr="007373EE" w:rsidRDefault="00211FE7">
      <w:pPr>
        <w:rPr>
          <w:rFonts w:cstheme="minorHAnsi"/>
        </w:rPr>
      </w:pPr>
      <w:r w:rsidRPr="007373EE">
        <w:rPr>
          <w:rFonts w:cstheme="minorHAnsi"/>
        </w:rPr>
        <w:t>Diskuter i grupper</w:t>
      </w:r>
      <w:r w:rsidR="00C33330" w:rsidRPr="007373EE">
        <w:rPr>
          <w:rFonts w:cstheme="minorHAnsi"/>
        </w:rPr>
        <w:t xml:space="preserve"> og bliv enige om en fælles linje mod ”forbryderne”.</w:t>
      </w:r>
    </w:p>
    <w:p w14:paraId="45A8486F" w14:textId="77777777" w:rsidR="00211FE7" w:rsidRPr="007373EE" w:rsidRDefault="00C46CC3" w:rsidP="00211FE7">
      <w:pPr>
        <w:pStyle w:val="Listeafsnit"/>
        <w:numPr>
          <w:ilvl w:val="0"/>
          <w:numId w:val="1"/>
        </w:numPr>
        <w:rPr>
          <w:rFonts w:cstheme="minorHAnsi"/>
        </w:rPr>
      </w:pPr>
      <w:r w:rsidRPr="007373EE">
        <w:rPr>
          <w:rFonts w:cstheme="minorHAnsi"/>
        </w:rPr>
        <w:t>Hvilke grupper synes I</w:t>
      </w:r>
      <w:r w:rsidR="00DD667B" w:rsidRPr="007373EE">
        <w:rPr>
          <w:rFonts w:cstheme="minorHAnsi"/>
        </w:rPr>
        <w:t xml:space="preserve"> bør straffes?</w:t>
      </w:r>
    </w:p>
    <w:p w14:paraId="63EF9553" w14:textId="77777777" w:rsidR="00DD667B" w:rsidRPr="007373EE" w:rsidRDefault="00DD667B" w:rsidP="00DD667B">
      <w:pPr>
        <w:pStyle w:val="Listeafsnit"/>
        <w:numPr>
          <w:ilvl w:val="0"/>
          <w:numId w:val="1"/>
        </w:numPr>
        <w:rPr>
          <w:rFonts w:cstheme="minorHAnsi"/>
        </w:rPr>
      </w:pPr>
      <w:r w:rsidRPr="007373EE">
        <w:rPr>
          <w:rFonts w:cstheme="minorHAnsi"/>
        </w:rPr>
        <w:t>Hvor hårdt skal de forskellige grupper straffes?</w:t>
      </w:r>
    </w:p>
    <w:p w14:paraId="79408A88" w14:textId="77777777" w:rsidR="00DD667B" w:rsidRPr="007373EE" w:rsidRDefault="00DD667B" w:rsidP="00DD667B">
      <w:pPr>
        <w:pStyle w:val="Listeafsnit"/>
        <w:numPr>
          <w:ilvl w:val="0"/>
          <w:numId w:val="1"/>
        </w:numPr>
        <w:rPr>
          <w:rFonts w:cstheme="minorHAnsi"/>
        </w:rPr>
      </w:pPr>
      <w:r w:rsidRPr="007373EE">
        <w:rPr>
          <w:rFonts w:cstheme="minorHAnsi"/>
        </w:rPr>
        <w:t>Bør der indføres dødsstraf for forbrydelser begået under krigen?</w:t>
      </w:r>
    </w:p>
    <w:p w14:paraId="4D314E53" w14:textId="7E49374F" w:rsidR="00C33330" w:rsidRPr="007373EE" w:rsidRDefault="007C087B" w:rsidP="00C33330">
      <w:pPr>
        <w:pStyle w:val="Listeafsnit"/>
        <w:numPr>
          <w:ilvl w:val="0"/>
          <w:numId w:val="1"/>
        </w:numPr>
        <w:rPr>
          <w:rFonts w:cstheme="minorHAnsi"/>
        </w:rPr>
      </w:pPr>
      <w:r w:rsidRPr="007373EE">
        <w:rPr>
          <w:rFonts w:cstheme="minorHAnsi"/>
        </w:rPr>
        <w:t>B</w:t>
      </w:r>
      <w:r w:rsidR="00DD667B" w:rsidRPr="007373EE">
        <w:rPr>
          <w:rFonts w:cstheme="minorHAnsi"/>
        </w:rPr>
        <w:t>ør lovgivningen indføres med tilbagevirkende kraft? Er det moralsk forsvarligt?</w:t>
      </w:r>
    </w:p>
    <w:p w14:paraId="7796A9CE" w14:textId="31319770" w:rsidR="007C087B" w:rsidRPr="007373EE" w:rsidRDefault="000A27DC" w:rsidP="00C33330">
      <w:pPr>
        <w:rPr>
          <w:rFonts w:cstheme="minorHAnsi"/>
        </w:rPr>
      </w:pPr>
      <w:r w:rsidRPr="007373EE">
        <w:rPr>
          <w:rFonts w:cstheme="minorHAnsi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1F2F91EF" wp14:editId="01218E65">
            <wp:simplePos x="0" y="0"/>
            <wp:positionH relativeFrom="column">
              <wp:posOffset>3506508</wp:posOffset>
            </wp:positionH>
            <wp:positionV relativeFrom="paragraph">
              <wp:posOffset>281764</wp:posOffset>
            </wp:positionV>
            <wp:extent cx="3225165" cy="2310765"/>
            <wp:effectExtent l="114300" t="171450" r="108585" b="165735"/>
            <wp:wrapTight wrapText="bothSides">
              <wp:wrapPolygon edited="0">
                <wp:start x="-329" y="-100"/>
                <wp:lineTo x="-259" y="11524"/>
                <wp:lineTo x="-357" y="17265"/>
                <wp:lineTo x="-140" y="20277"/>
                <wp:lineTo x="9319" y="21630"/>
                <wp:lineTo x="20605" y="21653"/>
                <wp:lineTo x="20732" y="21636"/>
                <wp:lineTo x="21747" y="21493"/>
                <wp:lineTo x="21730" y="14157"/>
                <wp:lineTo x="21829" y="8416"/>
                <wp:lineTo x="21673" y="2711"/>
                <wp:lineTo x="21353" y="-1718"/>
                <wp:lineTo x="12251" y="-1691"/>
                <wp:lineTo x="1321" y="-332"/>
                <wp:lineTo x="-329" y="-10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5368">
                      <a:off x="0" y="0"/>
                      <a:ext cx="3225165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FD4B01" w14:textId="328E84DD" w:rsidR="00F87685" w:rsidRPr="007373EE" w:rsidRDefault="00F87685" w:rsidP="00C33330">
      <w:pPr>
        <w:rPr>
          <w:rFonts w:cstheme="minorHAnsi"/>
          <w:i/>
        </w:rPr>
      </w:pPr>
      <w:r w:rsidRPr="007373EE">
        <w:rPr>
          <w:rFonts w:cstheme="minorHAnsi"/>
          <w:i/>
        </w:rPr>
        <w:t xml:space="preserve">Opgave 2: </w:t>
      </w:r>
    </w:p>
    <w:p w14:paraId="35335947" w14:textId="0CA5015A" w:rsidR="00F87685" w:rsidRPr="007373EE" w:rsidRDefault="00F87685" w:rsidP="00C33330">
      <w:pPr>
        <w:rPr>
          <w:rFonts w:cstheme="minorHAnsi"/>
        </w:rPr>
      </w:pPr>
      <w:r w:rsidRPr="007373EE">
        <w:rPr>
          <w:rFonts w:cstheme="minorHAnsi"/>
        </w:rPr>
        <w:t xml:space="preserve">Læs </w:t>
      </w:r>
      <w:r w:rsidR="009B018C" w:rsidRPr="007373EE">
        <w:rPr>
          <w:rFonts w:cstheme="minorHAnsi"/>
        </w:rPr>
        <w:t>(genlæs</w:t>
      </w:r>
      <w:r w:rsidR="000E5347" w:rsidRPr="007373EE">
        <w:rPr>
          <w:rFonts w:cstheme="minorHAnsi"/>
        </w:rPr>
        <w:t xml:space="preserve">) </w:t>
      </w:r>
      <w:r w:rsidRPr="007373EE">
        <w:rPr>
          <w:rFonts w:cstheme="minorHAnsi"/>
        </w:rPr>
        <w:t xml:space="preserve">artiklen baseret på </w:t>
      </w:r>
      <w:proofErr w:type="spellStart"/>
      <w:r w:rsidRPr="007373EE">
        <w:rPr>
          <w:rFonts w:cstheme="minorHAnsi"/>
        </w:rPr>
        <w:t>Gallup-undersøgelsen</w:t>
      </w:r>
      <w:proofErr w:type="spellEnd"/>
      <w:r w:rsidRPr="007373EE">
        <w:rPr>
          <w:rFonts w:cstheme="minorHAnsi"/>
        </w:rPr>
        <w:t xml:space="preserve"> og find ud af, hvad befolkningen syntes om strafferammen i 1945.</w:t>
      </w:r>
    </w:p>
    <w:p w14:paraId="0DF4D28F" w14:textId="2ECFFA35" w:rsidR="00F87685" w:rsidRPr="007373EE" w:rsidRDefault="00F87685" w:rsidP="00F87685">
      <w:pPr>
        <w:pStyle w:val="Listeafsnit"/>
        <w:numPr>
          <w:ilvl w:val="0"/>
          <w:numId w:val="2"/>
        </w:numPr>
        <w:rPr>
          <w:rFonts w:cstheme="minorHAnsi"/>
        </w:rPr>
      </w:pPr>
      <w:r w:rsidRPr="007373EE">
        <w:rPr>
          <w:rFonts w:cstheme="minorHAnsi"/>
        </w:rPr>
        <w:t>Hvordan bedømmer I strafferammen?</w:t>
      </w:r>
    </w:p>
    <w:p w14:paraId="043E82A8" w14:textId="77777777" w:rsidR="00F87685" w:rsidRPr="007373EE" w:rsidRDefault="00F87685" w:rsidP="00F87685">
      <w:pPr>
        <w:pStyle w:val="Listeafsnit"/>
        <w:numPr>
          <w:ilvl w:val="0"/>
          <w:numId w:val="2"/>
        </w:numPr>
        <w:rPr>
          <w:rFonts w:cstheme="minorHAnsi"/>
        </w:rPr>
      </w:pPr>
      <w:r w:rsidRPr="007373EE">
        <w:rPr>
          <w:rFonts w:cstheme="minorHAnsi"/>
        </w:rPr>
        <w:t>Prøv om I kan forklare holdningerne til de forskellige grupper.</w:t>
      </w:r>
    </w:p>
    <w:p w14:paraId="6D271E2D" w14:textId="77777777" w:rsidR="007C087B" w:rsidRPr="007373EE" w:rsidRDefault="007C087B" w:rsidP="007C087B">
      <w:pPr>
        <w:rPr>
          <w:rFonts w:cstheme="minorHAnsi"/>
        </w:rPr>
      </w:pPr>
    </w:p>
    <w:p w14:paraId="3E788B71" w14:textId="77777777" w:rsidR="000A27DC" w:rsidRPr="007373EE" w:rsidRDefault="000A27DC" w:rsidP="007C087B">
      <w:pPr>
        <w:rPr>
          <w:rFonts w:cstheme="minorHAnsi"/>
        </w:rPr>
      </w:pPr>
    </w:p>
    <w:p w14:paraId="2B5EF1FC" w14:textId="06164FD9" w:rsidR="007373EE" w:rsidRDefault="007373EE" w:rsidP="007373EE">
      <w:pPr>
        <w:pStyle w:val="NormalWeb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Opgave 3:</w:t>
      </w:r>
    </w:p>
    <w:p w14:paraId="427A660C" w14:textId="33333D2A" w:rsidR="007373EE" w:rsidRPr="007373EE" w:rsidRDefault="002C582A" w:rsidP="007373EE">
      <w:pPr>
        <w:pStyle w:val="NormalWeb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2C582A">
        <w:rPr>
          <w:rFonts w:asciiTheme="minorHAnsi" w:hAnsiTheme="minorHAnsi" w:cstheme="minorHAnsi"/>
          <w:sz w:val="22"/>
          <w:szCs w:val="22"/>
        </w:rPr>
        <w:t>Vi ser ”Hævnens time” med fokus på henrettelsen af</w:t>
      </w:r>
      <w:r w:rsidR="007373EE" w:rsidRPr="002C582A">
        <w:rPr>
          <w:rFonts w:asciiTheme="minorHAnsi" w:hAnsiTheme="minorHAnsi" w:cstheme="minorHAnsi"/>
          <w:sz w:val="22"/>
          <w:szCs w:val="22"/>
        </w:rPr>
        <w:t xml:space="preserve"> </w:t>
      </w:r>
      <w:r w:rsidR="007373EE" w:rsidRPr="002C582A">
        <w:rPr>
          <w:rFonts w:asciiTheme="minorHAnsi" w:hAnsiTheme="minorHAnsi" w:cstheme="minorHAnsi"/>
          <w:sz w:val="22"/>
          <w:szCs w:val="22"/>
          <w14:ligatures w14:val="none"/>
        </w:rPr>
        <w:t>Flemming Helweg-</w:t>
      </w:r>
      <w:r w:rsidR="007373EE" w:rsidRPr="007373EE">
        <w:rPr>
          <w:rFonts w:asciiTheme="minorHAnsi" w:hAnsiTheme="minorHAnsi" w:cstheme="minorHAnsi"/>
          <w:i/>
          <w:iCs/>
          <w:sz w:val="22"/>
          <w:szCs w:val="22"/>
          <w14:ligatures w14:val="none"/>
        </w:rPr>
        <w:t xml:space="preserve">Larsen </w:t>
      </w:r>
    </w:p>
    <w:p w14:paraId="6CA9ACB4" w14:textId="77777777" w:rsidR="007373EE" w:rsidRDefault="007373EE" w:rsidP="007373E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3F5B8F36" w14:textId="7769B26A" w:rsidR="002C582A" w:rsidRPr="002C582A" w:rsidRDefault="002C582A" w:rsidP="007373EE">
      <w:pPr>
        <w:pStyle w:val="NormalWeb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C582A">
        <w:rPr>
          <w:rFonts w:asciiTheme="minorHAnsi" w:hAnsiTheme="minorHAnsi" w:cstheme="minorHAnsi"/>
          <w:b/>
          <w:bCs/>
          <w:sz w:val="22"/>
          <w:szCs w:val="22"/>
        </w:rPr>
        <w:t xml:space="preserve">Noter mens I ser filmen: </w:t>
      </w:r>
    </w:p>
    <w:p w14:paraId="52910237" w14:textId="77777777" w:rsidR="002C582A" w:rsidRPr="007373EE" w:rsidRDefault="002C582A" w:rsidP="007373E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44536722" w14:textId="77777777" w:rsidR="007373EE" w:rsidRPr="007373EE" w:rsidRDefault="007373EE" w:rsidP="007373EE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>Hvilke handlinger blev grundlag for straf i forbindelse med retsopgøret?</w:t>
      </w:r>
    </w:p>
    <w:p w14:paraId="4EA85300" w14:textId="77777777" w:rsidR="007373EE" w:rsidRPr="007373EE" w:rsidRDefault="007373EE" w:rsidP="007373EE">
      <w:pPr>
        <w:pStyle w:val="NormalWeb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2A850410" w14:textId="77777777" w:rsidR="007373EE" w:rsidRPr="007373EE" w:rsidRDefault="007373EE" w:rsidP="007373EE">
      <w:pPr>
        <w:pStyle w:val="NormalWeb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4BF9A437" w14:textId="77777777" w:rsidR="007373EE" w:rsidRPr="007373EE" w:rsidRDefault="007373EE" w:rsidP="007373EE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>Hvem pressede på for en hård linje med dødsstraf, og hvorfor kunne politikerne i folketinget også se en interesse i en straffelov med dødsstraf?</w:t>
      </w:r>
    </w:p>
    <w:p w14:paraId="431DB9FB" w14:textId="77777777" w:rsidR="007373EE" w:rsidRPr="007373EE" w:rsidRDefault="007373EE" w:rsidP="007373E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6674B084" w14:textId="77777777" w:rsidR="007373EE" w:rsidRPr="007373EE" w:rsidRDefault="007373EE" w:rsidP="007373EE">
      <w:pPr>
        <w:pStyle w:val="NormalWeb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25A4AC18" w14:textId="24B354F7" w:rsidR="007373EE" w:rsidRPr="007373EE" w:rsidRDefault="007373EE" w:rsidP="007373EE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>Hvem fik den tunge opgave at skyde de dødsdømte og hvor</w:t>
      </w:r>
      <w:r w:rsidR="002C582A">
        <w:rPr>
          <w:rFonts w:asciiTheme="minorHAnsi" w:hAnsiTheme="minorHAnsi" w:cstheme="minorHAnsi"/>
          <w:sz w:val="22"/>
          <w:szCs w:val="22"/>
          <w14:ligatures w14:val="none"/>
        </w:rPr>
        <w:t>/hvordan</w:t>
      </w: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 xml:space="preserve"> foregik henrettelserne?</w:t>
      </w:r>
    </w:p>
    <w:p w14:paraId="396ADD06" w14:textId="77777777" w:rsidR="007373EE" w:rsidRPr="007373EE" w:rsidRDefault="007373EE" w:rsidP="007373EE">
      <w:pPr>
        <w:pStyle w:val="NormalWeb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53AE13E2" w14:textId="77777777" w:rsidR="007373EE" w:rsidRPr="007373EE" w:rsidRDefault="007373EE" w:rsidP="007373EE">
      <w:pPr>
        <w:pStyle w:val="NormalWeb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583DA3BC" w14:textId="3E4699C1" w:rsidR="007373EE" w:rsidRPr="007373EE" w:rsidRDefault="007373EE" w:rsidP="007373EE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>Flemming Helweg-Larsen fik en dødsdom og</w:t>
      </w:r>
      <w:r w:rsidR="002C582A">
        <w:rPr>
          <w:rFonts w:asciiTheme="minorHAnsi" w:hAnsiTheme="minorHAnsi" w:cstheme="minorHAnsi"/>
          <w:sz w:val="22"/>
          <w:szCs w:val="22"/>
          <w14:ligatures w14:val="none"/>
        </w:rPr>
        <w:t xml:space="preserve"> blev</w:t>
      </w: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 xml:space="preserve"> som den første henrettede: Hvilke forbrydelser blev han straffet for og hvorfor er hans sag problematisk?</w:t>
      </w:r>
    </w:p>
    <w:p w14:paraId="4FBF4CF2" w14:textId="77777777" w:rsidR="007373EE" w:rsidRPr="007373EE" w:rsidRDefault="007373EE" w:rsidP="007373E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78F7BE19" w14:textId="77777777" w:rsidR="007373EE" w:rsidRPr="007373EE" w:rsidRDefault="007373EE" w:rsidP="007373E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5344AB49" w14:textId="65C9AE37" w:rsidR="007373EE" w:rsidRPr="007373EE" w:rsidRDefault="00770300" w:rsidP="007373EE">
      <w:pPr>
        <w:pStyle w:val="NormalWeb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Besvar efter filmen</w:t>
      </w:r>
    </w:p>
    <w:p w14:paraId="0C6BE012" w14:textId="77777777" w:rsidR="007373EE" w:rsidRPr="007373EE" w:rsidRDefault="007373EE" w:rsidP="007373E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03A226DB" w14:textId="021FF6DD" w:rsidR="007373EE" w:rsidRPr="00770300" w:rsidRDefault="007373EE" w:rsidP="00335C16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>Hvorfor var retsopgøret problematisk? (helt generelt)</w:t>
      </w:r>
    </w:p>
    <w:p w14:paraId="7EB95F05" w14:textId="77777777" w:rsidR="007373EE" w:rsidRPr="007373EE" w:rsidRDefault="007373EE" w:rsidP="00335C16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287F3D40" w14:textId="77777777" w:rsidR="007373EE" w:rsidRPr="007373EE" w:rsidRDefault="007373EE" w:rsidP="00335C16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 xml:space="preserve">Hvordan ser historikeren Henrik Skov Kristensen og Ditlev </w:t>
      </w:r>
      <w:proofErr w:type="spellStart"/>
      <w:r w:rsidRPr="007373EE">
        <w:rPr>
          <w:rFonts w:asciiTheme="minorHAnsi" w:hAnsiTheme="minorHAnsi" w:cstheme="minorHAnsi"/>
          <w:sz w:val="22"/>
          <w:szCs w:val="22"/>
          <w14:ligatures w14:val="none"/>
        </w:rPr>
        <w:t>Tamm</w:t>
      </w:r>
      <w:proofErr w:type="spellEnd"/>
      <w:r w:rsidRPr="007373EE">
        <w:rPr>
          <w:rFonts w:asciiTheme="minorHAnsi" w:hAnsiTheme="minorHAnsi" w:cstheme="minorHAnsi"/>
          <w:sz w:val="22"/>
          <w:szCs w:val="22"/>
          <w14:ligatures w14:val="none"/>
        </w:rPr>
        <w:t xml:space="preserve"> på retsopgøret?</w:t>
      </w:r>
    </w:p>
    <w:p w14:paraId="4788E1C6" w14:textId="77777777" w:rsidR="007373EE" w:rsidRPr="007373EE" w:rsidRDefault="007373EE" w:rsidP="007373E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694A3B93" w14:textId="77777777" w:rsidR="007373EE" w:rsidRPr="007373EE" w:rsidRDefault="007373EE" w:rsidP="00335C16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  <w14:ligatures w14:val="none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 xml:space="preserve">Udpeg/giv eksempler på følgende dele i dokumentaren. Overvej derefter hvilke fordele og ulemper de forskellige dele bidrager med. </w:t>
      </w:r>
    </w:p>
    <w:p w14:paraId="5FDC5DA7" w14:textId="77777777" w:rsidR="007373EE" w:rsidRPr="007373EE" w:rsidRDefault="007373EE" w:rsidP="007373E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2401B50C" w14:textId="16BFA22D" w:rsidR="007373EE" w:rsidRPr="007373EE" w:rsidRDefault="007373EE" w:rsidP="007373EE">
      <w:pPr>
        <w:pStyle w:val="NormalWeb"/>
        <w:numPr>
          <w:ilvl w:val="1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 xml:space="preserve">Levn </w:t>
      </w:r>
    </w:p>
    <w:p w14:paraId="708B5DFB" w14:textId="49620802" w:rsidR="007373EE" w:rsidRPr="007373EE" w:rsidRDefault="007373EE" w:rsidP="007373EE">
      <w:pPr>
        <w:pStyle w:val="NormalWeb"/>
        <w:numPr>
          <w:ilvl w:val="1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 xml:space="preserve">Voice-overen (svarer til en historisk fremstilling) </w:t>
      </w:r>
    </w:p>
    <w:p w14:paraId="2DA1511C" w14:textId="692DE15D" w:rsidR="007373EE" w:rsidRPr="007373EE" w:rsidRDefault="007373EE" w:rsidP="007373EE">
      <w:pPr>
        <w:pStyle w:val="NormalWeb"/>
        <w:numPr>
          <w:ilvl w:val="1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 xml:space="preserve">Eksperter der kommer faktuelle oplysninger og synspunkter på retsopgøret </w:t>
      </w:r>
    </w:p>
    <w:p w14:paraId="1F8803D7" w14:textId="781A82A7" w:rsidR="007373EE" w:rsidRPr="00A77557" w:rsidRDefault="007373EE" w:rsidP="007373EE">
      <w:pPr>
        <w:pStyle w:val="NormalWeb"/>
        <w:numPr>
          <w:ilvl w:val="1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>En drama</w:t>
      </w:r>
      <w:r w:rsidR="004A44AA">
        <w:rPr>
          <w:rFonts w:asciiTheme="minorHAnsi" w:hAnsiTheme="minorHAnsi" w:cstheme="minorHAnsi"/>
          <w:sz w:val="22"/>
          <w:szCs w:val="22"/>
          <w14:ligatures w14:val="none"/>
        </w:rPr>
        <w:t>-</w:t>
      </w:r>
      <w:r w:rsidRPr="007373EE">
        <w:rPr>
          <w:rFonts w:asciiTheme="minorHAnsi" w:hAnsiTheme="minorHAnsi" w:cstheme="minorHAnsi"/>
          <w:sz w:val="22"/>
          <w:szCs w:val="22"/>
          <w14:ligatures w14:val="none"/>
        </w:rPr>
        <w:t>del</w:t>
      </w:r>
    </w:p>
    <w:p w14:paraId="40081DEE" w14:textId="77777777" w:rsidR="007373EE" w:rsidRPr="007373EE" w:rsidRDefault="007373EE" w:rsidP="007373EE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1271109A" w14:textId="77777777" w:rsidR="007373EE" w:rsidRDefault="007373EE" w:rsidP="00A77557">
      <w:pPr>
        <w:pStyle w:val="NormalWeb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A77557">
        <w:rPr>
          <w:rFonts w:asciiTheme="minorHAnsi" w:hAnsiTheme="minorHAnsi" w:cstheme="minorHAnsi"/>
          <w:sz w:val="22"/>
          <w:szCs w:val="22"/>
        </w:rPr>
        <w:t>Hvad kan du/I samlet set konkludere om retsopgøret 1945 og eftertidens syn på det ud fra dokumentarfilmen ”Hævnens time”? Skriv et par stikord.</w:t>
      </w:r>
    </w:p>
    <w:p w14:paraId="79E5FA2B" w14:textId="77777777" w:rsidR="00A77557" w:rsidRDefault="00A77557" w:rsidP="00A77557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19C46553" w14:textId="25BFA49C" w:rsidR="00A77557" w:rsidRPr="00A77557" w:rsidRDefault="00A77557" w:rsidP="00A77557">
      <w:pPr>
        <w:pStyle w:val="NormalWeb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Opgave 4:</w:t>
      </w:r>
    </w:p>
    <w:p w14:paraId="32AC7133" w14:textId="7A5069F6" w:rsidR="00A77557" w:rsidRPr="00A77557" w:rsidRDefault="00A77557" w:rsidP="00A77557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Historiebevidsthed og historieskabt/historieskabende</w:t>
      </w:r>
    </w:p>
    <w:p w14:paraId="6CE06613" w14:textId="6CCA7D35" w:rsidR="00A77557" w:rsidRDefault="00A77557" w:rsidP="00A77557">
      <w:pPr>
        <w:pStyle w:val="Listeafsnit"/>
        <w:numPr>
          <w:ilvl w:val="1"/>
          <w:numId w:val="10"/>
        </w:numPr>
        <w:spacing w:line="240" w:lineRule="auto"/>
        <w:ind w:left="360"/>
      </w:pPr>
      <w:r>
        <w:t xml:space="preserve">Hvad betyder begrebet </w:t>
      </w:r>
      <w:r w:rsidRPr="00003B0F">
        <w:t xml:space="preserve">historiebevidsthed </w:t>
      </w:r>
      <w:r>
        <w:t xml:space="preserve">og hvordan skabes den? Giv eksempler fra teksten og inddrag </w:t>
      </w:r>
      <w:r>
        <w:t>figuren herunder.</w:t>
      </w:r>
    </w:p>
    <w:p w14:paraId="77B8CBFA" w14:textId="77777777" w:rsidR="00A77557" w:rsidRDefault="00A77557" w:rsidP="00A77557">
      <w:pPr>
        <w:pStyle w:val="Listeafsnit"/>
        <w:spacing w:line="240" w:lineRule="auto"/>
        <w:ind w:left="0"/>
      </w:pPr>
    </w:p>
    <w:p w14:paraId="5D371399" w14:textId="03B6762F" w:rsidR="00A77557" w:rsidRDefault="00A77557" w:rsidP="00A77557">
      <w:pPr>
        <w:pStyle w:val="Listeafsnit"/>
        <w:numPr>
          <w:ilvl w:val="1"/>
          <w:numId w:val="10"/>
        </w:numPr>
        <w:spacing w:line="240" w:lineRule="auto"/>
        <w:ind w:left="360"/>
      </w:pPr>
      <w:r>
        <w:t>Hvordan hænger begreberne historieskabt og historieskabende sammen med historiebevidsthed?</w:t>
      </w:r>
    </w:p>
    <w:p w14:paraId="3B3CF485" w14:textId="351AF081" w:rsidR="00A77557" w:rsidRPr="00A77557" w:rsidRDefault="00A77557" w:rsidP="00A7755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A912FF" wp14:editId="284A97C8">
            <wp:simplePos x="0" y="0"/>
            <wp:positionH relativeFrom="column">
              <wp:posOffset>511810</wp:posOffset>
            </wp:positionH>
            <wp:positionV relativeFrom="paragraph">
              <wp:posOffset>298450</wp:posOffset>
            </wp:positionV>
            <wp:extent cx="4889500" cy="2609505"/>
            <wp:effectExtent l="0" t="0" r="6350" b="635"/>
            <wp:wrapNone/>
            <wp:docPr id="1" name="Billede 1" descr="Et billede, der indeholder diagram, skem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diagram, skematisk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60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C7D5EAB" w14:textId="77777777" w:rsidR="00A77557" w:rsidRPr="00E95C03" w:rsidRDefault="00A77557" w:rsidP="00A77557">
      <w:pPr>
        <w:pStyle w:val="Listeafsnit"/>
        <w:spacing w:line="240" w:lineRule="auto"/>
        <w:ind w:left="360"/>
        <w:rPr>
          <w:rFonts w:cstheme="minorHAnsi"/>
        </w:rPr>
      </w:pPr>
      <w:r w:rsidRPr="00E95C03">
        <w:rPr>
          <w:rFonts w:cstheme="minorHAnsi"/>
        </w:rPr>
        <w:lastRenderedPageBreak/>
        <w:t xml:space="preserve">Hvordan kan man anvende viden om historiebevidsthed til at forklare </w:t>
      </w:r>
      <w:r>
        <w:rPr>
          <w:rFonts w:cstheme="minorHAnsi"/>
        </w:rPr>
        <w:t xml:space="preserve">samtidens </w:t>
      </w:r>
      <w:r w:rsidRPr="00E95C03">
        <w:rPr>
          <w:rFonts w:cstheme="minorHAnsi"/>
        </w:rPr>
        <w:t>stemningen ved Retsopgøret</w:t>
      </w:r>
      <w:r>
        <w:rPr>
          <w:rFonts w:cstheme="minorHAnsi"/>
        </w:rPr>
        <w:t xml:space="preserve"> </w:t>
      </w:r>
      <w:r w:rsidRPr="00E95C03">
        <w:rPr>
          <w:rFonts w:cstheme="minorHAnsi"/>
        </w:rPr>
        <w:t xml:space="preserve">og beslutningen om at henrette </w:t>
      </w:r>
      <w:r w:rsidRPr="00D73A94">
        <w:rPr>
          <w:rFonts w:eastAsia="Times New Roman" w:cstheme="minorHAnsi"/>
          <w:lang w:eastAsia="da-DK"/>
        </w:rPr>
        <w:t>Flemming Helweg-Larsens</w:t>
      </w:r>
      <w:r>
        <w:rPr>
          <w:rFonts w:eastAsia="Times New Roman" w:cstheme="minorHAnsi"/>
          <w:lang w:eastAsia="da-DK"/>
        </w:rPr>
        <w:t xml:space="preserve"> i 1945</w:t>
      </w:r>
      <w:r w:rsidRPr="00E95C03">
        <w:rPr>
          <w:rFonts w:eastAsia="Times New Roman" w:cstheme="minorHAnsi"/>
          <w:lang w:eastAsia="da-DK"/>
        </w:rPr>
        <w:t xml:space="preserve">? </w:t>
      </w:r>
      <w:r w:rsidRPr="00E95C03">
        <w:rPr>
          <w:rFonts w:cstheme="minorHAnsi"/>
        </w:rPr>
        <w:t>Inddrag viden fra dokumentarfilmen, modellen nedenunder og begreberne historieskabt og historieskabende.</w:t>
      </w:r>
    </w:p>
    <w:p w14:paraId="60A5A37B" w14:textId="77777777" w:rsidR="00A77557" w:rsidRPr="00E95C03" w:rsidRDefault="00A77557" w:rsidP="00A77557">
      <w:pPr>
        <w:spacing w:line="240" w:lineRule="auto"/>
        <w:rPr>
          <w:rFonts w:cstheme="minorHAnsi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48"/>
        <w:gridCol w:w="2941"/>
        <w:gridCol w:w="3019"/>
      </w:tblGrid>
      <w:tr w:rsidR="00A77557" w:rsidRPr="00E95C03" w14:paraId="6C2F6AE0" w14:textId="77777777" w:rsidTr="001938D6">
        <w:tc>
          <w:tcPr>
            <w:tcW w:w="3259" w:type="dxa"/>
            <w:shd w:val="clear" w:color="auto" w:fill="FABF8F" w:themeFill="accent6" w:themeFillTint="99"/>
          </w:tcPr>
          <w:p w14:paraId="4D7D8BF6" w14:textId="77777777" w:rsidR="00A77557" w:rsidRPr="00A60958" w:rsidRDefault="00A77557" w:rsidP="001938D6">
            <w:pPr>
              <w:pStyle w:val="Listeafsnit"/>
              <w:ind w:left="0"/>
              <w:rPr>
                <w:rFonts w:cstheme="minorHAnsi"/>
                <w:b/>
                <w:bCs/>
              </w:rPr>
            </w:pPr>
            <w:r w:rsidRPr="00A60958">
              <w:rPr>
                <w:rFonts w:cstheme="minorHAnsi"/>
                <w:b/>
                <w:bCs/>
              </w:rPr>
              <w:t>Fortidsforståelse</w:t>
            </w:r>
          </w:p>
        </w:tc>
        <w:tc>
          <w:tcPr>
            <w:tcW w:w="3259" w:type="dxa"/>
            <w:shd w:val="clear" w:color="auto" w:fill="FABF8F" w:themeFill="accent6" w:themeFillTint="99"/>
          </w:tcPr>
          <w:p w14:paraId="646F33E2" w14:textId="77777777" w:rsidR="00A77557" w:rsidRPr="00A60958" w:rsidRDefault="00A77557" w:rsidP="001938D6">
            <w:pPr>
              <w:pStyle w:val="Listeafsnit"/>
              <w:ind w:left="0"/>
              <w:rPr>
                <w:rFonts w:cstheme="minorHAnsi"/>
                <w:b/>
                <w:bCs/>
              </w:rPr>
            </w:pPr>
            <w:r w:rsidRPr="00A60958">
              <w:rPr>
                <w:rFonts w:cstheme="minorHAnsi"/>
                <w:b/>
                <w:bCs/>
              </w:rPr>
              <w:t>Nutidsforståelse</w:t>
            </w:r>
            <w:r>
              <w:rPr>
                <w:rFonts w:cstheme="minorHAnsi"/>
                <w:b/>
                <w:bCs/>
              </w:rPr>
              <w:t xml:space="preserve"> (1945)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14:paraId="192644F0" w14:textId="77777777" w:rsidR="00A77557" w:rsidRPr="00A60958" w:rsidRDefault="00A77557" w:rsidP="001938D6">
            <w:pPr>
              <w:pStyle w:val="Listeafsnit"/>
              <w:ind w:left="0"/>
              <w:rPr>
                <w:rFonts w:cstheme="minorHAnsi"/>
                <w:b/>
                <w:bCs/>
              </w:rPr>
            </w:pPr>
            <w:r w:rsidRPr="00A60958">
              <w:rPr>
                <w:rFonts w:cstheme="minorHAnsi"/>
                <w:b/>
                <w:bCs/>
              </w:rPr>
              <w:t>Fremtidsforventning</w:t>
            </w:r>
          </w:p>
        </w:tc>
      </w:tr>
      <w:tr w:rsidR="00A77557" w:rsidRPr="00E95C03" w14:paraId="5AF6C43B" w14:textId="77777777" w:rsidTr="001938D6">
        <w:tc>
          <w:tcPr>
            <w:tcW w:w="3259" w:type="dxa"/>
          </w:tcPr>
          <w:p w14:paraId="7223FC59" w14:textId="77777777" w:rsidR="00A77557" w:rsidRPr="00E95C03" w:rsidRDefault="00A77557" w:rsidP="001938D6">
            <w:pPr>
              <w:pStyle w:val="Listeafsnit"/>
              <w:ind w:left="0"/>
              <w:rPr>
                <w:rFonts w:cstheme="minorHAnsi"/>
              </w:rPr>
            </w:pPr>
          </w:p>
          <w:p w14:paraId="6994CE9A" w14:textId="77777777" w:rsidR="00A77557" w:rsidRPr="00E95C03" w:rsidRDefault="00A77557" w:rsidP="001938D6">
            <w:pPr>
              <w:pStyle w:val="Listeafsnit"/>
              <w:ind w:left="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0CC6D5EC" w14:textId="77777777" w:rsidR="00A77557" w:rsidRPr="00E95C03" w:rsidRDefault="00A77557" w:rsidP="001938D6">
            <w:pPr>
              <w:pStyle w:val="Listeafsnit"/>
              <w:ind w:left="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43096865" w14:textId="77777777" w:rsidR="00A77557" w:rsidRPr="00E95C03" w:rsidRDefault="00A77557" w:rsidP="001938D6">
            <w:pPr>
              <w:pStyle w:val="Listeafsnit"/>
              <w:ind w:left="0"/>
              <w:rPr>
                <w:rFonts w:cstheme="minorHAnsi"/>
              </w:rPr>
            </w:pPr>
          </w:p>
        </w:tc>
      </w:tr>
    </w:tbl>
    <w:p w14:paraId="47D2E798" w14:textId="77777777" w:rsidR="00A77557" w:rsidRPr="00E95C03" w:rsidRDefault="00A77557" w:rsidP="00A77557">
      <w:pPr>
        <w:pStyle w:val="Listeafsnit"/>
        <w:spacing w:line="240" w:lineRule="auto"/>
        <w:rPr>
          <w:rFonts w:cstheme="minorHAnsi"/>
        </w:rPr>
      </w:pPr>
    </w:p>
    <w:p w14:paraId="010B9C19" w14:textId="77777777" w:rsidR="00A77557" w:rsidRPr="00E95C03" w:rsidRDefault="00A77557" w:rsidP="00A77557">
      <w:pPr>
        <w:pStyle w:val="Listeafsnit"/>
        <w:spacing w:line="240" w:lineRule="auto"/>
        <w:ind w:left="360"/>
        <w:rPr>
          <w:rFonts w:cstheme="minorHAnsi"/>
        </w:rPr>
      </w:pPr>
    </w:p>
    <w:p w14:paraId="35701172" w14:textId="77777777" w:rsidR="00A77557" w:rsidRPr="00E95C03" w:rsidRDefault="00A77557" w:rsidP="00A77557">
      <w:pPr>
        <w:pStyle w:val="Listeafsnit"/>
        <w:spacing w:line="240" w:lineRule="auto"/>
        <w:ind w:left="360"/>
        <w:rPr>
          <w:rFonts w:cstheme="minorHAnsi"/>
        </w:rPr>
      </w:pPr>
      <w:r w:rsidRPr="00E95C03">
        <w:rPr>
          <w:rFonts w:cstheme="minorHAnsi"/>
        </w:rPr>
        <w:t xml:space="preserve">Hvordan kan man anvende viden om historiebevidsthed til at forklare </w:t>
      </w:r>
      <w:r>
        <w:rPr>
          <w:rFonts w:cstheme="minorHAnsi"/>
        </w:rPr>
        <w:t xml:space="preserve">nutidens synspunkt om, at </w:t>
      </w:r>
      <w:r w:rsidRPr="00E95C03">
        <w:rPr>
          <w:rFonts w:cstheme="minorHAnsi"/>
        </w:rPr>
        <w:t xml:space="preserve">Retsopgøret og </w:t>
      </w:r>
      <w:r>
        <w:rPr>
          <w:rFonts w:cstheme="minorHAnsi"/>
        </w:rPr>
        <w:t>henrettelsen af</w:t>
      </w:r>
      <w:r w:rsidRPr="00E95C03">
        <w:rPr>
          <w:rFonts w:cstheme="minorHAnsi"/>
        </w:rPr>
        <w:t xml:space="preserve"> </w:t>
      </w:r>
      <w:r w:rsidRPr="00D73A94">
        <w:rPr>
          <w:rFonts w:eastAsia="Times New Roman" w:cstheme="minorHAnsi"/>
          <w:lang w:eastAsia="da-DK"/>
        </w:rPr>
        <w:t>Flemming Helweg-Larsen</w:t>
      </w:r>
      <w:r>
        <w:rPr>
          <w:rFonts w:eastAsia="Times New Roman" w:cstheme="minorHAnsi"/>
          <w:lang w:eastAsia="da-DK"/>
        </w:rPr>
        <w:t xml:space="preserve"> var problematisk?</w:t>
      </w:r>
      <w:r w:rsidRPr="00E95C03">
        <w:rPr>
          <w:rFonts w:eastAsia="Times New Roman" w:cstheme="minorHAnsi"/>
          <w:lang w:eastAsia="da-DK"/>
        </w:rPr>
        <w:t xml:space="preserve"> </w:t>
      </w:r>
      <w:r w:rsidRPr="00E95C03">
        <w:rPr>
          <w:rFonts w:cstheme="minorHAnsi"/>
        </w:rPr>
        <w:t>Inddrag viden fra dokumentarfilmen, modellen nedenunder og begreberne historieskabt og historieskabende.</w:t>
      </w:r>
    </w:p>
    <w:p w14:paraId="275A1C42" w14:textId="77777777" w:rsidR="00A77557" w:rsidRPr="00E95C03" w:rsidRDefault="00A77557" w:rsidP="00A77557">
      <w:pPr>
        <w:pStyle w:val="Listeafsnit"/>
        <w:spacing w:line="240" w:lineRule="auto"/>
        <w:ind w:left="360"/>
        <w:rPr>
          <w:rFonts w:cstheme="minorHAnsi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48"/>
        <w:gridCol w:w="2941"/>
        <w:gridCol w:w="3019"/>
      </w:tblGrid>
      <w:tr w:rsidR="00A77557" w:rsidRPr="00E95C03" w14:paraId="3B7F75CA" w14:textId="77777777" w:rsidTr="001938D6">
        <w:tc>
          <w:tcPr>
            <w:tcW w:w="3259" w:type="dxa"/>
            <w:shd w:val="clear" w:color="auto" w:fill="FABF8F" w:themeFill="accent6" w:themeFillTint="99"/>
          </w:tcPr>
          <w:p w14:paraId="46FAC6C0" w14:textId="77777777" w:rsidR="00A77557" w:rsidRPr="00A60958" w:rsidRDefault="00A77557" w:rsidP="001938D6">
            <w:pPr>
              <w:pStyle w:val="Listeafsnit"/>
              <w:ind w:left="0"/>
              <w:rPr>
                <w:rFonts w:cstheme="minorHAnsi"/>
                <w:b/>
                <w:bCs/>
              </w:rPr>
            </w:pPr>
            <w:r w:rsidRPr="00A60958">
              <w:rPr>
                <w:rFonts w:cstheme="minorHAnsi"/>
                <w:b/>
                <w:bCs/>
              </w:rPr>
              <w:t>Fortidsforståelse</w:t>
            </w:r>
          </w:p>
        </w:tc>
        <w:tc>
          <w:tcPr>
            <w:tcW w:w="3259" w:type="dxa"/>
            <w:shd w:val="clear" w:color="auto" w:fill="FABF8F" w:themeFill="accent6" w:themeFillTint="99"/>
          </w:tcPr>
          <w:p w14:paraId="1DA78520" w14:textId="77777777" w:rsidR="00A77557" w:rsidRPr="00A60958" w:rsidRDefault="00A77557" w:rsidP="001938D6">
            <w:pPr>
              <w:pStyle w:val="Listeafsnit"/>
              <w:ind w:left="0"/>
              <w:rPr>
                <w:rFonts w:cstheme="minorHAnsi"/>
                <w:b/>
                <w:bCs/>
              </w:rPr>
            </w:pPr>
            <w:r w:rsidRPr="00A60958">
              <w:rPr>
                <w:rFonts w:cstheme="minorHAnsi"/>
                <w:b/>
                <w:bCs/>
              </w:rPr>
              <w:t xml:space="preserve">Nutidsforståelse </w:t>
            </w:r>
            <w:r>
              <w:rPr>
                <w:rFonts w:cstheme="minorHAnsi"/>
                <w:b/>
                <w:bCs/>
              </w:rPr>
              <w:t>(i 2023)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14:paraId="3EAADA24" w14:textId="77777777" w:rsidR="00A77557" w:rsidRPr="00A60958" w:rsidRDefault="00A77557" w:rsidP="001938D6">
            <w:pPr>
              <w:pStyle w:val="Listeafsnit"/>
              <w:ind w:left="0"/>
              <w:rPr>
                <w:rFonts w:cstheme="minorHAnsi"/>
                <w:b/>
                <w:bCs/>
              </w:rPr>
            </w:pPr>
            <w:r w:rsidRPr="00A60958">
              <w:rPr>
                <w:rFonts w:cstheme="minorHAnsi"/>
                <w:b/>
                <w:bCs/>
              </w:rPr>
              <w:t>Fremtidsforventning</w:t>
            </w:r>
          </w:p>
        </w:tc>
      </w:tr>
      <w:tr w:rsidR="00A77557" w:rsidRPr="00E95C03" w14:paraId="55F7EF6D" w14:textId="77777777" w:rsidTr="001938D6">
        <w:tc>
          <w:tcPr>
            <w:tcW w:w="3259" w:type="dxa"/>
          </w:tcPr>
          <w:p w14:paraId="23D690A4" w14:textId="77777777" w:rsidR="00A77557" w:rsidRPr="00E95C03" w:rsidRDefault="00A77557" w:rsidP="001938D6">
            <w:pPr>
              <w:pStyle w:val="Listeafsnit"/>
              <w:ind w:left="0"/>
              <w:rPr>
                <w:rFonts w:cstheme="minorHAnsi"/>
              </w:rPr>
            </w:pPr>
          </w:p>
          <w:p w14:paraId="79779747" w14:textId="77777777" w:rsidR="00A77557" w:rsidRPr="00E95C03" w:rsidRDefault="00A77557" w:rsidP="001938D6">
            <w:pPr>
              <w:pStyle w:val="Listeafsnit"/>
              <w:ind w:left="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7BF3655E" w14:textId="77777777" w:rsidR="00A77557" w:rsidRPr="00E95C03" w:rsidRDefault="00A77557" w:rsidP="001938D6">
            <w:pPr>
              <w:pStyle w:val="Listeafsnit"/>
              <w:ind w:left="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4384BA9D" w14:textId="77777777" w:rsidR="00A77557" w:rsidRPr="00E95C03" w:rsidRDefault="00A77557" w:rsidP="001938D6">
            <w:pPr>
              <w:pStyle w:val="Listeafsnit"/>
              <w:ind w:left="0"/>
              <w:rPr>
                <w:rFonts w:cstheme="minorHAnsi"/>
              </w:rPr>
            </w:pPr>
          </w:p>
        </w:tc>
      </w:tr>
    </w:tbl>
    <w:p w14:paraId="492E1D8F" w14:textId="77777777" w:rsidR="00A77557" w:rsidRPr="00A77557" w:rsidRDefault="00A77557" w:rsidP="00A77557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7AF4E07A" w14:textId="77777777" w:rsidR="000A27DC" w:rsidRPr="007373EE" w:rsidRDefault="000A27DC" w:rsidP="007C087B">
      <w:pPr>
        <w:rPr>
          <w:rFonts w:cstheme="minorHAnsi"/>
        </w:rPr>
      </w:pPr>
    </w:p>
    <w:sectPr w:rsidR="000A27DC" w:rsidRPr="007373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34A"/>
    <w:multiLevelType w:val="hybridMultilevel"/>
    <w:tmpl w:val="D20A51D8"/>
    <w:lvl w:ilvl="0" w:tplc="CBC25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B34"/>
    <w:multiLevelType w:val="hybridMultilevel"/>
    <w:tmpl w:val="1ED06600"/>
    <w:lvl w:ilvl="0" w:tplc="C256D1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085E"/>
    <w:multiLevelType w:val="multilevel"/>
    <w:tmpl w:val="52B8A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1E5468"/>
    <w:multiLevelType w:val="hybridMultilevel"/>
    <w:tmpl w:val="E3281B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15D7F"/>
    <w:multiLevelType w:val="multilevel"/>
    <w:tmpl w:val="4ADA1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C001837"/>
    <w:multiLevelType w:val="hybridMultilevel"/>
    <w:tmpl w:val="70167D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B4A0A"/>
    <w:multiLevelType w:val="hybridMultilevel"/>
    <w:tmpl w:val="F8A09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23006"/>
    <w:multiLevelType w:val="hybridMultilevel"/>
    <w:tmpl w:val="082820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8CC"/>
    <w:multiLevelType w:val="hybridMultilevel"/>
    <w:tmpl w:val="9898A1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F5A84"/>
    <w:multiLevelType w:val="hybridMultilevel"/>
    <w:tmpl w:val="93744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07180">
    <w:abstractNumId w:val="9"/>
  </w:num>
  <w:num w:numId="2" w16cid:durableId="882599444">
    <w:abstractNumId w:val="1"/>
  </w:num>
  <w:num w:numId="3" w16cid:durableId="494952550">
    <w:abstractNumId w:val="8"/>
  </w:num>
  <w:num w:numId="4" w16cid:durableId="1793671125">
    <w:abstractNumId w:val="6"/>
  </w:num>
  <w:num w:numId="5" w16cid:durableId="216402672">
    <w:abstractNumId w:val="0"/>
  </w:num>
  <w:num w:numId="6" w16cid:durableId="1769735028">
    <w:abstractNumId w:val="3"/>
  </w:num>
  <w:num w:numId="7" w16cid:durableId="182061548">
    <w:abstractNumId w:val="7"/>
  </w:num>
  <w:num w:numId="8" w16cid:durableId="1727071215">
    <w:abstractNumId w:val="2"/>
  </w:num>
  <w:num w:numId="9" w16cid:durableId="151407206">
    <w:abstractNumId w:val="4"/>
  </w:num>
  <w:num w:numId="10" w16cid:durableId="1556771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E7"/>
    <w:rsid w:val="000A27DC"/>
    <w:rsid w:val="000E5347"/>
    <w:rsid w:val="00211FE7"/>
    <w:rsid w:val="002C582A"/>
    <w:rsid w:val="00335C16"/>
    <w:rsid w:val="00375540"/>
    <w:rsid w:val="004A44AA"/>
    <w:rsid w:val="00506EEB"/>
    <w:rsid w:val="00644BFB"/>
    <w:rsid w:val="007373EE"/>
    <w:rsid w:val="00770300"/>
    <w:rsid w:val="007C087B"/>
    <w:rsid w:val="009B018C"/>
    <w:rsid w:val="009F7E73"/>
    <w:rsid w:val="00A77557"/>
    <w:rsid w:val="00B07C7F"/>
    <w:rsid w:val="00C33330"/>
    <w:rsid w:val="00C46CC3"/>
    <w:rsid w:val="00CA4BD8"/>
    <w:rsid w:val="00DD667B"/>
    <w:rsid w:val="00F87685"/>
    <w:rsid w:val="00F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5AE8"/>
  <w15:docId w15:val="{BA117C1F-FF52-499F-A57B-061F0D0E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1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1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211FE7"/>
    <w:pPr>
      <w:ind w:left="720"/>
      <w:contextualSpacing/>
    </w:pPr>
  </w:style>
  <w:style w:type="table" w:styleId="Tabel-Gitter">
    <w:name w:val="Table Grid"/>
    <w:basedOn w:val="Tabel-Normal"/>
    <w:uiPriority w:val="59"/>
    <w:rsid w:val="00C3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5">
    <w:name w:val="Medium Grid 1 Accent 5"/>
    <w:basedOn w:val="Tabel-Normal"/>
    <w:uiPriority w:val="67"/>
    <w:rsid w:val="00F8768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Fremhv">
    <w:name w:val="Emphasis"/>
    <w:basedOn w:val="Standardskrifttypeiafsnit"/>
    <w:uiPriority w:val="20"/>
    <w:qFormat/>
    <w:rsid w:val="00F87685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F87685"/>
    <w:rPr>
      <w:i/>
      <w:iCs/>
      <w:color w:val="808080" w:themeColor="text1" w:themeTint="7F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876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76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377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Tanja Høgh Mouritsen</cp:lastModifiedBy>
  <cp:revision>11</cp:revision>
  <cp:lastPrinted>2023-05-22T13:35:00Z</cp:lastPrinted>
  <dcterms:created xsi:type="dcterms:W3CDTF">2023-05-22T12:59:00Z</dcterms:created>
  <dcterms:modified xsi:type="dcterms:W3CDTF">2023-05-22T13:35:00Z</dcterms:modified>
</cp:coreProperties>
</file>