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6DF0" w14:textId="22BA4ED9" w:rsidR="00511A20" w:rsidRDefault="00511A20" w:rsidP="00511A20">
      <w:pPr>
        <w:pStyle w:val="Overskrift1"/>
      </w:pPr>
      <w:r>
        <w:t>Hvad skal vi lave i historie</w:t>
      </w:r>
    </w:p>
    <w:p w14:paraId="3600585A" w14:textId="77777777" w:rsidR="00511A20" w:rsidRPr="00511A20" w:rsidRDefault="00511A20" w:rsidP="00511A20"/>
    <w:p w14:paraId="0467E8CE" w14:textId="3075AA8B" w:rsidR="00511A20" w:rsidRPr="00D90C90" w:rsidRDefault="00511A20" w:rsidP="00511A20">
      <w:r w:rsidRPr="00D90C90">
        <w:t>2.1. Faglige mål</w:t>
      </w:r>
    </w:p>
    <w:p w14:paraId="215ACB2E" w14:textId="77777777" w:rsidR="00511A20" w:rsidRPr="00511A20" w:rsidRDefault="00511A20" w:rsidP="00511A20">
      <w:r w:rsidRPr="00D90C90">
        <w:t>E</w:t>
      </w:r>
      <w:r w:rsidRPr="00511A20">
        <w:t>leverne skal kunne:</w:t>
      </w:r>
    </w:p>
    <w:p w14:paraId="33315ADC" w14:textId="77777777" w:rsidR="00511A20" w:rsidRPr="00511A20" w:rsidRDefault="00511A20" w:rsidP="00511A20">
      <w:pPr>
        <w:spacing w:after="0"/>
      </w:pPr>
      <w:r w:rsidRPr="00511A20">
        <w:t>̶ redegøre for centrale udviklingslinjer og begivenheder i Danmarks, Europas og verdens historie</w:t>
      </w:r>
    </w:p>
    <w:p w14:paraId="077777C7" w14:textId="77777777" w:rsidR="00511A20" w:rsidRPr="00511A20" w:rsidRDefault="00511A20" w:rsidP="00511A20">
      <w:pPr>
        <w:spacing w:after="0"/>
      </w:pPr>
      <w:r w:rsidRPr="00511A20">
        <w:t>̶ redegøre for sammenhænge mellem den lokale, nationale, regionale, europæiske og globale udvikling</w:t>
      </w:r>
    </w:p>
    <w:p w14:paraId="0D3AB635" w14:textId="77777777" w:rsidR="00511A20" w:rsidRPr="00511A20" w:rsidRDefault="00511A20" w:rsidP="00511A20">
      <w:pPr>
        <w:spacing w:after="0"/>
      </w:pPr>
      <w:r w:rsidRPr="00511A20">
        <w:t>̶ analysere eksempler på samspillet mellem mennesker, natur, kultur og samfund gennem tiderne</w:t>
      </w:r>
    </w:p>
    <w:p w14:paraId="206CC97A" w14:textId="77777777" w:rsidR="00511A20" w:rsidRPr="00511A20" w:rsidRDefault="00511A20" w:rsidP="00511A20">
      <w:pPr>
        <w:spacing w:after="0"/>
      </w:pPr>
      <w:r w:rsidRPr="00511A20">
        <w:t>̶ skelne mellem forskellige typer af forklaringer på samfundsmæssige forandringer og diskutere periodiseringsprincipper</w:t>
      </w:r>
    </w:p>
    <w:p w14:paraId="087A05F8" w14:textId="77777777" w:rsidR="00511A20" w:rsidRPr="00511A20" w:rsidRDefault="00511A20" w:rsidP="00511A20">
      <w:pPr>
        <w:spacing w:after="0"/>
      </w:pPr>
      <w:r w:rsidRPr="00511A20">
        <w:t>̶ reflektere over samspillet mellem fortid, nutid og fremtid samt over mennesket som historieskabt og historieskabende</w:t>
      </w:r>
    </w:p>
    <w:p w14:paraId="4C43BADB" w14:textId="77777777" w:rsidR="00511A20" w:rsidRPr="00511A20" w:rsidRDefault="00511A20" w:rsidP="00511A20">
      <w:pPr>
        <w:spacing w:after="0"/>
      </w:pPr>
      <w:r w:rsidRPr="00511A20">
        <w:t>̶ anvende en metodisk-kritisk tilgang til at udvælge og analysere historisk materiale, herunder eksempler på brug af historie</w:t>
      </w:r>
    </w:p>
    <w:p w14:paraId="5D645380" w14:textId="77777777" w:rsidR="00511A20" w:rsidRPr="00511A20" w:rsidRDefault="00511A20" w:rsidP="00511A20">
      <w:pPr>
        <w:spacing w:after="0"/>
      </w:pPr>
      <w:r w:rsidRPr="00511A20">
        <w:t>̶ opnå indsigt i, hvordan historiefaget kan medvirke til at forstå og løse problemer i nutiden</w:t>
      </w:r>
    </w:p>
    <w:p w14:paraId="6CE43D93" w14:textId="77777777" w:rsidR="00511A20" w:rsidRPr="00511A20" w:rsidRDefault="00511A20" w:rsidP="00511A20">
      <w:pPr>
        <w:spacing w:after="0"/>
      </w:pPr>
      <w:r w:rsidRPr="00511A20">
        <w:t>̶ formulere historiske problemstillinger og relatere disse til elevernes egen tid</w:t>
      </w:r>
    </w:p>
    <w:p w14:paraId="0B1B15B5" w14:textId="77777777" w:rsidR="00511A20" w:rsidRPr="00511A20" w:rsidRDefault="00511A20" w:rsidP="00511A20">
      <w:pPr>
        <w:spacing w:after="0"/>
      </w:pPr>
      <w:r w:rsidRPr="00511A20">
        <w:t>̶ formidle og remediere historiefaglige problemstillinger mundtligt og skriftligt og begrunde de formidlingsmæssige valg</w:t>
      </w:r>
    </w:p>
    <w:p w14:paraId="291C8A69" w14:textId="77777777" w:rsidR="00511A20" w:rsidRPr="00D90C90" w:rsidRDefault="00511A20" w:rsidP="00511A20">
      <w:pPr>
        <w:spacing w:after="0"/>
      </w:pPr>
      <w:r w:rsidRPr="00511A20">
        <w:t>̶ behandle problemstillinger i samspil med andre fag</w:t>
      </w:r>
    </w:p>
    <w:p w14:paraId="46F6A6D3" w14:textId="77777777" w:rsidR="00511A20" w:rsidRPr="00D90C90" w:rsidRDefault="00511A20" w:rsidP="00511A20">
      <w:pPr>
        <w:spacing w:after="0"/>
      </w:pPr>
      <w:r w:rsidRPr="00D90C90">
        <w:t>̶ demonstrere viden om fagets identitet og metoder</w:t>
      </w:r>
    </w:p>
    <w:p w14:paraId="7F6ACDD5" w14:textId="77777777" w:rsidR="00511A20" w:rsidRPr="00D90C90" w:rsidRDefault="00511A20" w:rsidP="00511A20">
      <w:pPr>
        <w:spacing w:after="0"/>
      </w:pPr>
    </w:p>
    <w:p w14:paraId="3F6754C6" w14:textId="77777777" w:rsidR="00511A20" w:rsidRPr="00D90C90" w:rsidRDefault="00511A20" w:rsidP="00511A20">
      <w:r w:rsidRPr="00D90C90">
        <w:t>Gennem kernestoffet skal eleverne opnå faglig fordybelse, viden og kundskaber.</w:t>
      </w:r>
    </w:p>
    <w:p w14:paraId="7A2BF516" w14:textId="77777777" w:rsidR="00511A20" w:rsidRPr="00D90C90" w:rsidRDefault="00511A20" w:rsidP="00511A20">
      <w:r w:rsidRPr="00D90C90">
        <w:t>Kernestoffet er:</w:t>
      </w:r>
    </w:p>
    <w:p w14:paraId="03663FF0" w14:textId="77777777" w:rsidR="00511A20" w:rsidRPr="00511A20" w:rsidRDefault="00511A20" w:rsidP="00511A20">
      <w:pPr>
        <w:spacing w:after="0"/>
      </w:pPr>
      <w:r w:rsidRPr="00511A20">
        <w:t xml:space="preserve">̶ </w:t>
      </w:r>
      <w:r w:rsidRPr="00511A20">
        <w:rPr>
          <w:highlight w:val="yellow"/>
        </w:rPr>
        <w:t>hovedlinjer i Danmarks, Europas og verdens historie fra antikken til i dag</w:t>
      </w:r>
    </w:p>
    <w:p w14:paraId="04AF7FE1" w14:textId="77777777" w:rsidR="00511A20" w:rsidRPr="00511A20" w:rsidRDefault="00511A20" w:rsidP="00511A20">
      <w:pPr>
        <w:spacing w:after="0"/>
      </w:pPr>
      <w:r w:rsidRPr="00511A20">
        <w:t xml:space="preserve">̶ </w:t>
      </w:r>
      <w:r w:rsidRPr="00511A20">
        <w:rPr>
          <w:highlight w:val="yellow"/>
        </w:rPr>
        <w:t>forandringer i levevilkår, teknologi og produktion gennem tiderne</w:t>
      </w:r>
    </w:p>
    <w:p w14:paraId="5BC99C39" w14:textId="77777777" w:rsidR="00511A20" w:rsidRPr="00511A20" w:rsidRDefault="00511A20" w:rsidP="00511A20">
      <w:pPr>
        <w:spacing w:after="0"/>
      </w:pPr>
      <w:r w:rsidRPr="00511A20">
        <w:t>̶ forskellige styreformer og samfundsorganiseringer</w:t>
      </w:r>
    </w:p>
    <w:p w14:paraId="607B2D77" w14:textId="77777777" w:rsidR="00511A20" w:rsidRPr="00511A20" w:rsidRDefault="00511A20" w:rsidP="00511A20">
      <w:pPr>
        <w:spacing w:after="0"/>
      </w:pPr>
      <w:r w:rsidRPr="00511A20">
        <w:t xml:space="preserve">̶ </w:t>
      </w:r>
      <w:r w:rsidRPr="00511A20">
        <w:rPr>
          <w:highlight w:val="green"/>
        </w:rPr>
        <w:t>kulturer og kulturmøder i Europas og verdens historie</w:t>
      </w:r>
    </w:p>
    <w:p w14:paraId="708C2A9C" w14:textId="77777777" w:rsidR="00511A20" w:rsidRPr="00511A20" w:rsidRDefault="00511A20" w:rsidP="00511A20">
      <w:pPr>
        <w:spacing w:after="0"/>
      </w:pPr>
      <w:r w:rsidRPr="00511A20">
        <w:t>̶ stats- og nationsdannelser, herunder Danmarks</w:t>
      </w:r>
    </w:p>
    <w:p w14:paraId="4C4B9097" w14:textId="77777777" w:rsidR="00511A20" w:rsidRPr="00511A20" w:rsidRDefault="00511A20" w:rsidP="00511A20">
      <w:pPr>
        <w:spacing w:after="0"/>
      </w:pPr>
      <w:r w:rsidRPr="00511A20">
        <w:t xml:space="preserve">̶ </w:t>
      </w:r>
      <w:r w:rsidRPr="00511A20">
        <w:rPr>
          <w:highlight w:val="yellow"/>
        </w:rPr>
        <w:t>nationale, regionale og globale konflikter og samarbejdsrelationer</w:t>
      </w:r>
    </w:p>
    <w:p w14:paraId="09F6DCAE" w14:textId="77777777" w:rsidR="00511A20" w:rsidRPr="00511A20" w:rsidRDefault="00511A20" w:rsidP="00511A20">
      <w:pPr>
        <w:spacing w:after="0"/>
      </w:pPr>
      <w:r w:rsidRPr="00511A20">
        <w:t>̶ politiske og sociale revolutioner</w:t>
      </w:r>
    </w:p>
    <w:p w14:paraId="5E7CC14C" w14:textId="77777777" w:rsidR="00511A20" w:rsidRPr="00511A20" w:rsidRDefault="00511A20" w:rsidP="00511A20">
      <w:pPr>
        <w:spacing w:after="0"/>
      </w:pPr>
      <w:r w:rsidRPr="00511A20">
        <w:t xml:space="preserve">̶ </w:t>
      </w:r>
      <w:r w:rsidRPr="00511A20">
        <w:rPr>
          <w:highlight w:val="yellow"/>
        </w:rPr>
        <w:t>demokrati, menneskerettigheder og ligestilling i nationalt og globalt perspektiv</w:t>
      </w:r>
    </w:p>
    <w:p w14:paraId="73106263" w14:textId="77777777" w:rsidR="00511A20" w:rsidRPr="00511A20" w:rsidRDefault="00511A20" w:rsidP="00511A20">
      <w:pPr>
        <w:spacing w:after="0"/>
      </w:pPr>
      <w:r w:rsidRPr="00511A20">
        <w:t>̶ politiske ideologier, herunder ideologiernes kamp i det 20. århundrede</w:t>
      </w:r>
    </w:p>
    <w:p w14:paraId="569B71BD" w14:textId="77777777" w:rsidR="00511A20" w:rsidRPr="00511A20" w:rsidRDefault="00511A20" w:rsidP="00511A20">
      <w:pPr>
        <w:spacing w:after="0"/>
      </w:pPr>
      <w:r w:rsidRPr="00511A20">
        <w:t>̶ globalisering</w:t>
      </w:r>
    </w:p>
    <w:p w14:paraId="24675094" w14:textId="77777777" w:rsidR="00511A20" w:rsidRPr="00511A20" w:rsidRDefault="00511A20" w:rsidP="00511A20">
      <w:pPr>
        <w:spacing w:after="0"/>
        <w:rPr>
          <w:highlight w:val="yellow"/>
        </w:rPr>
      </w:pPr>
      <w:r w:rsidRPr="00511A20">
        <w:rPr>
          <w:highlight w:val="yellow"/>
        </w:rPr>
        <w:t>̶ historiebrug og -formidling</w:t>
      </w:r>
    </w:p>
    <w:p w14:paraId="2A8B0D57" w14:textId="77777777" w:rsidR="00511A20" w:rsidRPr="00D90C90" w:rsidRDefault="00511A20" w:rsidP="00511A20">
      <w:pPr>
        <w:spacing w:after="0"/>
      </w:pPr>
      <w:r w:rsidRPr="00511A20">
        <w:rPr>
          <w:highlight w:val="yellow"/>
        </w:rPr>
        <w:t>̶ historiefaglige teorier og metoder.</w:t>
      </w:r>
    </w:p>
    <w:p w14:paraId="338B98B3" w14:textId="77777777" w:rsidR="00511A20" w:rsidRPr="00D90C90" w:rsidRDefault="00511A20" w:rsidP="00511A20">
      <w:r w:rsidRPr="00D90C90">
        <w:t>Der skal indgå materiale på engelsk samt, når det er muligt, på andre fremmedsprog.</w:t>
      </w:r>
    </w:p>
    <w:p w14:paraId="4A3FDDD9" w14:textId="3CEC9823" w:rsidR="00511A20" w:rsidRPr="006F0D70" w:rsidRDefault="00511A20" w:rsidP="00511A20">
      <w:r w:rsidRPr="00D90C90">
        <w:t xml:space="preserve">Undervisningen skal tilrettelægges, så der er en spredning i tid: mindst ét forløb skal have hovedvægt på tiden før ca. 500, mindst ét forløb skal have hovedvægt på tiden mellem ca. 500 og ca. 1500, mindst ét forløb skal have hovedvægt på tiden mellem ca. 1500 og 1900, og mindst ét forløb skal have hovedvægt på tiden efter ca. 1900. Undervisningen skal tilrettelægges, så der er en spredning i forhold til geografi: mindst to forløb skal tage udgangspunkt i Danmarks historie, og mindst ét forløb skal tage udgangspunkt i samfund </w:t>
      </w:r>
      <w:r w:rsidRPr="00D90C90">
        <w:lastRenderedPageBreak/>
        <w:t>og kulturer uden for Europa og USA.</w:t>
      </w:r>
      <w:r w:rsidRPr="00D90C90">
        <w:cr/>
      </w:r>
    </w:p>
    <w:p w14:paraId="74D46B0B" w14:textId="77777777" w:rsidR="00511A20" w:rsidRDefault="00511A20" w:rsidP="00511A20">
      <w:pPr>
        <w:rPr>
          <w:b/>
          <w:bCs/>
        </w:rPr>
      </w:pPr>
    </w:p>
    <w:p w14:paraId="0F2EAFB1" w14:textId="141B6D99" w:rsidR="00511A20" w:rsidRPr="00511A20" w:rsidRDefault="00511A20" w:rsidP="00511A20">
      <w:pPr>
        <w:rPr>
          <w:b/>
          <w:bCs/>
        </w:rPr>
      </w:pPr>
      <w:r w:rsidRPr="00511A20">
        <w:rPr>
          <w:b/>
          <w:bCs/>
        </w:rPr>
        <w:t>Mulige emner</w:t>
      </w:r>
      <w:r>
        <w:rPr>
          <w:b/>
          <w:bCs/>
        </w:rPr>
        <w:t>:</w:t>
      </w:r>
    </w:p>
    <w:p w14:paraId="40027139" w14:textId="79DB945D" w:rsidR="00511A20" w:rsidRDefault="00511A20" w:rsidP="00511A20">
      <w:pPr>
        <w:pStyle w:val="Listeafsnit"/>
        <w:numPr>
          <w:ilvl w:val="0"/>
          <w:numId w:val="1"/>
        </w:numPr>
      </w:pPr>
      <w:r>
        <w:t xml:space="preserve">1. verdenskrig </w:t>
      </w:r>
    </w:p>
    <w:p w14:paraId="2A73F366" w14:textId="727C0BA1" w:rsidR="00511A20" w:rsidRDefault="00511A20" w:rsidP="00511A20">
      <w:pPr>
        <w:pStyle w:val="Listeafsnit"/>
        <w:numPr>
          <w:ilvl w:val="0"/>
          <w:numId w:val="1"/>
        </w:numPr>
      </w:pPr>
      <w:r>
        <w:t>Vikinger</w:t>
      </w:r>
    </w:p>
    <w:p w14:paraId="236103A8" w14:textId="65B55E52" w:rsidR="00511A20" w:rsidRDefault="00511A20" w:rsidP="00511A20">
      <w:pPr>
        <w:pStyle w:val="Listeafsnit"/>
        <w:numPr>
          <w:ilvl w:val="0"/>
          <w:numId w:val="1"/>
        </w:numPr>
      </w:pPr>
      <w:r>
        <w:t>Det moderne Danmark fødes (nationalisme, demokrati og krig)</w:t>
      </w:r>
    </w:p>
    <w:p w14:paraId="7B9B6A99" w14:textId="5D9B4C63" w:rsidR="00511A20" w:rsidRPr="001E6486" w:rsidRDefault="00511A20" w:rsidP="00511A20">
      <w:pPr>
        <w:pStyle w:val="Listeafsnit"/>
        <w:numPr>
          <w:ilvl w:val="0"/>
          <w:numId w:val="1"/>
        </w:numPr>
      </w:pPr>
      <w:r w:rsidRPr="001E6486">
        <w:t>Oplysningstid og den franske revolution</w:t>
      </w:r>
      <w:r>
        <w:t xml:space="preserve"> </w:t>
      </w:r>
    </w:p>
    <w:p w14:paraId="1455763B" w14:textId="4FA49CAB" w:rsidR="00511A20" w:rsidRPr="001E6486" w:rsidRDefault="00511A20" w:rsidP="00511A20">
      <w:pPr>
        <w:pStyle w:val="Listeafsnit"/>
        <w:numPr>
          <w:ilvl w:val="0"/>
          <w:numId w:val="1"/>
        </w:numPr>
      </w:pPr>
      <w:r w:rsidRPr="001E6486">
        <w:t>Kampen mellem religioner. Islams ekspansion og korstog</w:t>
      </w:r>
      <w:r>
        <w:t xml:space="preserve"> </w:t>
      </w:r>
    </w:p>
    <w:p w14:paraId="2DA578A5" w14:textId="77777777" w:rsidR="00511A20" w:rsidRPr="001E6486" w:rsidRDefault="00511A20" w:rsidP="00511A20">
      <w:pPr>
        <w:pStyle w:val="Listeafsnit"/>
        <w:numPr>
          <w:ilvl w:val="0"/>
          <w:numId w:val="1"/>
        </w:numPr>
      </w:pPr>
      <w:r w:rsidRPr="001E6486">
        <w:t>Nationalisme i Japan (optakten til 2. verdenskrig + rolle i krigen)</w:t>
      </w:r>
      <w:r>
        <w:t xml:space="preserve"> </w:t>
      </w:r>
    </w:p>
    <w:p w14:paraId="40122929" w14:textId="3501DF0D" w:rsidR="00511A20" w:rsidRPr="001E6486" w:rsidRDefault="00511A20" w:rsidP="00511A20">
      <w:pPr>
        <w:pStyle w:val="Listeafsnit"/>
        <w:numPr>
          <w:ilvl w:val="0"/>
          <w:numId w:val="1"/>
        </w:numPr>
      </w:pPr>
      <w:r w:rsidRPr="001E6486">
        <w:t>Racekonflikten i USA</w:t>
      </w:r>
      <w:r>
        <w:t xml:space="preserve"> </w:t>
      </w:r>
    </w:p>
    <w:p w14:paraId="13C1CDDC" w14:textId="5572E2FC" w:rsidR="00511A20" w:rsidRPr="001E6486" w:rsidRDefault="00511A20" w:rsidP="00511A20">
      <w:pPr>
        <w:pStyle w:val="Listeafsnit"/>
        <w:numPr>
          <w:ilvl w:val="0"/>
          <w:numId w:val="1"/>
        </w:numPr>
      </w:pPr>
      <w:r w:rsidRPr="001E6486">
        <w:t>Rusland: revolutionen eller Putins planer</w:t>
      </w:r>
      <w:r>
        <w:t xml:space="preserve"> </w:t>
      </w:r>
    </w:p>
    <w:p w14:paraId="4B255F69" w14:textId="684E31D6" w:rsidR="00511A20" w:rsidRDefault="00511A20" w:rsidP="00511A20">
      <w:pPr>
        <w:pStyle w:val="Listeafsnit"/>
        <w:numPr>
          <w:ilvl w:val="0"/>
          <w:numId w:val="1"/>
        </w:numPr>
      </w:pPr>
      <w:r w:rsidRPr="00D90C90">
        <w:t xml:space="preserve">Ungdomsoprør og hippiebevægelser i Danmark </w:t>
      </w:r>
    </w:p>
    <w:p w14:paraId="73CA1310" w14:textId="77777777" w:rsidR="00511A20" w:rsidRDefault="00511A20" w:rsidP="00511A20">
      <w:pPr>
        <w:pStyle w:val="Listeafsnit"/>
        <w:numPr>
          <w:ilvl w:val="0"/>
          <w:numId w:val="1"/>
        </w:numPr>
      </w:pPr>
      <w:r>
        <w:t>Velfærdsstatens udvikling</w:t>
      </w:r>
    </w:p>
    <w:p w14:paraId="2A4A3770" w14:textId="20C9F934" w:rsidR="00511A20" w:rsidRDefault="00511A20" w:rsidP="00511A20">
      <w:pPr>
        <w:pStyle w:val="Listeafsnit"/>
        <w:numPr>
          <w:ilvl w:val="0"/>
          <w:numId w:val="1"/>
        </w:numPr>
      </w:pPr>
      <w:r>
        <w:t xml:space="preserve">Nazismens racehygiejne </w:t>
      </w:r>
    </w:p>
    <w:p w14:paraId="7C3D8971" w14:textId="3C47CBA7" w:rsidR="00511A20" w:rsidRDefault="00511A20" w:rsidP="00511A20">
      <w:pPr>
        <w:pStyle w:val="Listeafsnit"/>
        <w:numPr>
          <w:ilvl w:val="0"/>
          <w:numId w:val="1"/>
        </w:numPr>
      </w:pPr>
      <w:r>
        <w:t xml:space="preserve">Terror </w:t>
      </w:r>
      <w:r>
        <w:t>og ny verdensorden</w:t>
      </w:r>
    </w:p>
    <w:p w14:paraId="14593F3D" w14:textId="4726FE4B" w:rsidR="00511A20" w:rsidRPr="00D90C90" w:rsidRDefault="00511A20" w:rsidP="00511A20">
      <w:pPr>
        <w:pStyle w:val="Listeafsnit"/>
        <w:numPr>
          <w:ilvl w:val="0"/>
          <w:numId w:val="1"/>
        </w:numPr>
      </w:pPr>
      <w:r>
        <w:t xml:space="preserve">Kvindekamp – fra 1800 til </w:t>
      </w:r>
      <w:proofErr w:type="spellStart"/>
      <w:r>
        <w:t>metoo</w:t>
      </w:r>
      <w:proofErr w:type="spellEnd"/>
    </w:p>
    <w:p w14:paraId="5FCEB85F" w14:textId="319FF2A0" w:rsidR="00511A20" w:rsidRPr="00511A20" w:rsidRDefault="00511A20" w:rsidP="00511A20">
      <w:pPr>
        <w:rPr>
          <w:color w:val="FF0000"/>
        </w:rPr>
      </w:pPr>
      <w:r>
        <w:rPr>
          <w:color w:val="FF0000"/>
        </w:rPr>
        <w:t>Rasende gode forslag fra jer?</w:t>
      </w:r>
    </w:p>
    <w:p w14:paraId="18840C53" w14:textId="77777777" w:rsidR="00511A20" w:rsidRPr="00511A20" w:rsidRDefault="00511A20" w:rsidP="00511A20">
      <w:pPr>
        <w:rPr>
          <w:b/>
          <w:bCs/>
        </w:rPr>
      </w:pPr>
      <w:r w:rsidRPr="00511A20">
        <w:rPr>
          <w:b/>
          <w:bCs/>
        </w:rPr>
        <w:t>Tvungen to-do liste:</w:t>
      </w:r>
    </w:p>
    <w:p w14:paraId="1CD990A4" w14:textId="77777777" w:rsidR="00511A20" w:rsidRDefault="00511A20" w:rsidP="00511A20">
      <w:pPr>
        <w:pStyle w:val="Listeafsnit"/>
        <w:numPr>
          <w:ilvl w:val="0"/>
          <w:numId w:val="2"/>
        </w:numPr>
      </w:pPr>
      <w:r>
        <w:t>Den kolde krig</w:t>
      </w:r>
    </w:p>
    <w:p w14:paraId="55802B6F" w14:textId="6DCA9A8A" w:rsidR="00511A20" w:rsidRDefault="00511A20" w:rsidP="00511A20">
      <w:pPr>
        <w:pStyle w:val="Listeafsnit"/>
        <w:numPr>
          <w:ilvl w:val="0"/>
          <w:numId w:val="2"/>
        </w:numPr>
      </w:pPr>
      <w:r>
        <w:t>Holocaust og andre folkedrab</w:t>
      </w:r>
    </w:p>
    <w:p w14:paraId="618E97CD" w14:textId="37EBDDC3" w:rsidR="00511A20" w:rsidRDefault="00511A20" w:rsidP="00511A20">
      <w:pPr>
        <w:pStyle w:val="Listeafsnit"/>
        <w:numPr>
          <w:ilvl w:val="0"/>
          <w:numId w:val="2"/>
        </w:numPr>
      </w:pPr>
      <w:r>
        <w:t>Danmarks placering i verden</w:t>
      </w:r>
      <w:r>
        <w:t xml:space="preserve"> (3.g)</w:t>
      </w:r>
    </w:p>
    <w:p w14:paraId="36628477" w14:textId="79198A9C" w:rsidR="00511A20" w:rsidRPr="00D90C90" w:rsidRDefault="00511A20" w:rsidP="00511A20">
      <w:pPr>
        <w:pStyle w:val="Listeafsnit"/>
        <w:numPr>
          <w:ilvl w:val="0"/>
          <w:numId w:val="2"/>
        </w:numPr>
      </w:pPr>
      <w:r>
        <w:t>Noget udenfor Europa og USA</w:t>
      </w:r>
      <w:r>
        <w:t xml:space="preserve"> (Japan</w:t>
      </w:r>
      <w:r w:rsidR="006F0D70">
        <w:t>, Islams ekspansion</w:t>
      </w:r>
      <w:r>
        <w:t xml:space="preserve"> eller Rusland – Kina hvis I absolut insisterer)</w:t>
      </w:r>
    </w:p>
    <w:p w14:paraId="5821C677" w14:textId="77777777" w:rsidR="00C33854" w:rsidRDefault="00C33854"/>
    <w:sectPr w:rsidR="00C338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27C1"/>
    <w:multiLevelType w:val="hybridMultilevel"/>
    <w:tmpl w:val="5C26B688"/>
    <w:lvl w:ilvl="0" w:tplc="DEF610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44731C"/>
    <w:multiLevelType w:val="hybridMultilevel"/>
    <w:tmpl w:val="A4107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88725885">
    <w:abstractNumId w:val="1"/>
  </w:num>
  <w:num w:numId="2" w16cid:durableId="52929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20"/>
    <w:rsid w:val="00511A20"/>
    <w:rsid w:val="006F0D70"/>
    <w:rsid w:val="00C338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E96D092"/>
  <w15:chartTrackingRefBased/>
  <w15:docId w15:val="{53CAF1B8-4207-3C45-B0DB-961B210D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20"/>
    <w:pPr>
      <w:spacing w:after="160" w:line="259" w:lineRule="auto"/>
    </w:pPr>
    <w:rPr>
      <w:sz w:val="22"/>
      <w:szCs w:val="22"/>
    </w:rPr>
  </w:style>
  <w:style w:type="paragraph" w:styleId="Overskrift1">
    <w:name w:val="heading 1"/>
    <w:basedOn w:val="Normal"/>
    <w:next w:val="Normal"/>
    <w:link w:val="Overskrift1Tegn"/>
    <w:uiPriority w:val="9"/>
    <w:qFormat/>
    <w:rsid w:val="00511A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11A20"/>
    <w:pPr>
      <w:ind w:left="720"/>
      <w:contextualSpacing/>
    </w:pPr>
  </w:style>
  <w:style w:type="character" w:customStyle="1" w:styleId="Overskrift1Tegn">
    <w:name w:val="Overskrift 1 Tegn"/>
    <w:basedOn w:val="Standardskrifttypeiafsnit"/>
    <w:link w:val="Overskrift1"/>
    <w:uiPriority w:val="9"/>
    <w:rsid w:val="00511A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491</Words>
  <Characters>2746</Characters>
  <Application>Microsoft Office Word</Application>
  <DocSecurity>0</DocSecurity>
  <Lines>50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2023-05-31T15:28:00Z</dcterms:created>
  <dcterms:modified xsi:type="dcterms:W3CDTF">2023-05-31T15:40:00Z</dcterms:modified>
</cp:coreProperties>
</file>