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2E34" w14:textId="55F431AC" w:rsidR="00D45BED" w:rsidRDefault="00D45BED" w:rsidP="00D45BED">
      <w:r>
        <w:t xml:space="preserve">Modul </w:t>
      </w:r>
      <w:r>
        <w:t>4</w:t>
      </w:r>
      <w:r>
        <w:t xml:space="preserve"> – det økonomiske kredsløb</w:t>
      </w:r>
    </w:p>
    <w:p w14:paraId="115147DA" w14:textId="50615FF9" w:rsidR="00D45BED" w:rsidRDefault="00D45BED" w:rsidP="00D45BED">
      <w:r>
        <w:t>Materialer: Økonomiens kernestof</w:t>
      </w:r>
      <w:r>
        <w:t xml:space="preserve"> s</w:t>
      </w:r>
      <w:r>
        <w:t xml:space="preserve">. </w:t>
      </w:r>
      <w:r>
        <w:t xml:space="preserve"> 34-3</w:t>
      </w:r>
      <w:r>
        <w:t>9</w:t>
      </w:r>
    </w:p>
    <w:p w14:paraId="763E2A31" w14:textId="77777777" w:rsidR="00D45BED" w:rsidRDefault="00D45BED" w:rsidP="00D45BED"/>
    <w:p w14:paraId="4E83F444" w14:textId="18577ACF" w:rsidR="00D45BED" w:rsidRDefault="00D45BED" w:rsidP="00D45BED">
      <w:r>
        <w:t>Læsestund – 20 min</w:t>
      </w:r>
    </w:p>
    <w:p w14:paraId="3288F8F2" w14:textId="3560FA22" w:rsidR="00D45BED" w:rsidRDefault="00D45BED" w:rsidP="00D45BED">
      <w:r>
        <w:t xml:space="preserve">Aktuelt - </w:t>
      </w:r>
      <w:r w:rsidRPr="00D45BED">
        <w:t>Amalie &amp; Sascha</w:t>
      </w:r>
    </w:p>
    <w:p w14:paraId="20EDEC7A" w14:textId="1FD0AD60" w:rsidR="00D45BED" w:rsidRDefault="00D45BED" w:rsidP="00D45BED">
      <w:r>
        <w:t>De økonomiske mål – repetition/CL</w:t>
      </w:r>
    </w:p>
    <w:p w14:paraId="49E59C40" w14:textId="77777777" w:rsidR="00D45BED" w:rsidRDefault="00D45BED" w:rsidP="00D45BED"/>
    <w:p w14:paraId="1BE4E666" w14:textId="4EB7BC5E" w:rsidR="00D45BED" w:rsidRDefault="00D45BED" w:rsidP="00D45BED">
      <w:r>
        <w:t>Dagens lektie – det økonomiske kredsløb</w:t>
      </w:r>
    </w:p>
    <w:p w14:paraId="6043ED9C" w14:textId="0CD6E720" w:rsidR="00D45BED" w:rsidRDefault="00D45BED" w:rsidP="00D45BED">
      <w:pPr>
        <w:pStyle w:val="Listeafsnit"/>
        <w:numPr>
          <w:ilvl w:val="0"/>
          <w:numId w:val="1"/>
        </w:numPr>
      </w:pPr>
      <w:r>
        <w:t>Figur 3.3</w:t>
      </w:r>
      <w:r>
        <w:t xml:space="preserve">-3.5 </w:t>
      </w:r>
      <w:r>
        <w:t>viser det økonomiske kredsløb (en model)</w:t>
      </w:r>
      <w:r>
        <w:t>, som består af varekredsløbet og det reale kredsløb</w:t>
      </w:r>
      <w:r>
        <w:t>.</w:t>
      </w:r>
      <w:r>
        <w:t xml:space="preserve"> Hvad menes med de to modeller?</w:t>
      </w:r>
    </w:p>
    <w:p w14:paraId="08A8263C" w14:textId="13812164" w:rsidR="00D45BED" w:rsidRDefault="00D45BED" w:rsidP="00D45BED">
      <w:pPr>
        <w:pStyle w:val="Listeafsnit"/>
        <w:numPr>
          <w:ilvl w:val="0"/>
          <w:numId w:val="1"/>
        </w:numPr>
      </w:pPr>
      <w:r>
        <w:t xml:space="preserve">Forklar </w:t>
      </w:r>
      <w:r>
        <w:t>figur 3.3 sammen med din sidemakker.</w:t>
      </w:r>
    </w:p>
    <w:p w14:paraId="1BCDC456" w14:textId="29DCC317" w:rsidR="00D45BED" w:rsidRDefault="00D45BED" w:rsidP="00D45BED">
      <w:pPr>
        <w:pStyle w:val="Listeafsnit"/>
        <w:numPr>
          <w:ilvl w:val="0"/>
          <w:numId w:val="1"/>
        </w:numPr>
      </w:pPr>
      <w:r>
        <w:t xml:space="preserve">Nu tager vi udgangspunkt i Danmarks økonomi ift. pengekredsløbet. </w:t>
      </w:r>
      <w:r>
        <w:t>Forklar hvad der sker, hvis politikerne sænker personskatterne; både i top og bund.</w:t>
      </w:r>
    </w:p>
    <w:p w14:paraId="35CF7D40" w14:textId="2EA8C657" w:rsidR="00D45BED" w:rsidRDefault="00D45BED" w:rsidP="00D45BED">
      <w:pPr>
        <w:pStyle w:val="Listeafsnit"/>
        <w:numPr>
          <w:ilvl w:val="0"/>
          <w:numId w:val="1"/>
        </w:numPr>
      </w:pPr>
      <w:r>
        <w:t>For hver af de tre nedenstående opgaver skal du/I forklare, hvad sker der i modellen (lav et pileskema) og vis i forlængelse heraf, hvad der sker med de samfundsøkonomiske mål.</w:t>
      </w:r>
    </w:p>
    <w:p w14:paraId="7404D597" w14:textId="75946C59" w:rsidR="00D45BED" w:rsidRDefault="00D45BED" w:rsidP="00D45BED">
      <w:pPr>
        <w:pStyle w:val="Listeafsnit"/>
        <w:numPr>
          <w:ilvl w:val="1"/>
          <w:numId w:val="1"/>
        </w:numPr>
      </w:pPr>
      <w:r>
        <w:t xml:space="preserve">Vi antager nu, at politikerne </w:t>
      </w:r>
      <w:r>
        <w:t>mindsker overførselsindkomsterne.</w:t>
      </w:r>
      <w:r>
        <w:t xml:space="preserve"> </w:t>
      </w:r>
    </w:p>
    <w:p w14:paraId="7882FDC9" w14:textId="77777777" w:rsidR="00D45BED" w:rsidRDefault="00D45BED" w:rsidP="00D45BED">
      <w:pPr>
        <w:pStyle w:val="Listeafsnit"/>
        <w:numPr>
          <w:ilvl w:val="1"/>
          <w:numId w:val="1"/>
        </w:numPr>
      </w:pPr>
      <w:r>
        <w:t>Vi antager dernæst, at den tyske økonomi oplever en krise med stigende arbejdsløshed og faldende privatforbrug. Forklar hvad der sker i modellen.</w:t>
      </w:r>
    </w:p>
    <w:p w14:paraId="544EF2A4" w14:textId="77777777" w:rsidR="00D45BED" w:rsidRDefault="00D45BED" w:rsidP="00D45BED">
      <w:pPr>
        <w:pStyle w:val="Listeafsnit"/>
        <w:numPr>
          <w:ilvl w:val="1"/>
          <w:numId w:val="1"/>
        </w:numPr>
      </w:pPr>
      <w:r>
        <w:t>Vi antager nu, at inflationskrisen rammer dansk økonomi og forbrugerne (husholdningerne) bliver nervøse og tilbageholdende. Forklar hvad der sker i modellen.</w:t>
      </w:r>
    </w:p>
    <w:p w14:paraId="73BF69B2" w14:textId="12519BE9" w:rsidR="00D45BED" w:rsidRDefault="00D45BED" w:rsidP="00D45BED">
      <w:pPr>
        <w:ind w:firstLine="720"/>
      </w:pPr>
      <w:r>
        <w:t>I forklaringe</w:t>
      </w:r>
      <w:r>
        <w:t>rne</w:t>
      </w:r>
      <w:r>
        <w:t xml:space="preserve"> skulle I gerne afdække to ”regler” for det økonomiske kredsløb:</w:t>
      </w:r>
    </w:p>
    <w:p w14:paraId="1146D5FE" w14:textId="77777777" w:rsidR="00D45BED" w:rsidRDefault="00D45BED" w:rsidP="00D45BED">
      <w:pPr>
        <w:ind w:firstLine="720"/>
      </w:pPr>
      <w:r>
        <w:t>A: Enhver udgift er også en indtægt – og omvendt</w:t>
      </w:r>
    </w:p>
    <w:p w14:paraId="658C1C5B" w14:textId="77777777" w:rsidR="00D45BED" w:rsidRDefault="00D45BED" w:rsidP="00D45BED">
      <w:pPr>
        <w:ind w:left="720"/>
      </w:pPr>
      <w:r>
        <w:t>B: Sektorerne er gensidig afhængige/påvirkelige – en ændring i en sektor påvirker de andre sektorer</w:t>
      </w:r>
    </w:p>
    <w:p w14:paraId="4B28B9E8" w14:textId="77777777" w:rsidR="00D45BED" w:rsidRDefault="00D45BED" w:rsidP="00D45BED">
      <w:pPr>
        <w:ind w:firstLine="720"/>
      </w:pPr>
      <w:r>
        <w:t>Forklar de to ”regler”.</w:t>
      </w:r>
    </w:p>
    <w:p w14:paraId="6D19101E" w14:textId="77777777" w:rsidR="002624A3" w:rsidRDefault="002624A3"/>
    <w:sectPr w:rsidR="00262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E40"/>
    <w:multiLevelType w:val="hybridMultilevel"/>
    <w:tmpl w:val="DD442C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6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ED"/>
    <w:rsid w:val="002624A3"/>
    <w:rsid w:val="00D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D3D6"/>
  <w15:chartTrackingRefBased/>
  <w15:docId w15:val="{3BEE9235-0E3F-4442-A504-7BEC84DF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ED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5B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2023-08-28T07:44:00Z</dcterms:created>
  <dcterms:modified xsi:type="dcterms:W3CDTF">2023-08-28T07:52:00Z</dcterms:modified>
</cp:coreProperties>
</file>