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53355" w14:textId="04C1AF8E" w:rsidR="004E0C0A" w:rsidRPr="004E0C0A" w:rsidRDefault="004E0C0A" w:rsidP="004E0C0A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bookmarkStart w:id="0" w:name="_GoBack"/>
      <w:bookmarkEnd w:id="0"/>
      <w:r w:rsidRPr="004E0C0A">
        <w:rPr>
          <w:b/>
          <w:bCs/>
        </w:rPr>
        <w:t xml:space="preserve">Kombinér ordene </w:t>
      </w:r>
      <w:r>
        <w:rPr>
          <w:b/>
          <w:bCs/>
        </w:rPr>
        <w:t>i venstre spalte med den danske forklaring i højre spalte.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4"/>
        <w:gridCol w:w="1272"/>
        <w:gridCol w:w="1271"/>
        <w:gridCol w:w="1275"/>
      </w:tblGrid>
      <w:tr w:rsidR="004E0C0A" w14:paraId="47985189" w14:textId="77777777" w:rsidTr="004E0C0A">
        <w:tc>
          <w:tcPr>
            <w:tcW w:w="1272" w:type="dxa"/>
          </w:tcPr>
          <w:p w14:paraId="4EAEFA5A" w14:textId="77777777" w:rsidR="004E0C0A" w:rsidRDefault="004E0C0A" w:rsidP="00157F7D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272" w:type="dxa"/>
          </w:tcPr>
          <w:p w14:paraId="29C72A8F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B</w:t>
            </w:r>
          </w:p>
        </w:tc>
        <w:tc>
          <w:tcPr>
            <w:tcW w:w="1272" w:type="dxa"/>
          </w:tcPr>
          <w:p w14:paraId="58B87DF3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1274" w:type="dxa"/>
          </w:tcPr>
          <w:p w14:paraId="38C4B07D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D</w:t>
            </w:r>
          </w:p>
        </w:tc>
        <w:tc>
          <w:tcPr>
            <w:tcW w:w="1272" w:type="dxa"/>
          </w:tcPr>
          <w:p w14:paraId="6CB383C0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E</w:t>
            </w:r>
          </w:p>
        </w:tc>
        <w:tc>
          <w:tcPr>
            <w:tcW w:w="1271" w:type="dxa"/>
          </w:tcPr>
          <w:p w14:paraId="3DD23C82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F</w:t>
            </w:r>
          </w:p>
        </w:tc>
        <w:tc>
          <w:tcPr>
            <w:tcW w:w="1275" w:type="dxa"/>
          </w:tcPr>
          <w:p w14:paraId="45682676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G</w:t>
            </w:r>
          </w:p>
        </w:tc>
      </w:tr>
      <w:tr w:rsidR="004E0C0A" w14:paraId="7CE51434" w14:textId="77777777" w:rsidTr="004E0C0A">
        <w:tc>
          <w:tcPr>
            <w:tcW w:w="1272" w:type="dxa"/>
          </w:tcPr>
          <w:p w14:paraId="397CD85A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2" w:type="dxa"/>
          </w:tcPr>
          <w:p w14:paraId="0584B789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2" w:type="dxa"/>
          </w:tcPr>
          <w:p w14:paraId="4F81B725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4" w:type="dxa"/>
          </w:tcPr>
          <w:p w14:paraId="3E5BDF02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2" w:type="dxa"/>
          </w:tcPr>
          <w:p w14:paraId="65871E06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1" w:type="dxa"/>
          </w:tcPr>
          <w:p w14:paraId="0B97C544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275" w:type="dxa"/>
          </w:tcPr>
          <w:p w14:paraId="5877898F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</w:tr>
    </w:tbl>
    <w:tbl>
      <w:tblPr>
        <w:tblStyle w:val="Tabel-Gitter"/>
        <w:tblpPr w:leftFromText="141" w:rightFromText="141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4492"/>
        <w:gridCol w:w="4416"/>
      </w:tblGrid>
      <w:tr w:rsidR="004E0C0A" w14:paraId="6DFDC4D3" w14:textId="77777777" w:rsidTr="004E0C0A">
        <w:tc>
          <w:tcPr>
            <w:tcW w:w="4492" w:type="dxa"/>
          </w:tcPr>
          <w:p w14:paraId="713CEBAC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 xml:space="preserve">indígena </w:t>
            </w:r>
          </w:p>
        </w:tc>
        <w:tc>
          <w:tcPr>
            <w:tcW w:w="4416" w:type="dxa"/>
          </w:tcPr>
          <w:p w14:paraId="492A11E8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på trods af</w:t>
            </w:r>
          </w:p>
        </w:tc>
      </w:tr>
      <w:tr w:rsidR="004E0C0A" w14:paraId="0C5AD9EB" w14:textId="77777777" w:rsidTr="004E0C0A">
        <w:tc>
          <w:tcPr>
            <w:tcW w:w="4492" w:type="dxa"/>
          </w:tcPr>
          <w:p w14:paraId="3B74C0CC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 xml:space="preserve">afortunadamente </w:t>
            </w:r>
          </w:p>
        </w:tc>
        <w:tc>
          <w:tcPr>
            <w:tcW w:w="4416" w:type="dxa"/>
          </w:tcPr>
          <w:p w14:paraId="09152C8D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grænse</w:t>
            </w:r>
          </w:p>
        </w:tc>
      </w:tr>
      <w:tr w:rsidR="004E0C0A" w14:paraId="0432B00A" w14:textId="77777777" w:rsidTr="004E0C0A">
        <w:tc>
          <w:tcPr>
            <w:tcW w:w="4492" w:type="dxa"/>
          </w:tcPr>
          <w:p w14:paraId="1466C4CC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a pesar de</w:t>
            </w:r>
          </w:p>
        </w:tc>
        <w:tc>
          <w:tcPr>
            <w:tcW w:w="4416" w:type="dxa"/>
          </w:tcPr>
          <w:p w14:paraId="459870F8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oprindelig folk/person</w:t>
            </w:r>
          </w:p>
        </w:tc>
      </w:tr>
      <w:tr w:rsidR="004E0C0A" w14:paraId="5E3A2CB9" w14:textId="77777777" w:rsidTr="004E0C0A">
        <w:tc>
          <w:tcPr>
            <w:tcW w:w="4492" w:type="dxa"/>
          </w:tcPr>
          <w:p w14:paraId="27983039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soñar con</w:t>
            </w:r>
          </w:p>
        </w:tc>
        <w:tc>
          <w:tcPr>
            <w:tcW w:w="4416" w:type="dxa"/>
          </w:tcPr>
          <w:p w14:paraId="147EC437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 xml:space="preserve">virkelighed </w:t>
            </w:r>
          </w:p>
        </w:tc>
      </w:tr>
      <w:tr w:rsidR="004E0C0A" w14:paraId="35ECC2B4" w14:textId="77777777" w:rsidTr="004E0C0A">
        <w:tc>
          <w:tcPr>
            <w:tcW w:w="4492" w:type="dxa"/>
          </w:tcPr>
          <w:p w14:paraId="78D29EA1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 xml:space="preserve">frontera </w:t>
            </w:r>
          </w:p>
        </w:tc>
        <w:tc>
          <w:tcPr>
            <w:tcW w:w="4416" w:type="dxa"/>
          </w:tcPr>
          <w:p w14:paraId="431C7622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at fejre</w:t>
            </w:r>
          </w:p>
        </w:tc>
      </w:tr>
      <w:tr w:rsidR="004E0C0A" w14:paraId="792E300E" w14:textId="77777777" w:rsidTr="004E0C0A">
        <w:tc>
          <w:tcPr>
            <w:tcW w:w="4492" w:type="dxa"/>
          </w:tcPr>
          <w:p w14:paraId="56F650C0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celebrar</w:t>
            </w:r>
          </w:p>
        </w:tc>
        <w:tc>
          <w:tcPr>
            <w:tcW w:w="4416" w:type="dxa"/>
          </w:tcPr>
          <w:p w14:paraId="4284BC07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at drømme om</w:t>
            </w:r>
          </w:p>
        </w:tc>
      </w:tr>
      <w:tr w:rsidR="004E0C0A" w14:paraId="03FBF12E" w14:textId="77777777" w:rsidTr="004E0C0A">
        <w:tc>
          <w:tcPr>
            <w:tcW w:w="4492" w:type="dxa"/>
          </w:tcPr>
          <w:p w14:paraId="7BF68F47" w14:textId="77777777" w:rsidR="004E0C0A" w:rsidRDefault="004E0C0A" w:rsidP="004E0C0A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realidad</w:t>
            </w:r>
          </w:p>
        </w:tc>
        <w:tc>
          <w:tcPr>
            <w:tcW w:w="4416" w:type="dxa"/>
          </w:tcPr>
          <w:p w14:paraId="3CE3A349" w14:textId="77777777" w:rsidR="004E0C0A" w:rsidRDefault="004E0C0A" w:rsidP="004E0C0A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 xml:space="preserve">heldigvis </w:t>
            </w:r>
          </w:p>
        </w:tc>
      </w:tr>
    </w:tbl>
    <w:p w14:paraId="54F0206E" w14:textId="77777777" w:rsidR="004E0C0A" w:rsidRDefault="004E0C0A" w:rsidP="004E0C0A">
      <w:pPr>
        <w:pStyle w:val="Listeafsnit"/>
        <w:spacing w:line="360" w:lineRule="auto"/>
        <w:rPr>
          <w:b/>
          <w:bCs/>
        </w:rPr>
      </w:pPr>
    </w:p>
    <w:p w14:paraId="14DB19D4" w14:textId="06751696" w:rsidR="004E0C0A" w:rsidRPr="004E0C0A" w:rsidRDefault="004E0C0A" w:rsidP="004E0C0A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4E0C0A">
        <w:rPr>
          <w:b/>
          <w:bCs/>
        </w:rPr>
        <w:t>Vælg den rigtige forklaring til ordene/udtrykkene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1484"/>
        <w:gridCol w:w="1485"/>
        <w:gridCol w:w="1487"/>
        <w:gridCol w:w="1484"/>
        <w:gridCol w:w="1483"/>
      </w:tblGrid>
      <w:tr w:rsidR="004E0C0A" w14:paraId="356EB627" w14:textId="77777777" w:rsidTr="004E0C0A">
        <w:tc>
          <w:tcPr>
            <w:tcW w:w="1485" w:type="dxa"/>
          </w:tcPr>
          <w:p w14:paraId="347A8BD8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A</w:t>
            </w:r>
          </w:p>
        </w:tc>
        <w:tc>
          <w:tcPr>
            <w:tcW w:w="1484" w:type="dxa"/>
          </w:tcPr>
          <w:p w14:paraId="5C53AF4A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B</w:t>
            </w:r>
          </w:p>
        </w:tc>
        <w:tc>
          <w:tcPr>
            <w:tcW w:w="1485" w:type="dxa"/>
          </w:tcPr>
          <w:p w14:paraId="11789136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1487" w:type="dxa"/>
          </w:tcPr>
          <w:p w14:paraId="59678A99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D</w:t>
            </w:r>
          </w:p>
        </w:tc>
        <w:tc>
          <w:tcPr>
            <w:tcW w:w="1484" w:type="dxa"/>
          </w:tcPr>
          <w:p w14:paraId="743D0272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E</w:t>
            </w:r>
          </w:p>
        </w:tc>
        <w:tc>
          <w:tcPr>
            <w:tcW w:w="1483" w:type="dxa"/>
          </w:tcPr>
          <w:p w14:paraId="6393BAB6" w14:textId="77777777" w:rsidR="004E0C0A" w:rsidRDefault="004E0C0A" w:rsidP="00157F7D">
            <w:pPr>
              <w:pStyle w:val="Listeafsnit"/>
              <w:spacing w:line="360" w:lineRule="auto"/>
              <w:ind w:left="0"/>
              <w:jc w:val="center"/>
            </w:pPr>
            <w:r>
              <w:t>F</w:t>
            </w:r>
          </w:p>
        </w:tc>
      </w:tr>
      <w:tr w:rsidR="004E0C0A" w14:paraId="0E80EC71" w14:textId="77777777" w:rsidTr="004E0C0A">
        <w:tc>
          <w:tcPr>
            <w:tcW w:w="1485" w:type="dxa"/>
          </w:tcPr>
          <w:p w14:paraId="734ECE6E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4" w:type="dxa"/>
          </w:tcPr>
          <w:p w14:paraId="3152511E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5" w:type="dxa"/>
          </w:tcPr>
          <w:p w14:paraId="3DFEA8D1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7" w:type="dxa"/>
          </w:tcPr>
          <w:p w14:paraId="6D9F2740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4" w:type="dxa"/>
          </w:tcPr>
          <w:p w14:paraId="0DB1AD7A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3" w:type="dxa"/>
          </w:tcPr>
          <w:p w14:paraId="7458D219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</w:tr>
    </w:tbl>
    <w:tbl>
      <w:tblPr>
        <w:tblStyle w:val="Tabel-Gitter"/>
        <w:tblpPr w:leftFromText="141" w:rightFromText="141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3811"/>
        <w:gridCol w:w="5097"/>
      </w:tblGrid>
      <w:tr w:rsidR="004E0C0A" w14:paraId="10993FC9" w14:textId="77777777" w:rsidTr="004E0C0A">
        <w:tc>
          <w:tcPr>
            <w:tcW w:w="3811" w:type="dxa"/>
          </w:tcPr>
          <w:p w14:paraId="526765AB" w14:textId="77777777" w:rsidR="004E0C0A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 xml:space="preserve">asesinar </w:t>
            </w:r>
          </w:p>
        </w:tc>
        <w:tc>
          <w:tcPr>
            <w:tcW w:w="5097" w:type="dxa"/>
          </w:tcPr>
          <w:p w14:paraId="63B4226B" w14:textId="77777777" w:rsidR="004E0C0A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</w:pPr>
            <w:r>
              <w:t>No tener mucho dinero</w:t>
            </w:r>
          </w:p>
        </w:tc>
      </w:tr>
      <w:tr w:rsidR="004E0C0A" w:rsidRPr="004E0C0A" w14:paraId="79D47377" w14:textId="77777777" w:rsidTr="004E0C0A">
        <w:tc>
          <w:tcPr>
            <w:tcW w:w="3811" w:type="dxa"/>
          </w:tcPr>
          <w:p w14:paraId="6230BE7C" w14:textId="77777777" w:rsidR="004E0C0A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contraste</w:t>
            </w:r>
          </w:p>
        </w:tc>
        <w:tc>
          <w:tcPr>
            <w:tcW w:w="5097" w:type="dxa"/>
          </w:tcPr>
          <w:p w14:paraId="03088B4B" w14:textId="77777777" w:rsidR="004E0C0A" w:rsidRPr="00887973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lang w:val="es-ES_tradnl"/>
              </w:rPr>
            </w:pPr>
            <w:r w:rsidRPr="00887973">
              <w:rPr>
                <w:lang w:val="es-ES_tradnl"/>
              </w:rPr>
              <w:t>persona que hace un d</w:t>
            </w:r>
            <w:r>
              <w:rPr>
                <w:lang w:val="es-ES_tradnl"/>
              </w:rPr>
              <w:t>eporte</w:t>
            </w:r>
          </w:p>
        </w:tc>
      </w:tr>
      <w:tr w:rsidR="004E0C0A" w14:paraId="1873F486" w14:textId="77777777" w:rsidTr="004E0C0A">
        <w:tc>
          <w:tcPr>
            <w:tcW w:w="3811" w:type="dxa"/>
          </w:tcPr>
          <w:p w14:paraId="665E976A" w14:textId="77777777" w:rsidR="004E0C0A" w:rsidRPr="00887973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i/>
              </w:rPr>
            </w:pPr>
            <w:r w:rsidRPr="00887973">
              <w:rPr>
                <w:i/>
              </w:rPr>
              <w:t>Día de los Muertos</w:t>
            </w:r>
          </w:p>
        </w:tc>
        <w:tc>
          <w:tcPr>
            <w:tcW w:w="5097" w:type="dxa"/>
          </w:tcPr>
          <w:p w14:paraId="55E39FBD" w14:textId="77777777" w:rsidR="004E0C0A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</w:pPr>
            <w:r>
              <w:t>matar a alguien</w:t>
            </w:r>
          </w:p>
        </w:tc>
      </w:tr>
      <w:tr w:rsidR="004E0C0A" w14:paraId="2705E6B0" w14:textId="77777777" w:rsidTr="004E0C0A">
        <w:tc>
          <w:tcPr>
            <w:tcW w:w="3811" w:type="dxa"/>
          </w:tcPr>
          <w:p w14:paraId="33786A82" w14:textId="77777777" w:rsidR="004E0C0A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tortilla de maíz</w:t>
            </w:r>
          </w:p>
        </w:tc>
        <w:tc>
          <w:tcPr>
            <w:tcW w:w="5097" w:type="dxa"/>
          </w:tcPr>
          <w:p w14:paraId="2D9ACF0D" w14:textId="77777777" w:rsidR="004E0C0A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</w:pPr>
            <w:r>
              <w:t xml:space="preserve">oposición </w:t>
            </w:r>
          </w:p>
        </w:tc>
      </w:tr>
      <w:tr w:rsidR="004E0C0A" w:rsidRPr="004E0C0A" w14:paraId="65ABB618" w14:textId="77777777" w:rsidTr="004E0C0A">
        <w:tc>
          <w:tcPr>
            <w:tcW w:w="3811" w:type="dxa"/>
          </w:tcPr>
          <w:p w14:paraId="286FB3EC" w14:textId="77777777" w:rsidR="004E0C0A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ser pobre</w:t>
            </w:r>
          </w:p>
        </w:tc>
        <w:tc>
          <w:tcPr>
            <w:tcW w:w="5097" w:type="dxa"/>
          </w:tcPr>
          <w:p w14:paraId="6056313C" w14:textId="77777777" w:rsidR="004E0C0A" w:rsidRPr="00887973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lang w:val="es-ES_tradnl"/>
              </w:rPr>
            </w:pPr>
            <w:r w:rsidRPr="00887973">
              <w:rPr>
                <w:lang w:val="es-ES_tradnl"/>
              </w:rPr>
              <w:t>un día festivo d</w:t>
            </w:r>
            <w:r>
              <w:rPr>
                <w:lang w:val="es-ES_tradnl"/>
              </w:rPr>
              <w:t>onde se recuerda los muertos</w:t>
            </w:r>
          </w:p>
        </w:tc>
      </w:tr>
      <w:tr w:rsidR="004E0C0A" w:rsidRPr="00887973" w14:paraId="41F4CA07" w14:textId="77777777" w:rsidTr="004E0C0A">
        <w:tc>
          <w:tcPr>
            <w:tcW w:w="3811" w:type="dxa"/>
          </w:tcPr>
          <w:p w14:paraId="077594C2" w14:textId="77777777" w:rsidR="004E0C0A" w:rsidRPr="00887973" w:rsidRDefault="004E0C0A" w:rsidP="004E0C0A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jugador</w:t>
            </w:r>
          </w:p>
        </w:tc>
        <w:tc>
          <w:tcPr>
            <w:tcW w:w="5097" w:type="dxa"/>
          </w:tcPr>
          <w:p w14:paraId="44D88861" w14:textId="77777777" w:rsidR="004E0C0A" w:rsidRPr="00887973" w:rsidRDefault="004E0C0A" w:rsidP="004E0C0A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comida típica mexicana</w:t>
            </w:r>
          </w:p>
        </w:tc>
      </w:tr>
    </w:tbl>
    <w:p w14:paraId="2689776F" w14:textId="36945D09" w:rsidR="004E0C0A" w:rsidRPr="004E0C0A" w:rsidRDefault="004E0C0A" w:rsidP="004E0C0A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4E0C0A">
        <w:rPr>
          <w:b/>
          <w:bCs/>
        </w:rPr>
        <w:t>Udtrykkene herunder skal kombineres, så de står som modsætninger til hinanden: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</w:tblGrid>
      <w:tr w:rsidR="004E0C0A" w14:paraId="0A198708" w14:textId="77777777" w:rsidTr="004E0C0A">
        <w:tc>
          <w:tcPr>
            <w:tcW w:w="1484" w:type="dxa"/>
          </w:tcPr>
          <w:p w14:paraId="25F8E890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1484" w:type="dxa"/>
          </w:tcPr>
          <w:p w14:paraId="58FEAE35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1485" w:type="dxa"/>
          </w:tcPr>
          <w:p w14:paraId="3D6E158D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1485" w:type="dxa"/>
          </w:tcPr>
          <w:p w14:paraId="433D8416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1485" w:type="dxa"/>
          </w:tcPr>
          <w:p w14:paraId="2A010CDF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1485" w:type="dxa"/>
          </w:tcPr>
          <w:p w14:paraId="0557886E" w14:textId="77777777" w:rsidR="004E0C0A" w:rsidRDefault="004E0C0A" w:rsidP="00157F7D">
            <w:pPr>
              <w:pStyle w:val="Listeafsnit"/>
              <w:numPr>
                <w:ilvl w:val="0"/>
                <w:numId w:val="8"/>
              </w:numPr>
              <w:spacing w:line="360" w:lineRule="auto"/>
            </w:pPr>
          </w:p>
        </w:tc>
      </w:tr>
      <w:tr w:rsidR="004E0C0A" w14:paraId="08A88BB7" w14:textId="77777777" w:rsidTr="004E0C0A">
        <w:tc>
          <w:tcPr>
            <w:tcW w:w="1484" w:type="dxa"/>
          </w:tcPr>
          <w:p w14:paraId="105DF1AF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4" w:type="dxa"/>
          </w:tcPr>
          <w:p w14:paraId="7F0D8DC1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5" w:type="dxa"/>
          </w:tcPr>
          <w:p w14:paraId="46041462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5" w:type="dxa"/>
          </w:tcPr>
          <w:p w14:paraId="258EC367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5" w:type="dxa"/>
          </w:tcPr>
          <w:p w14:paraId="70EB0B0D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  <w:tc>
          <w:tcPr>
            <w:tcW w:w="1485" w:type="dxa"/>
          </w:tcPr>
          <w:p w14:paraId="0413DA40" w14:textId="77777777" w:rsidR="004E0C0A" w:rsidRDefault="004E0C0A" w:rsidP="00157F7D">
            <w:pPr>
              <w:pStyle w:val="Listeafsnit"/>
              <w:spacing w:line="360" w:lineRule="auto"/>
              <w:ind w:left="0"/>
            </w:pPr>
          </w:p>
        </w:tc>
      </w:tr>
    </w:tbl>
    <w:tbl>
      <w:tblPr>
        <w:tblStyle w:val="Tabel-Gitter"/>
        <w:tblpPr w:leftFromText="141" w:rightFromText="141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464"/>
        <w:gridCol w:w="4444"/>
      </w:tblGrid>
      <w:tr w:rsidR="004E0C0A" w14:paraId="5EB8D436" w14:textId="77777777" w:rsidTr="004E0C0A">
        <w:tc>
          <w:tcPr>
            <w:tcW w:w="4464" w:type="dxa"/>
          </w:tcPr>
          <w:p w14:paraId="05001C07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Pobre</w:t>
            </w:r>
          </w:p>
        </w:tc>
        <w:tc>
          <w:tcPr>
            <w:tcW w:w="4444" w:type="dxa"/>
          </w:tcPr>
          <w:p w14:paraId="703FE81F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vivir</w:t>
            </w:r>
          </w:p>
        </w:tc>
      </w:tr>
      <w:tr w:rsidR="004E0C0A" w14:paraId="7B7B1685" w14:textId="77777777" w:rsidTr="004E0C0A">
        <w:tc>
          <w:tcPr>
            <w:tcW w:w="4464" w:type="dxa"/>
          </w:tcPr>
          <w:p w14:paraId="73B20BA2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contrastar</w:t>
            </w:r>
          </w:p>
        </w:tc>
        <w:tc>
          <w:tcPr>
            <w:tcW w:w="4444" w:type="dxa"/>
          </w:tcPr>
          <w:p w14:paraId="107534E6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culpable</w:t>
            </w:r>
          </w:p>
        </w:tc>
      </w:tr>
      <w:tr w:rsidR="004E0C0A" w14:paraId="70BFDAC6" w14:textId="77777777" w:rsidTr="004E0C0A">
        <w:tc>
          <w:tcPr>
            <w:tcW w:w="4464" w:type="dxa"/>
          </w:tcPr>
          <w:p w14:paraId="3C1BEAA5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Inocente</w:t>
            </w:r>
          </w:p>
        </w:tc>
        <w:tc>
          <w:tcPr>
            <w:tcW w:w="4444" w:type="dxa"/>
          </w:tcPr>
          <w:p w14:paraId="16059F60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pocos</w:t>
            </w:r>
          </w:p>
        </w:tc>
      </w:tr>
      <w:tr w:rsidR="004E0C0A" w14:paraId="07959E16" w14:textId="77777777" w:rsidTr="004E0C0A">
        <w:tc>
          <w:tcPr>
            <w:tcW w:w="4464" w:type="dxa"/>
          </w:tcPr>
          <w:p w14:paraId="0B38C0EA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varios</w:t>
            </w:r>
          </w:p>
        </w:tc>
        <w:tc>
          <w:tcPr>
            <w:tcW w:w="4444" w:type="dxa"/>
          </w:tcPr>
          <w:p w14:paraId="1B4D828A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rico</w:t>
            </w:r>
          </w:p>
        </w:tc>
      </w:tr>
      <w:tr w:rsidR="004E0C0A" w14:paraId="5C157C56" w14:textId="77777777" w:rsidTr="004E0C0A">
        <w:tc>
          <w:tcPr>
            <w:tcW w:w="4464" w:type="dxa"/>
          </w:tcPr>
          <w:p w14:paraId="11DE5D14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morir</w:t>
            </w:r>
          </w:p>
        </w:tc>
        <w:tc>
          <w:tcPr>
            <w:tcW w:w="4444" w:type="dxa"/>
          </w:tcPr>
          <w:p w14:paraId="1AA58CC1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paz</w:t>
            </w:r>
          </w:p>
        </w:tc>
      </w:tr>
      <w:tr w:rsidR="004E0C0A" w14:paraId="7D96BF93" w14:textId="77777777" w:rsidTr="004E0C0A">
        <w:tc>
          <w:tcPr>
            <w:tcW w:w="4464" w:type="dxa"/>
          </w:tcPr>
          <w:p w14:paraId="3F4FE03C" w14:textId="77777777" w:rsidR="004E0C0A" w:rsidRDefault="004E0C0A" w:rsidP="004E0C0A">
            <w:pPr>
              <w:pStyle w:val="Listeafsnit"/>
              <w:numPr>
                <w:ilvl w:val="0"/>
                <w:numId w:val="6"/>
              </w:numPr>
              <w:spacing w:line="360" w:lineRule="auto"/>
            </w:pPr>
            <w:r>
              <w:t>violencia</w:t>
            </w:r>
          </w:p>
        </w:tc>
        <w:tc>
          <w:tcPr>
            <w:tcW w:w="4444" w:type="dxa"/>
          </w:tcPr>
          <w:p w14:paraId="765A3456" w14:textId="77777777" w:rsidR="004E0C0A" w:rsidRDefault="004E0C0A" w:rsidP="004E0C0A">
            <w:pPr>
              <w:pStyle w:val="Listeafsnit"/>
              <w:numPr>
                <w:ilvl w:val="0"/>
                <w:numId w:val="7"/>
              </w:numPr>
              <w:spacing w:line="360" w:lineRule="auto"/>
            </w:pPr>
            <w:r>
              <w:t>parecer</w:t>
            </w:r>
          </w:p>
        </w:tc>
      </w:tr>
    </w:tbl>
    <w:p w14:paraId="5DFC870B" w14:textId="77777777" w:rsidR="004E0C0A" w:rsidRDefault="004E0C0A" w:rsidP="004E0C0A">
      <w:pPr>
        <w:spacing w:line="360" w:lineRule="auto"/>
      </w:pPr>
    </w:p>
    <w:p w14:paraId="52EEC926" w14:textId="77777777" w:rsidR="000A1C35" w:rsidRDefault="004264E3"/>
    <w:sectPr w:rsidR="000A1C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5267"/>
    <w:multiLevelType w:val="hybridMultilevel"/>
    <w:tmpl w:val="5BA43F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70B"/>
    <w:multiLevelType w:val="hybridMultilevel"/>
    <w:tmpl w:val="0380B91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6458"/>
    <w:multiLevelType w:val="hybridMultilevel"/>
    <w:tmpl w:val="98B0143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2F6C"/>
    <w:multiLevelType w:val="hybridMultilevel"/>
    <w:tmpl w:val="3FE47A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51E72"/>
    <w:multiLevelType w:val="hybridMultilevel"/>
    <w:tmpl w:val="6436EE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15094"/>
    <w:multiLevelType w:val="hybridMultilevel"/>
    <w:tmpl w:val="B8C4F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86ADD"/>
    <w:multiLevelType w:val="hybridMultilevel"/>
    <w:tmpl w:val="916AF5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363D4"/>
    <w:multiLevelType w:val="hybridMultilevel"/>
    <w:tmpl w:val="94389FB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0A"/>
    <w:rsid w:val="00031D3D"/>
    <w:rsid w:val="00165925"/>
    <w:rsid w:val="004264E3"/>
    <w:rsid w:val="004E0C0A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1196"/>
  <w15:chartTrackingRefBased/>
  <w15:docId w15:val="{009EE7C2-9CC3-4871-B229-17F9FA8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0C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C0A"/>
    <w:pPr>
      <w:ind w:left="720"/>
      <w:contextualSpacing/>
    </w:pPr>
  </w:style>
  <w:style w:type="table" w:styleId="Tabel-Gitter">
    <w:name w:val="Table Grid"/>
    <w:basedOn w:val="Tabel-Normal"/>
    <w:uiPriority w:val="39"/>
    <w:rsid w:val="004E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Microsoft Office-bruger</cp:lastModifiedBy>
  <cp:revision>2</cp:revision>
  <dcterms:created xsi:type="dcterms:W3CDTF">2021-11-08T11:47:00Z</dcterms:created>
  <dcterms:modified xsi:type="dcterms:W3CDTF">2021-11-08T11:47:00Z</dcterms:modified>
</cp:coreProperties>
</file>