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3FA9" w14:textId="55B0EEA5" w:rsidR="002624A3" w:rsidRDefault="00104669">
      <w:r>
        <w:t>Modul 8 Finanspolitik</w:t>
      </w:r>
    </w:p>
    <w:p w14:paraId="04163CE9" w14:textId="70C3D515" w:rsidR="00104669" w:rsidRDefault="00104669">
      <w:r>
        <w:t>Materiale: Økonomiens kernestof s. 120-124</w:t>
      </w:r>
    </w:p>
    <w:p w14:paraId="5AF39482" w14:textId="77777777" w:rsidR="00104669" w:rsidRDefault="00104669"/>
    <w:p w14:paraId="6F116EC3" w14:textId="3797D2CB" w:rsidR="00104669" w:rsidRDefault="00104669" w:rsidP="00104669">
      <w:pPr>
        <w:pStyle w:val="Listeafsnit"/>
        <w:numPr>
          <w:ilvl w:val="0"/>
          <w:numId w:val="1"/>
        </w:numPr>
      </w:pPr>
      <w:r>
        <w:t>Plenum</w:t>
      </w:r>
    </w:p>
    <w:p w14:paraId="506B5E42" w14:textId="62C90A6A" w:rsidR="00104669" w:rsidRDefault="00104669" w:rsidP="00104669">
      <w:pPr>
        <w:pStyle w:val="Listeafsnit"/>
      </w:pPr>
      <w:r>
        <w:t>Finanspolitik</w:t>
      </w:r>
    </w:p>
    <w:p w14:paraId="2BC9E134" w14:textId="60BDF278" w:rsidR="00104669" w:rsidRDefault="00104669" w:rsidP="00104669">
      <w:pPr>
        <w:pStyle w:val="Listeafsnit"/>
      </w:pPr>
      <w:r>
        <w:t>Den finanspolitiske brøk – hvad gemmer der sig under de enkelte ”poster”</w:t>
      </w:r>
    </w:p>
    <w:p w14:paraId="4ADDD2EA" w14:textId="77777777" w:rsidR="00104669" w:rsidRDefault="00104669" w:rsidP="00104669">
      <w:pPr>
        <w:pStyle w:val="Listeafsnit"/>
      </w:pPr>
    </w:p>
    <w:p w14:paraId="52A1F936" w14:textId="3BDF3CD4" w:rsidR="00104669" w:rsidRDefault="00104669" w:rsidP="00104669">
      <w:pPr>
        <w:pStyle w:val="Listeafsnit"/>
        <w:numPr>
          <w:ilvl w:val="0"/>
          <w:numId w:val="1"/>
        </w:numPr>
      </w:pPr>
      <w:r>
        <w:t>Forklar effekterne af ekspansiv og kontraktiv FP (de to figurer s. 122-123).</w:t>
      </w:r>
    </w:p>
    <w:p w14:paraId="6E9C027A" w14:textId="77777777" w:rsidR="00104669" w:rsidRDefault="00104669" w:rsidP="00104669">
      <w:pPr>
        <w:pStyle w:val="Listeafsnit"/>
      </w:pPr>
    </w:p>
    <w:p w14:paraId="7685BE5D" w14:textId="34554548" w:rsidR="00104669" w:rsidRDefault="00104669" w:rsidP="00104669">
      <w:pPr>
        <w:pStyle w:val="Listeafsnit"/>
        <w:numPr>
          <w:ilvl w:val="0"/>
          <w:numId w:val="1"/>
        </w:numPr>
      </w:pPr>
      <w:r>
        <w:t>Vi tager to cases. Forklar hvor hver case effekterne samt tegn et pileskema.</w:t>
      </w:r>
    </w:p>
    <w:p w14:paraId="61D9AB19" w14:textId="52643006" w:rsidR="00104669" w:rsidRDefault="00104669" w:rsidP="00104669">
      <w:pPr>
        <w:pStyle w:val="Listeafsnit"/>
        <w:numPr>
          <w:ilvl w:val="0"/>
          <w:numId w:val="2"/>
        </w:numPr>
      </w:pPr>
      <w:r>
        <w:t>Politikerne vælger at hæve beskæftigelsesfradraget (et højere skattefrit beløb til alle i beskæftigelse)</w:t>
      </w:r>
    </w:p>
    <w:p w14:paraId="745DA230" w14:textId="6440398A" w:rsidR="00104669" w:rsidRDefault="00104669" w:rsidP="00104669">
      <w:pPr>
        <w:pStyle w:val="Listeafsnit"/>
        <w:numPr>
          <w:ilvl w:val="0"/>
          <w:numId w:val="2"/>
        </w:numPr>
      </w:pPr>
      <w:r>
        <w:t>Samtlige kommuner vælger at spare på folkeskoleområdet pga. pressede budgetter</w:t>
      </w:r>
    </w:p>
    <w:p w14:paraId="1AF40B37" w14:textId="762E2049" w:rsidR="00104669" w:rsidRDefault="00104669" w:rsidP="00104669">
      <w:pPr>
        <w:pStyle w:val="Listeafsnit"/>
        <w:numPr>
          <w:ilvl w:val="0"/>
          <w:numId w:val="3"/>
        </w:numPr>
      </w:pPr>
      <w:r>
        <w:t>Opsamling på tavlen.</w:t>
      </w:r>
    </w:p>
    <w:p w14:paraId="3788B265" w14:textId="77777777" w:rsidR="00104669" w:rsidRDefault="00104669" w:rsidP="00104669">
      <w:pPr>
        <w:ind w:left="360"/>
      </w:pPr>
    </w:p>
    <w:p w14:paraId="2E14C93B" w14:textId="4302A6EC" w:rsidR="00104669" w:rsidRDefault="00104669" w:rsidP="00104669">
      <w:pPr>
        <w:pStyle w:val="Listeafsnit"/>
        <w:numPr>
          <w:ilvl w:val="0"/>
          <w:numId w:val="1"/>
        </w:numPr>
      </w:pPr>
      <w:r>
        <w:t>Læs s. 124-126 og forklar:</w:t>
      </w:r>
    </w:p>
    <w:p w14:paraId="11DA4E67" w14:textId="360CAF8F" w:rsidR="00104669" w:rsidRDefault="00104669" w:rsidP="00104669">
      <w:pPr>
        <w:pStyle w:val="Listeafsnit"/>
        <w:numPr>
          <w:ilvl w:val="0"/>
          <w:numId w:val="4"/>
        </w:numPr>
      </w:pPr>
      <w:r>
        <w:t>Hvad dækker statsbudgettet over</w:t>
      </w:r>
    </w:p>
    <w:p w14:paraId="695FFF6D" w14:textId="037649E4" w:rsidR="00104669" w:rsidRDefault="00104669" w:rsidP="00104669">
      <w:pPr>
        <w:pStyle w:val="Listeafsnit"/>
        <w:numPr>
          <w:ilvl w:val="0"/>
          <w:numId w:val="4"/>
        </w:numPr>
      </w:pPr>
      <w:r>
        <w:t>Hvad viser figur 9.5 om udviklingen i det danske statsbudget? Hvordan kan vi forklare årstal/perioder med overskud og årstal/perioder med underskud?</w:t>
      </w:r>
    </w:p>
    <w:p w14:paraId="733654BD" w14:textId="2719960E" w:rsidR="00104669" w:rsidRDefault="00104669" w:rsidP="00104669">
      <w:pPr>
        <w:pStyle w:val="Listeafsnit"/>
        <w:numPr>
          <w:ilvl w:val="0"/>
          <w:numId w:val="4"/>
        </w:numPr>
      </w:pPr>
      <w:r>
        <w:t>Hvordan kan en stat dække et underskud?</w:t>
      </w:r>
    </w:p>
    <w:p w14:paraId="2614A027" w14:textId="3DBD5656" w:rsidR="00104669" w:rsidRDefault="00104669" w:rsidP="00104669">
      <w:pPr>
        <w:pStyle w:val="Listeafsnit"/>
        <w:numPr>
          <w:ilvl w:val="0"/>
          <w:numId w:val="4"/>
        </w:numPr>
      </w:pPr>
      <w:r>
        <w:t>Hvilke regler sætter EU for de enkelte medlemslandes økonomi (og dermed for deres muligheder for at føre økonomisk politik)?</w:t>
      </w:r>
    </w:p>
    <w:p w14:paraId="0D0367DB" w14:textId="542FC6C6" w:rsidR="00104669" w:rsidRDefault="00104669" w:rsidP="00104669">
      <w:pPr>
        <w:pStyle w:val="Listeafsnit"/>
        <w:numPr>
          <w:ilvl w:val="0"/>
          <w:numId w:val="4"/>
        </w:numPr>
      </w:pPr>
      <w:r>
        <w:t>Hvorfor sætter EU disse regler?</w:t>
      </w:r>
    </w:p>
    <w:p w14:paraId="61A962A2" w14:textId="3F5A946C" w:rsidR="00104669" w:rsidRDefault="00104669" w:rsidP="00104669">
      <w:pPr>
        <w:pStyle w:val="Listeafsnit"/>
        <w:numPr>
          <w:ilvl w:val="0"/>
          <w:numId w:val="4"/>
        </w:numPr>
      </w:pPr>
      <w:r>
        <w:t>Kig igen på figur 9.5. I hvor høj grad lever DK op til reglerne? Hvorfor overskrider vi dem en gang i mellem?</w:t>
      </w:r>
    </w:p>
    <w:p w14:paraId="4E98F4F6" w14:textId="51F2067B" w:rsidR="00104669" w:rsidRDefault="00104669" w:rsidP="00104669">
      <w:pPr>
        <w:pStyle w:val="Listeafsnit"/>
        <w:numPr>
          <w:ilvl w:val="0"/>
          <w:numId w:val="4"/>
        </w:numPr>
      </w:pPr>
      <w:r>
        <w:t xml:space="preserve">Hvad viser figur 9.6? </w:t>
      </w:r>
    </w:p>
    <w:sectPr w:rsidR="001046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36C"/>
    <w:multiLevelType w:val="hybridMultilevel"/>
    <w:tmpl w:val="EA30B8E0"/>
    <w:lvl w:ilvl="0" w:tplc="45228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92DD6"/>
    <w:multiLevelType w:val="hybridMultilevel"/>
    <w:tmpl w:val="B008A6C6"/>
    <w:lvl w:ilvl="0" w:tplc="7BFE4B5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497F"/>
    <w:multiLevelType w:val="hybridMultilevel"/>
    <w:tmpl w:val="65725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26D9"/>
    <w:multiLevelType w:val="hybridMultilevel"/>
    <w:tmpl w:val="2C6CAC86"/>
    <w:lvl w:ilvl="0" w:tplc="B3344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26084">
    <w:abstractNumId w:val="2"/>
  </w:num>
  <w:num w:numId="2" w16cid:durableId="838428030">
    <w:abstractNumId w:val="3"/>
  </w:num>
  <w:num w:numId="3" w16cid:durableId="1195995361">
    <w:abstractNumId w:val="1"/>
  </w:num>
  <w:num w:numId="4" w16cid:durableId="160565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69"/>
    <w:rsid w:val="00104669"/>
    <w:rsid w:val="002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15A4"/>
  <w15:chartTrackingRefBased/>
  <w15:docId w15:val="{DA1BB5FD-EBE5-4A3B-B84A-177B3EA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2023-09-20T10:42:00Z</dcterms:created>
  <dcterms:modified xsi:type="dcterms:W3CDTF">2023-09-20T10:53:00Z</dcterms:modified>
</cp:coreProperties>
</file>