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E00C2" w14:textId="5B4A8A61" w:rsidR="0025725B" w:rsidRDefault="0025725B" w:rsidP="0025725B">
      <w:pPr>
        <w:pStyle w:val="Titel"/>
      </w:pPr>
      <w:r>
        <w:t>Arbejdsark – monotoniforhold</w:t>
      </w:r>
    </w:p>
    <w:p w14:paraId="59EBAB58" w14:textId="77777777" w:rsidR="0025725B" w:rsidRDefault="0025725B" w:rsidP="0025725B">
      <w:r>
        <w:t>At bestemme monotoniforholdene for en funktion vil sige at vi ønsker at bestemme i hvilke intervaller funktionen er voksende, aftagende eller konstant.</w:t>
      </w:r>
    </w:p>
    <w:p w14:paraId="55AB86F3" w14:textId="572F0753" w:rsidR="0025725B" w:rsidRPr="0025725B" w:rsidRDefault="0025725B" w:rsidP="0025725B">
      <w:r>
        <w:t>Til dette kan vi benytte differentialregning, da der i et lokalt maksimum eller minimum vil være en vandret tangent dvs. at tangentens hældning</w:t>
      </w:r>
      <w:r w:rsidR="00800C40">
        <w:t xml:space="preserve"> er lig 0</w:t>
      </w:r>
      <w:r>
        <w:t xml:space="preserve">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t>)</w:t>
      </w:r>
      <w:r w:rsidR="00400866">
        <w:t xml:space="preserve"> og hvis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  <w:r w:rsidR="00BB433A">
        <w:t xml:space="preserve"> i</w:t>
      </w:r>
      <w:r w:rsidR="00400866">
        <w:t xml:space="preserve"> et interval er funktionen voksende i det interval, mens hvis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  <w:r w:rsidR="00400866">
        <w:t xml:space="preserve"> </w:t>
      </w:r>
      <w:r w:rsidR="00BB433A">
        <w:t>i</w:t>
      </w:r>
      <w:r w:rsidR="00400866">
        <w:t xml:space="preserve"> et interval så er funktionen aftagende i det interval.</w:t>
      </w:r>
    </w:p>
    <w:p w14:paraId="2657F08B" w14:textId="473B11E2" w:rsidR="0025725B" w:rsidRDefault="0025725B" w:rsidP="0025725B">
      <w:r>
        <w:rPr>
          <w:noProof/>
        </w:rPr>
        <w:drawing>
          <wp:inline distT="0" distB="0" distL="0" distR="0" wp14:anchorId="3D750A41" wp14:editId="3D0E1255">
            <wp:extent cx="6120130" cy="2696845"/>
            <wp:effectExtent l="0" t="0" r="0" b="8255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18EB" w14:textId="1F840FFB" w:rsidR="0025725B" w:rsidRDefault="0025725B" w:rsidP="0025725B">
      <w:r>
        <w:t>Vi ønsker her at udskrive metoden en smule:</w:t>
      </w:r>
    </w:p>
    <w:p w14:paraId="2865DBA3" w14:textId="4D0038E8" w:rsidR="0025725B" w:rsidRPr="00E67A49" w:rsidRDefault="0025725B" w:rsidP="0025725B">
      <w:r>
        <w:t xml:space="preserve">1. Vi skal først bestemme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14:paraId="426BF692" w14:textId="7EEA1A07" w:rsidR="00E67A49" w:rsidRDefault="00E67A49" w:rsidP="0025725B">
      <w:r>
        <w:t xml:space="preserve">2. Derefter skal vi løse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t xml:space="preserve"> for at finde de </w:t>
      </w:r>
      <m:oMath>
        <m:r>
          <w:rPr>
            <w:rFonts w:ascii="Cambria Math" w:hAnsi="Cambria Math"/>
          </w:rPr>
          <m:t>x</m:t>
        </m:r>
      </m:oMath>
      <w:r>
        <w:t>-værdier hvor der</w:t>
      </w:r>
      <w:r w:rsidR="00647D06">
        <w:t xml:space="preserve"> er vandrette tangenter og dermed</w:t>
      </w:r>
      <w:r>
        <w:t xml:space="preserve"> mulige lokale ekstrema.</w:t>
      </w:r>
    </w:p>
    <w:p w14:paraId="4F440C0E" w14:textId="40DC8ECD" w:rsidR="00E67A49" w:rsidRDefault="00E67A49" w:rsidP="0025725B">
      <w:r>
        <w:t xml:space="preserve">3. Dernæst indsætter vi </w:t>
      </w:r>
      <m:oMath>
        <m:r>
          <w:rPr>
            <w:rFonts w:ascii="Cambria Math" w:hAnsi="Cambria Math"/>
          </w:rPr>
          <m:t>x</m:t>
        </m:r>
      </m:oMath>
      <w:r>
        <w:t>-værdier i</w:t>
      </w:r>
      <w:r w:rsidR="003225D0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3225D0">
        <w:t xml:space="preserve"> som ligger i</w:t>
      </w:r>
      <w:r>
        <w:t xml:space="preserve"> intervallerne før, mellem og efter disse </w:t>
      </w:r>
      <m:oMath>
        <m:r>
          <w:rPr>
            <w:rFonts w:ascii="Cambria Math" w:hAnsi="Cambria Math"/>
          </w:rPr>
          <m:t>x</m:t>
        </m:r>
      </m:oMath>
      <w:r>
        <w:t>-værdier for at konkludere om funktionen er voksende, aftagende eller konstant</w:t>
      </w:r>
      <w:r w:rsidR="00800C40">
        <w:t xml:space="preserve"> i disse intervaller</w:t>
      </w:r>
      <w:r>
        <w:t>.</w:t>
      </w:r>
    </w:p>
    <w:p w14:paraId="2A0BA3BA" w14:textId="14B5F8D3" w:rsidR="00E67A49" w:rsidRPr="00E67A49" w:rsidRDefault="00E67A49" w:rsidP="0025725B">
      <w:r>
        <w:t xml:space="preserve">4. Til sidst opskriver vi monotoniforholdene for </w:t>
      </w:r>
      <m:oMath>
        <m:r>
          <w:rPr>
            <w:rFonts w:ascii="Cambria Math" w:hAnsi="Cambria Math"/>
          </w:rPr>
          <m:t>f</m:t>
        </m:r>
      </m:oMath>
      <w:r>
        <w:t xml:space="preserve"> enten som en monotonilinje eller </w:t>
      </w:r>
      <w:r w:rsidR="00800C40">
        <w:t>ved interval notation</w:t>
      </w:r>
      <w:r>
        <w:t>.</w:t>
      </w:r>
    </w:p>
    <w:p w14:paraId="6D14D997" w14:textId="74BBE6AC" w:rsidR="0025725B" w:rsidRDefault="0025725B" w:rsidP="0025725B">
      <w:pPr>
        <w:pStyle w:val="Overskrift1"/>
      </w:pPr>
      <w:r>
        <w:t>Eksempel</w:t>
      </w:r>
    </w:p>
    <w:p w14:paraId="678D4C38" w14:textId="3427FA99" w:rsidR="00E67A49" w:rsidRDefault="00E67A49" w:rsidP="00E67A49">
      <w:r>
        <w:t xml:space="preserve">Vi ønsker at bestemme monotoniforholdene for funktionen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-18x+4</m:t>
        </m:r>
      </m:oMath>
    </w:p>
    <w:p w14:paraId="7CC58051" w14:textId="610D7195" w:rsidR="002467AD" w:rsidRPr="002467AD" w:rsidRDefault="002467AD" w:rsidP="00E67A49">
      <w:r>
        <w:t xml:space="preserve">1. Vi bestemmer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14:paraId="5BCB3E43" w14:textId="3B6B753D" w:rsidR="002467AD" w:rsidRPr="002467AD" w:rsidRDefault="00000000" w:rsidP="00E67A49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+3x-18</m:t>
          </m:r>
        </m:oMath>
      </m:oMathPara>
    </w:p>
    <w:p w14:paraId="524B91B4" w14:textId="7946BD55" w:rsidR="002467AD" w:rsidRDefault="002467AD" w:rsidP="00E67A49">
      <w:r>
        <w:t xml:space="preserve">2. Vi ønsker at løse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t xml:space="preserve"> for at finde mulige lokale ekstrema</w:t>
      </w:r>
    </w:p>
    <w:p w14:paraId="29DA6E40" w14:textId="3821D9FB" w:rsidR="002467AD" w:rsidRPr="002467AD" w:rsidRDefault="002467AD" w:rsidP="00E67A49">
      <m:oMathPara>
        <m:oMath>
          <m:r>
            <w:rPr>
              <w:rFonts w:ascii="Cambria Math" w:hAnsi="Cambria Math"/>
            </w:rPr>
            <m:t>0=3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+3x-18</m:t>
          </m:r>
        </m:oMath>
      </m:oMathPara>
    </w:p>
    <w:p w14:paraId="05B44429" w14:textId="0B3B03C8" w:rsidR="002467AD" w:rsidRDefault="002467AD" w:rsidP="00E67A49">
      <w:r>
        <w:t>Det er en andengradsligning så vi benytter diskriminantformlen til at løse den</w:t>
      </w:r>
    </w:p>
    <w:p w14:paraId="720CC886" w14:textId="380C32DE" w:rsidR="002467AD" w:rsidRPr="002467AD" w:rsidRDefault="002467AD" w:rsidP="00E67A49">
      <m:oMathPara>
        <m:oMath>
          <m:r>
            <w:rPr>
              <w:rFonts w:ascii="Cambria Math" w:hAnsi="Cambria Math"/>
            </w:rPr>
            <w:lastRenderedPageBreak/>
            <m:t>a=3</m:t>
          </m:r>
        </m:oMath>
      </m:oMathPara>
    </w:p>
    <w:p w14:paraId="4708408C" w14:textId="13A9FA3A" w:rsidR="002467AD" w:rsidRPr="002467AD" w:rsidRDefault="002467AD" w:rsidP="00E67A49">
      <m:oMathPara>
        <m:oMath>
          <m:r>
            <w:rPr>
              <w:rFonts w:ascii="Cambria Math" w:hAnsi="Cambria Math"/>
            </w:rPr>
            <m:t>b=3</m:t>
          </m:r>
        </m:oMath>
      </m:oMathPara>
    </w:p>
    <w:p w14:paraId="7AF13D70" w14:textId="2804B828" w:rsidR="002467AD" w:rsidRPr="002467AD" w:rsidRDefault="002467AD" w:rsidP="00E67A49">
      <m:oMathPara>
        <m:oMath>
          <m:r>
            <w:rPr>
              <w:rFonts w:ascii="Cambria Math" w:hAnsi="Cambria Math"/>
            </w:rPr>
            <m:t>c=-18</m:t>
          </m:r>
        </m:oMath>
      </m:oMathPara>
    </w:p>
    <w:p w14:paraId="58199911" w14:textId="6E503D06" w:rsidR="002467AD" w:rsidRDefault="002467AD" w:rsidP="00E67A49">
      <w:r>
        <w:t>Vi beregner diskriminanten</w:t>
      </w:r>
    </w:p>
    <w:p w14:paraId="1741EE7E" w14:textId="183679E3" w:rsidR="002467AD" w:rsidRPr="002467AD" w:rsidRDefault="002467AD" w:rsidP="00E67A49">
      <m:oMathPara>
        <m:oMath>
          <m:r>
            <w:rPr>
              <w:rFonts w:ascii="Cambria Math" w:hAnsi="Cambria Math"/>
            </w:rPr>
            <m:t>d=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</m:t>
          </m:r>
          <m:r>
            <w:rPr>
              <w:rFonts w:ascii="Cambria Math" w:hAnsi="Cambria Math"/>
            </w:rPr>
            <m:t>⋅</m:t>
          </m:r>
          <m: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⋅</m:t>
          </m:r>
          <m:r>
            <w:rPr>
              <w:rFonts w:ascii="Cambria Math" w:hAnsi="Cambria Math"/>
            </w:rPr>
            <m:t>c</m:t>
          </m:r>
        </m:oMath>
      </m:oMathPara>
    </w:p>
    <w:p w14:paraId="3A83D2D4" w14:textId="5D56F22A" w:rsidR="002467AD" w:rsidRPr="003225D0" w:rsidRDefault="002467AD" w:rsidP="00E67A49">
      <m:oMathPara>
        <m:oMath>
          <m:r>
            <w:rPr>
              <w:rFonts w:ascii="Cambria Math" w:hAnsi="Cambria Math"/>
            </w:rPr>
            <m:t>d=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-4⋅3⋅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-18</m:t>
              </m:r>
            </m:e>
          </m:d>
        </m:oMath>
      </m:oMathPara>
    </w:p>
    <w:p w14:paraId="6B951F6E" w14:textId="4CC949CC" w:rsidR="003225D0" w:rsidRPr="003225D0" w:rsidRDefault="003225D0" w:rsidP="00E67A49">
      <m:oMathPara>
        <m:oMath>
          <m:r>
            <w:rPr>
              <w:rFonts w:ascii="Cambria Math" w:hAnsi="Cambria Math"/>
            </w:rPr>
            <m:t>=9+216</m:t>
          </m:r>
        </m:oMath>
      </m:oMathPara>
    </w:p>
    <w:p w14:paraId="6120FEF5" w14:textId="6BC295DF" w:rsidR="003225D0" w:rsidRPr="003225D0" w:rsidRDefault="003225D0" w:rsidP="00E67A49">
      <m:oMathPara>
        <m:oMath>
          <m:r>
            <w:rPr>
              <w:rFonts w:ascii="Cambria Math" w:hAnsi="Cambria Math"/>
            </w:rPr>
            <m:t>=225</m:t>
          </m:r>
        </m:oMath>
      </m:oMathPara>
    </w:p>
    <w:p w14:paraId="22FC6AA6" w14:textId="6F479200" w:rsidR="003225D0" w:rsidRPr="003225D0" w:rsidRDefault="003225D0" w:rsidP="00E67A49">
      <w:r>
        <w:t xml:space="preserve">Vi finder </w:t>
      </w:r>
      <m:oMath>
        <m:r>
          <w:rPr>
            <w:rFonts w:ascii="Cambria Math" w:hAnsi="Cambria Math"/>
          </w:rPr>
          <m:t>x</m:t>
        </m:r>
      </m:oMath>
    </w:p>
    <w:p w14:paraId="27B8FFCA" w14:textId="394B0760" w:rsidR="003225D0" w:rsidRPr="003225D0" w:rsidRDefault="003225D0" w:rsidP="00E67A49">
      <m:oMathPara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2a</m:t>
              </m:r>
            </m:den>
          </m:f>
        </m:oMath>
      </m:oMathPara>
    </w:p>
    <w:p w14:paraId="0E66C073" w14:textId="58EA1560" w:rsidR="003225D0" w:rsidRPr="003225D0" w:rsidRDefault="003225D0" w:rsidP="00E67A49">
      <m:oMathPara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225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2⋅3</m:t>
              </m:r>
            </m:den>
          </m:f>
        </m:oMath>
      </m:oMathPara>
    </w:p>
    <w:p w14:paraId="1AE9BDD2" w14:textId="1932DED1" w:rsidR="003225D0" w:rsidRPr="003225D0" w:rsidRDefault="003225D0" w:rsidP="00E67A49">
      <m:oMathPara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-3±15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4F9AAC00" w14:textId="60E6AFE4" w:rsidR="003225D0" w:rsidRPr="003225D0" w:rsidRDefault="003225D0" w:rsidP="00E67A49">
      <m:oMathPara>
        <m:oMath>
          <m:r>
            <w:rPr>
              <w:rFonts w:ascii="Cambria Math" w:hAnsi="Cambria Math"/>
            </w:rPr>
            <m:t>x=-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=-3</m:t>
          </m:r>
          <m:r>
            <w:rPr>
              <w:rFonts w:ascii="Cambria Math" w:hAnsi="Cambria Math"/>
            </w:rPr>
            <m:t xml:space="preserve">      </m:t>
          </m:r>
          <m:r>
            <w:rPr>
              <w:rFonts w:ascii="Cambria Math" w:hAnsi="Cambria Math"/>
            </w:rPr>
            <m:t>∨</m:t>
          </m:r>
          <m:r>
            <w:rPr>
              <w:rFonts w:ascii="Cambria Math" w:hAnsi="Cambria Math"/>
            </w:rPr>
            <m:t xml:space="preserve">    </m:t>
          </m:r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=2</m:t>
          </m:r>
        </m:oMath>
      </m:oMathPara>
    </w:p>
    <w:p w14:paraId="3D479077" w14:textId="1F2B5438" w:rsidR="003225D0" w:rsidRDefault="003225D0" w:rsidP="00E67A49">
      <w:r>
        <w:t xml:space="preserve">De mulige lokale ekstrema er altså ved </w:t>
      </w:r>
      <m:oMath>
        <m:r>
          <w:rPr>
            <w:rFonts w:ascii="Cambria Math" w:hAnsi="Cambria Math"/>
          </w:rPr>
          <m:t>x=-3</m:t>
        </m:r>
      </m:oMath>
      <w:r>
        <w:t xml:space="preserve"> og </w:t>
      </w:r>
      <m:oMath>
        <m:r>
          <w:rPr>
            <w:rFonts w:ascii="Cambria Math" w:hAnsi="Cambria Math"/>
          </w:rPr>
          <m:t>x=2</m:t>
        </m:r>
      </m:oMath>
    </w:p>
    <w:p w14:paraId="171CC219" w14:textId="7A3904D9" w:rsidR="003225D0" w:rsidRDefault="003225D0" w:rsidP="00E67A49">
      <w:r>
        <w:t xml:space="preserve">3. Vi indsætter vi </w:t>
      </w:r>
      <m:oMath>
        <m:r>
          <w:rPr>
            <w:rFonts w:ascii="Cambria Math" w:hAnsi="Cambria Math"/>
          </w:rPr>
          <m:t>x</m:t>
        </m:r>
      </m:oMath>
      <w:r>
        <w:t xml:space="preserve">-værdier i </w:t>
      </w:r>
      <m:oMath>
        <m:r>
          <w:rPr>
            <w:rFonts w:ascii="Cambria Math" w:hAnsi="Cambria Math"/>
          </w:rPr>
          <m:t>f'(x)</m:t>
        </m:r>
      </m:oMath>
      <w:r>
        <w:t xml:space="preserve"> som ligger i intervallerne før, mellem og efter disse </w:t>
      </w:r>
      <m:oMath>
        <m:r>
          <w:rPr>
            <w:rFonts w:ascii="Cambria Math" w:hAnsi="Cambria Math"/>
          </w:rPr>
          <m:t>x</m:t>
        </m:r>
      </m:oMath>
      <w:r>
        <w:t>-værdier for at konkludere om funktionen er voksende, aftagende eller konstant</w:t>
      </w:r>
      <w:r w:rsidR="00451B7B">
        <w:t xml:space="preserve"> i disse intervaller</w:t>
      </w:r>
      <w:r>
        <w:t>.</w:t>
      </w:r>
    </w:p>
    <w:p w14:paraId="222A457D" w14:textId="4A731F10" w:rsidR="003225D0" w:rsidRPr="00F768B2" w:rsidRDefault="00000000" w:rsidP="00E67A49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-4</m:t>
              </m:r>
            </m:e>
          </m:d>
          <m:r>
            <w:rPr>
              <w:rFonts w:ascii="Cambria Math" w:hAnsi="Cambria Math"/>
            </w:rPr>
            <m:t>=3⋅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-4</m:t>
              </m:r>
            </m:e>
          </m:d>
          <m:r>
            <w:rPr>
              <w:rFonts w:ascii="Cambria Math" w:hAnsi="Cambria Math"/>
            </w:rPr>
            <m:t>-18=3⋅16-12-18=48-30=18</m:t>
          </m:r>
        </m:oMath>
      </m:oMathPara>
    </w:p>
    <w:p w14:paraId="7C9A003D" w14:textId="0F354963" w:rsidR="00F768B2" w:rsidRPr="00F768B2" w:rsidRDefault="00000000" w:rsidP="00E67A49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=3⋅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-18=-18</m:t>
          </m:r>
        </m:oMath>
      </m:oMathPara>
    </w:p>
    <w:p w14:paraId="56A006C5" w14:textId="400A3376" w:rsidR="00F768B2" w:rsidRPr="00F768B2" w:rsidRDefault="00000000" w:rsidP="00F768B2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>=3⋅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>-18=3⋅9+9-18=18</m:t>
          </m:r>
        </m:oMath>
      </m:oMathPara>
    </w:p>
    <w:p w14:paraId="45D72DFC" w14:textId="584CF20C" w:rsidR="00451B7B" w:rsidRDefault="00F768B2" w:rsidP="00F768B2">
      <w:r>
        <w:t>4. Vi opskriver monotoniforholdene</w:t>
      </w:r>
      <w:r w:rsidR="00451B7B">
        <w:t>, hvilket kan gøres på to måder</w:t>
      </w:r>
    </w:p>
    <w:p w14:paraId="486D5737" w14:textId="7131388F" w:rsidR="00F768B2" w:rsidRDefault="00451B7B" w:rsidP="00F768B2">
      <w:r>
        <w:t>Enten s</w:t>
      </w:r>
      <w:r w:rsidR="00F768B2">
        <w:t>om intervaller</w:t>
      </w:r>
      <w:r>
        <w:t>:</w:t>
      </w:r>
    </w:p>
    <w:p w14:paraId="6AB6E78B" w14:textId="3CD5AD9C" w:rsidR="00F768B2" w:rsidRDefault="00F768B2" w:rsidP="00F768B2">
      <m:oMath>
        <m:r>
          <w:rPr>
            <w:rFonts w:ascii="Cambria Math" w:hAnsi="Cambria Math"/>
          </w:rPr>
          <m:t>f</m:t>
        </m:r>
      </m:oMath>
      <w:r>
        <w:t xml:space="preserve"> er voksende i</w:t>
      </w:r>
      <w:r w:rsidR="00451B7B">
        <w:t xml:space="preserve"> intervallet</w:t>
      </w:r>
      <w:r>
        <w:t xml:space="preserve"> </w:t>
      </w:r>
      <m:oMath>
        <m:r>
          <w:rPr>
            <w:rFonts w:ascii="Cambria Math" w:hAnsi="Cambria Math"/>
          </w:rPr>
          <m:t>]-∞;-4]</m:t>
        </m:r>
      </m:oMath>
      <w:r>
        <w:t xml:space="preserve"> og </w:t>
      </w:r>
      <m:oMath>
        <m:r>
          <w:rPr>
            <w:rFonts w:ascii="Cambria Math" w:hAnsi="Cambria Math"/>
          </w:rPr>
          <m:t>[3;∞[</m:t>
        </m:r>
      </m:oMath>
    </w:p>
    <w:p w14:paraId="12A974FB" w14:textId="4514C18B" w:rsidR="00F768B2" w:rsidRDefault="00F768B2" w:rsidP="00F768B2">
      <m:oMath>
        <m:r>
          <w:rPr>
            <w:rFonts w:ascii="Cambria Math" w:hAnsi="Cambria Math"/>
          </w:rPr>
          <m:t>f</m:t>
        </m:r>
      </m:oMath>
      <w:r>
        <w:t xml:space="preserve"> er aftagende i</w:t>
      </w:r>
      <w:r w:rsidR="00451B7B">
        <w:t xml:space="preserve"> intervallet</w:t>
      </w:r>
      <w:r>
        <w:t xml:space="preserve"> </w:t>
      </w:r>
      <m:oMath>
        <m:r>
          <w:rPr>
            <w:rFonts w:ascii="Cambria Math" w:hAnsi="Cambria Math"/>
          </w:rPr>
          <m:t>[-4;3]</m:t>
        </m:r>
      </m:oMath>
    </w:p>
    <w:p w14:paraId="6EC56032" w14:textId="0853C09C" w:rsidR="00F768B2" w:rsidRDefault="00451B7B" w:rsidP="00F768B2">
      <w:r>
        <w:t>eller s</w:t>
      </w:r>
      <w:r w:rsidR="00F768B2">
        <w:t>om monotonilinje</w:t>
      </w:r>
      <w:r>
        <w:t>:</w:t>
      </w:r>
    </w:p>
    <w:tbl>
      <w:tblPr>
        <w:tblStyle w:val="Almindeligtabel3"/>
        <w:tblW w:w="0" w:type="auto"/>
        <w:tblLook w:val="04A0" w:firstRow="1" w:lastRow="0" w:firstColumn="1" w:lastColumn="0" w:noHBand="0" w:noVBand="1"/>
      </w:tblPr>
      <w:tblGrid>
        <w:gridCol w:w="1672"/>
        <w:gridCol w:w="1574"/>
        <w:gridCol w:w="1633"/>
        <w:gridCol w:w="1575"/>
        <w:gridCol w:w="1599"/>
        <w:gridCol w:w="1575"/>
      </w:tblGrid>
      <w:tr w:rsidR="00451B7B" w14:paraId="60A94525" w14:textId="4F9F2003" w:rsidTr="00451B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72" w:type="dxa"/>
          </w:tcPr>
          <w:p w14:paraId="41D583AD" w14:textId="37616427" w:rsidR="00451B7B" w:rsidRDefault="00451B7B" w:rsidP="00F768B2"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x:</m:t>
                </m:r>
              </m:oMath>
            </m:oMathPara>
          </w:p>
        </w:tc>
        <w:tc>
          <w:tcPr>
            <w:tcW w:w="1574" w:type="dxa"/>
          </w:tcPr>
          <w:p w14:paraId="37294C61" w14:textId="77777777" w:rsidR="00451B7B" w:rsidRDefault="00451B7B" w:rsidP="00F76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3" w:type="dxa"/>
          </w:tcPr>
          <w:p w14:paraId="4663F87C" w14:textId="24FAC2B1" w:rsidR="00451B7B" w:rsidRDefault="00451B7B" w:rsidP="00F76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oMath>
            </m:oMathPara>
          </w:p>
        </w:tc>
        <w:tc>
          <w:tcPr>
            <w:tcW w:w="1575" w:type="dxa"/>
          </w:tcPr>
          <w:p w14:paraId="04407F52" w14:textId="77777777" w:rsidR="00451B7B" w:rsidRDefault="00451B7B" w:rsidP="00F76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9" w:type="dxa"/>
          </w:tcPr>
          <w:p w14:paraId="39613133" w14:textId="3AC9F486" w:rsidR="00451B7B" w:rsidRDefault="00451B7B" w:rsidP="00F76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1575" w:type="dxa"/>
          </w:tcPr>
          <w:p w14:paraId="269BF087" w14:textId="77777777" w:rsidR="00451B7B" w:rsidRPr="00451B7B" w:rsidRDefault="00451B7B" w:rsidP="00F76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</w:rPr>
            </w:pPr>
          </w:p>
        </w:tc>
      </w:tr>
      <w:tr w:rsidR="00451B7B" w14:paraId="51B377AE" w14:textId="476731ED" w:rsidTr="00451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</w:tcPr>
          <w:p w14:paraId="58CE918E" w14:textId="1A6FDD98" w:rsidR="00451B7B" w:rsidRDefault="00451B7B" w:rsidP="00F768B2"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1574" w:type="dxa"/>
          </w:tcPr>
          <w:p w14:paraId="07B2CAC2" w14:textId="56116F6B" w:rsidR="00451B7B" w:rsidRDefault="00451B7B" w:rsidP="00F76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633" w:type="dxa"/>
          </w:tcPr>
          <w:p w14:paraId="7119239B" w14:textId="04C811E0" w:rsidR="00451B7B" w:rsidRDefault="00451B7B" w:rsidP="00F76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575" w:type="dxa"/>
          </w:tcPr>
          <w:p w14:paraId="6C77D4D0" w14:textId="3C86036B" w:rsidR="00451B7B" w:rsidRDefault="00451B7B" w:rsidP="00F76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1599" w:type="dxa"/>
          </w:tcPr>
          <w:p w14:paraId="4C2C11CB" w14:textId="4AAFA353" w:rsidR="00451B7B" w:rsidRDefault="00451B7B" w:rsidP="00F76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575" w:type="dxa"/>
          </w:tcPr>
          <w:p w14:paraId="5CF3247E" w14:textId="0DFEF8CD" w:rsidR="00451B7B" w:rsidRPr="00451B7B" w:rsidRDefault="00451B7B" w:rsidP="00F76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+</m:t>
                </m:r>
              </m:oMath>
            </m:oMathPara>
          </w:p>
        </w:tc>
      </w:tr>
      <w:tr w:rsidR="00451B7B" w14:paraId="383073AD" w14:textId="76CBD5FA" w:rsidTr="00451B7B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</w:tcPr>
          <w:p w14:paraId="6D032D5E" w14:textId="6DBAF008" w:rsidR="00451B7B" w:rsidRDefault="00451B7B" w:rsidP="00451B7B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1574" w:type="dxa"/>
          </w:tcPr>
          <w:p w14:paraId="2DF06337" w14:textId="0AB0684F" w:rsidR="00451B7B" w:rsidRDefault="00451B7B" w:rsidP="00F76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9E6416" wp14:editId="755A6C47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43180</wp:posOffset>
                      </wp:positionV>
                      <wp:extent cx="457200" cy="196850"/>
                      <wp:effectExtent l="0" t="38100" r="57150" b="31750"/>
                      <wp:wrapNone/>
                      <wp:docPr id="2" name="Lige pilforbindel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51D9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2" o:spid="_x0000_s1026" type="#_x0000_t32" style="position:absolute;margin-left:19.55pt;margin-top:3.4pt;width:36pt;height:15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33" w:type="dxa"/>
          </w:tcPr>
          <w:p w14:paraId="7A1AF664" w14:textId="77777777" w:rsidR="00451B7B" w:rsidRDefault="00451B7B" w:rsidP="00F76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5" w:type="dxa"/>
          </w:tcPr>
          <w:p w14:paraId="776B4A1E" w14:textId="407C69DD" w:rsidR="00451B7B" w:rsidRDefault="00451B7B" w:rsidP="00F76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F60BF6" wp14:editId="25DCEF2C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62230</wp:posOffset>
                      </wp:positionV>
                      <wp:extent cx="457200" cy="184150"/>
                      <wp:effectExtent l="0" t="0" r="76200" b="63500"/>
                      <wp:wrapNone/>
                      <wp:docPr id="3" name="Lige pilforbindel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184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ECDEB" id="Lige pilforbindelse 3" o:spid="_x0000_s1026" type="#_x0000_t32" style="position:absolute;margin-left:13.2pt;margin-top:4.9pt;width:36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99" w:type="dxa"/>
          </w:tcPr>
          <w:p w14:paraId="6A076166" w14:textId="77777777" w:rsidR="00451B7B" w:rsidRDefault="00451B7B" w:rsidP="00F76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5" w:type="dxa"/>
          </w:tcPr>
          <w:p w14:paraId="04DCE0B8" w14:textId="1BEEF6D6" w:rsidR="00451B7B" w:rsidRDefault="00451B7B" w:rsidP="00F76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803726" wp14:editId="61C5FB43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49530</wp:posOffset>
                      </wp:positionV>
                      <wp:extent cx="457200" cy="196850"/>
                      <wp:effectExtent l="0" t="38100" r="57150" b="31750"/>
                      <wp:wrapNone/>
                      <wp:docPr id="4" name="Lige pilforbindel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C1E32" id="Lige pilforbindelse 4" o:spid="_x0000_s1026" type="#_x0000_t32" style="position:absolute;margin-left:18.85pt;margin-top:3.9pt;width:36pt;height:15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2AEEA25F" w14:textId="0CF6B2B8" w:rsidR="005D38A7" w:rsidRDefault="005D38A7"/>
    <w:p w14:paraId="379D1BDB" w14:textId="58A34968" w:rsidR="005D38A7" w:rsidRDefault="005D38A7" w:rsidP="005D38A7">
      <w:pPr>
        <w:pStyle w:val="Overskrift1"/>
      </w:pPr>
      <w:r>
        <w:lastRenderedPageBreak/>
        <w:t>Opgave 1</w:t>
      </w:r>
    </w:p>
    <w:p w14:paraId="1847B47E" w14:textId="31B722EC" w:rsidR="005D38A7" w:rsidRPr="001676EF" w:rsidRDefault="005D38A7" w:rsidP="005D38A7">
      <w:pPr>
        <w:rPr>
          <w:sz w:val="22"/>
          <w:szCs w:val="22"/>
        </w:rPr>
      </w:pPr>
      <w:r w:rsidRPr="001676EF">
        <w:rPr>
          <w:sz w:val="22"/>
          <w:szCs w:val="22"/>
        </w:rPr>
        <w:t xml:space="preserve">En funktion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1676EF">
        <w:rPr>
          <w:sz w:val="22"/>
          <w:szCs w:val="22"/>
        </w:rPr>
        <w:t xml:space="preserve"> er givet ved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-</m:t>
        </m:r>
        <m:r>
          <w:rPr>
            <w:rFonts w:ascii="Cambria Math" w:hAnsi="Cambria Math"/>
          </w:rPr>
          <m:t>6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sz w:val="22"/>
            <w:szCs w:val="22"/>
          </w:rPr>
          <m:t>+4</m:t>
        </m:r>
      </m:oMath>
    </w:p>
    <w:p w14:paraId="0B43F48D" w14:textId="391BB078" w:rsidR="005D38A7" w:rsidRPr="005D38A7" w:rsidRDefault="005D38A7" w:rsidP="005D38A7">
      <w:r>
        <w:t xml:space="preserve">Bestem monotoniforholdene for </w:t>
      </w:r>
      <m:oMath>
        <m:r>
          <w:rPr>
            <w:rFonts w:ascii="Cambria Math" w:hAnsi="Cambria Math"/>
          </w:rPr>
          <m:t>f.</m:t>
        </m:r>
      </m:oMath>
    </w:p>
    <w:p w14:paraId="764DC654" w14:textId="23BE8CFF" w:rsidR="005D38A7" w:rsidRPr="005D38A7" w:rsidRDefault="005D38A7" w:rsidP="005D38A7">
      <w:r>
        <w:t xml:space="preserve">1. Først bestemmes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14:paraId="6033D5C6" w14:textId="4EECA7A6" w:rsidR="005D38A7" w:rsidRPr="005D38A7" w:rsidRDefault="005D38A7" w:rsidP="005D38A7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=________________________</m:t>
          </m:r>
        </m:oMath>
      </m:oMathPara>
    </w:p>
    <w:p w14:paraId="21DC4E57" w14:textId="4ADE87C2" w:rsidR="005D38A7" w:rsidRDefault="005D38A7" w:rsidP="005D38A7">
      <w:r>
        <w:t xml:space="preserve">2. Dernæst løses ligningen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t xml:space="preserve"> for at </w:t>
      </w:r>
      <w:r w:rsidR="00647D06">
        <w:t xml:space="preserve">finde de </w:t>
      </w:r>
      <m:oMath>
        <m:r>
          <w:rPr>
            <w:rFonts w:ascii="Cambria Math" w:hAnsi="Cambria Math"/>
          </w:rPr>
          <m:t>x</m:t>
        </m:r>
      </m:oMath>
      <w:r w:rsidR="00647D06">
        <w:t>-værdier hvor der er vandrette tangenter og derfor</w:t>
      </w:r>
      <w:r>
        <w:t xml:space="preserve"> mulige lokale ekstrema.</w:t>
      </w:r>
    </w:p>
    <w:p w14:paraId="6FE3466C" w14:textId="423963D6" w:rsidR="005D38A7" w:rsidRPr="00647D06" w:rsidRDefault="00647D06" w:rsidP="00647D06">
      <w:pPr>
        <w:jc w:val="center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=0</m:t>
          </m:r>
        </m:oMath>
      </m:oMathPara>
    </w:p>
    <w:p w14:paraId="2EB7CF1A" w14:textId="251DE82E" w:rsidR="00647D06" w:rsidRPr="00647D06" w:rsidRDefault="00647D06" w:rsidP="00647D06">
      <w:pPr>
        <w:jc w:val="center"/>
      </w:pPr>
      <m:oMathPara>
        <m:oMath>
          <m:r>
            <w:rPr>
              <w:rFonts w:ascii="Cambria Math" w:hAnsi="Cambria Math"/>
            </w:rPr>
            <m:t>______________=0</m:t>
          </m:r>
        </m:oMath>
      </m:oMathPara>
    </w:p>
    <w:p w14:paraId="5BE5A500" w14:textId="13F7D721" w:rsidR="00647D06" w:rsidRDefault="00647D06" w:rsidP="005D38A7"/>
    <w:p w14:paraId="2604D692" w14:textId="22A860C1" w:rsidR="00647D06" w:rsidRDefault="00647D06" w:rsidP="005D38A7"/>
    <w:p w14:paraId="30948B0E" w14:textId="4DA761BD" w:rsidR="00647D06" w:rsidRDefault="00647D06" w:rsidP="005D38A7"/>
    <w:p w14:paraId="295D7EB5" w14:textId="77777777" w:rsidR="00647D06" w:rsidRDefault="00647D06" w:rsidP="005D38A7"/>
    <w:p w14:paraId="241A2E2B" w14:textId="3FF6F8AA" w:rsidR="005D38A7" w:rsidRDefault="005D38A7" w:rsidP="005D38A7">
      <w:r>
        <w:t xml:space="preserve">3. Der indsættes </w:t>
      </w:r>
      <m:oMath>
        <m:r>
          <w:rPr>
            <w:rFonts w:ascii="Cambria Math" w:hAnsi="Cambria Math"/>
          </w:rPr>
          <m:t>x</m:t>
        </m:r>
      </m:oMath>
      <w:r>
        <w:t>-værdier</w:t>
      </w:r>
      <w:r w:rsidR="00647D06">
        <w:t xml:space="preserve"> i</w:t>
      </w:r>
      <w:r>
        <w:t xml:space="preserve"> </w:t>
      </w:r>
      <m:oMath>
        <m:r>
          <w:rPr>
            <w:rFonts w:ascii="Cambria Math" w:hAnsi="Cambria Math"/>
          </w:rPr>
          <m:t>f'(x)</m:t>
        </m:r>
      </m:oMath>
      <w:r>
        <w:t xml:space="preserve"> for intervallerne omkring det mulige lokale ekstrema for at bestemme fortegnet af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</m:t>
        </m:r>
      </m:oMath>
      <w:r>
        <w:t>.</w:t>
      </w:r>
    </w:p>
    <w:p w14:paraId="2E84B512" w14:textId="209F10E6" w:rsidR="00647D06" w:rsidRPr="00647D06" w:rsidRDefault="00647D06" w:rsidP="005D38A7">
      <m:oMathPara>
        <m:oMath>
          <m:r>
            <w:rPr>
              <w:rFonts w:ascii="Cambria Math" w:hAnsi="Cambria Math"/>
            </w:rPr>
            <m:t>f'(___)=</m:t>
          </m:r>
        </m:oMath>
      </m:oMathPara>
    </w:p>
    <w:p w14:paraId="1157F976" w14:textId="167BF6A8" w:rsidR="00647D06" w:rsidRDefault="00647D06" w:rsidP="005D38A7">
      <m:oMathPara>
        <m:oMath>
          <m:r>
            <w:rPr>
              <w:rFonts w:ascii="Cambria Math" w:hAnsi="Cambria Math"/>
            </w:rPr>
            <m:t>f'(___)=</m:t>
          </m:r>
        </m:oMath>
      </m:oMathPara>
    </w:p>
    <w:p w14:paraId="15337B25" w14:textId="73080870" w:rsidR="005D38A7" w:rsidRDefault="005D38A7" w:rsidP="005D38A7"/>
    <w:p w14:paraId="38BD8A08" w14:textId="5B919FCF" w:rsidR="00647D06" w:rsidRDefault="005D38A7" w:rsidP="005D38A7">
      <w:r>
        <w:t xml:space="preserve">4. </w:t>
      </w:r>
      <w:r w:rsidR="00647D06">
        <w:t>Til sidst opskrives</w:t>
      </w:r>
      <w:r>
        <w:t xml:space="preserve"> monotoniforholdene for </w:t>
      </w:r>
      <m:oMath>
        <m:r>
          <w:rPr>
            <w:rFonts w:ascii="Cambria Math" w:hAnsi="Cambria Math"/>
          </w:rPr>
          <m:t>f</m:t>
        </m:r>
      </m:oMath>
      <w:r w:rsidR="00647D06">
        <w:t xml:space="preserve"> både som intervaller og som monotonilinje</w:t>
      </w:r>
    </w:p>
    <w:p w14:paraId="528BA1A5" w14:textId="7CACA1A9" w:rsidR="00647D06" w:rsidRDefault="00647D06" w:rsidP="005D38A7"/>
    <w:p w14:paraId="05C2CBF5" w14:textId="1D171759" w:rsidR="00647D06" w:rsidRDefault="00647D06" w:rsidP="005D38A7"/>
    <w:tbl>
      <w:tblPr>
        <w:tblStyle w:val="Almindeligtabel3"/>
        <w:tblW w:w="0" w:type="auto"/>
        <w:tblLook w:val="04A0" w:firstRow="1" w:lastRow="0" w:firstColumn="1" w:lastColumn="0" w:noHBand="0" w:noVBand="1"/>
      </w:tblPr>
      <w:tblGrid>
        <w:gridCol w:w="1672"/>
        <w:gridCol w:w="1574"/>
        <w:gridCol w:w="1633"/>
        <w:gridCol w:w="1575"/>
      </w:tblGrid>
      <w:tr w:rsidR="00647D06" w14:paraId="1A6E2938" w14:textId="77777777" w:rsidTr="00F86B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72" w:type="dxa"/>
          </w:tcPr>
          <w:p w14:paraId="1CE23E0A" w14:textId="77777777" w:rsidR="00647D06" w:rsidRDefault="00647D06" w:rsidP="00F86B7C"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x:</m:t>
                </m:r>
              </m:oMath>
            </m:oMathPara>
          </w:p>
        </w:tc>
        <w:tc>
          <w:tcPr>
            <w:tcW w:w="1574" w:type="dxa"/>
          </w:tcPr>
          <w:p w14:paraId="2E72C818" w14:textId="77777777" w:rsidR="00647D06" w:rsidRDefault="00647D06" w:rsidP="00F86B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3" w:type="dxa"/>
          </w:tcPr>
          <w:p w14:paraId="04731EFC" w14:textId="080B26A6" w:rsidR="00647D06" w:rsidRDefault="00400866" w:rsidP="00F86B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_____</m:t>
                </m:r>
              </m:oMath>
            </m:oMathPara>
          </w:p>
        </w:tc>
        <w:tc>
          <w:tcPr>
            <w:tcW w:w="1575" w:type="dxa"/>
          </w:tcPr>
          <w:p w14:paraId="4F7849FD" w14:textId="77777777" w:rsidR="00647D06" w:rsidRDefault="00647D06" w:rsidP="00F86B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47D06" w14:paraId="55EBEBBD" w14:textId="77777777" w:rsidTr="00400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</w:tcPr>
          <w:p w14:paraId="0F2FFAE0" w14:textId="77777777" w:rsidR="00647D06" w:rsidRDefault="00647D06" w:rsidP="00F86B7C"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1574" w:type="dxa"/>
            <w:vAlign w:val="center"/>
          </w:tcPr>
          <w:p w14:paraId="3EB81953" w14:textId="26681AEA" w:rsidR="00647D06" w:rsidRDefault="00400866" w:rsidP="004008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____</w:t>
            </w:r>
          </w:p>
        </w:tc>
        <w:tc>
          <w:tcPr>
            <w:tcW w:w="1633" w:type="dxa"/>
            <w:vAlign w:val="center"/>
          </w:tcPr>
          <w:p w14:paraId="37B0569A" w14:textId="77777777" w:rsidR="00647D06" w:rsidRDefault="00647D06" w:rsidP="004008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575" w:type="dxa"/>
            <w:vAlign w:val="center"/>
          </w:tcPr>
          <w:p w14:paraId="02F7166F" w14:textId="337733B9" w:rsidR="00647D06" w:rsidRDefault="00400866" w:rsidP="004008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____</w:t>
            </w:r>
          </w:p>
        </w:tc>
      </w:tr>
      <w:tr w:rsidR="00647D06" w14:paraId="36B7D43B" w14:textId="77777777" w:rsidTr="00400866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2" w:type="dxa"/>
          </w:tcPr>
          <w:p w14:paraId="56BFA114" w14:textId="77777777" w:rsidR="00647D06" w:rsidRDefault="00647D06" w:rsidP="00F86B7C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1574" w:type="dxa"/>
            <w:vAlign w:val="center"/>
          </w:tcPr>
          <w:p w14:paraId="109359EE" w14:textId="634E4B1E" w:rsidR="00647D06" w:rsidRDefault="00647D06" w:rsidP="00400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3" w:type="dxa"/>
            <w:vAlign w:val="center"/>
          </w:tcPr>
          <w:p w14:paraId="7FEDB4E2" w14:textId="77777777" w:rsidR="00647D06" w:rsidRDefault="00647D06" w:rsidP="00400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5" w:type="dxa"/>
            <w:vAlign w:val="center"/>
          </w:tcPr>
          <w:p w14:paraId="5D412F7F" w14:textId="4DA4B901" w:rsidR="00647D06" w:rsidRDefault="00647D06" w:rsidP="00400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9E784A8" w14:textId="61D8D3E8" w:rsidR="00647D06" w:rsidRDefault="00647D06" w:rsidP="005D38A7"/>
    <w:p w14:paraId="4A327084" w14:textId="02DD54D5" w:rsidR="00400866" w:rsidRDefault="00400866">
      <w:r>
        <w:br w:type="page"/>
      </w:r>
    </w:p>
    <w:p w14:paraId="000C3059" w14:textId="7A1E9841" w:rsidR="00647D06" w:rsidRDefault="00400866" w:rsidP="00400866">
      <w:pPr>
        <w:pStyle w:val="Overskrift1"/>
      </w:pPr>
      <w:r>
        <w:lastRenderedPageBreak/>
        <w:t>Opgave 2</w:t>
      </w:r>
    </w:p>
    <w:p w14:paraId="655907BE" w14:textId="5CC4ABC8" w:rsidR="00400866" w:rsidRPr="00400866" w:rsidRDefault="00400866" w:rsidP="00400866">
      <w:pPr>
        <w:rPr>
          <w:sz w:val="22"/>
          <w:szCs w:val="22"/>
        </w:rPr>
      </w:pPr>
      <w:r w:rsidRPr="001676EF">
        <w:rPr>
          <w:sz w:val="22"/>
          <w:szCs w:val="22"/>
        </w:rPr>
        <w:t xml:space="preserve">En funktion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1676EF">
        <w:rPr>
          <w:sz w:val="22"/>
          <w:szCs w:val="22"/>
        </w:rPr>
        <w:t xml:space="preserve"> er givet ved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/>
            <w:sz w:val="22"/>
            <w:szCs w:val="22"/>
          </w:rPr>
          <m:t>-3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+4</m:t>
        </m:r>
      </m:oMath>
    </w:p>
    <w:p w14:paraId="02C3F718" w14:textId="7FFF0BA4" w:rsidR="00400866" w:rsidRDefault="00400866" w:rsidP="00400866">
      <w:r>
        <w:t xml:space="preserve">Bestem monotoniforholdene for </w:t>
      </w:r>
      <m:oMath>
        <m:r>
          <w:rPr>
            <w:rFonts w:ascii="Cambria Math" w:hAnsi="Cambria Math"/>
          </w:rPr>
          <m:t>f.</m:t>
        </m:r>
      </m:oMath>
    </w:p>
    <w:p w14:paraId="766E99AC" w14:textId="27B9CA26" w:rsidR="00400866" w:rsidRDefault="00400866" w:rsidP="00400866"/>
    <w:p w14:paraId="1D8CCDA7" w14:textId="27103DE9" w:rsidR="00400866" w:rsidRDefault="00400866" w:rsidP="00400866">
      <w:pPr>
        <w:pStyle w:val="Overskrift1"/>
      </w:pPr>
      <w:r>
        <w:t>Opgave 3</w:t>
      </w:r>
    </w:p>
    <w:p w14:paraId="33D5BF90" w14:textId="77777777" w:rsidR="00400866" w:rsidRPr="001676EF" w:rsidRDefault="00400866" w:rsidP="00400866">
      <w:pPr>
        <w:rPr>
          <w:sz w:val="22"/>
          <w:szCs w:val="22"/>
        </w:rPr>
      </w:pPr>
      <w:r w:rsidRPr="001676EF">
        <w:rPr>
          <w:sz w:val="22"/>
          <w:szCs w:val="22"/>
        </w:rPr>
        <w:t xml:space="preserve">En funktion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1676EF">
        <w:rPr>
          <w:sz w:val="22"/>
          <w:szCs w:val="22"/>
        </w:rPr>
        <w:t xml:space="preserve"> er givet ved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/>
            <w:sz w:val="22"/>
            <w:szCs w:val="22"/>
          </w:rPr>
          <m:t>-3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-9x.</m:t>
        </m:r>
      </m:oMath>
    </w:p>
    <w:p w14:paraId="018C61CC" w14:textId="3BD56F56" w:rsidR="00400866" w:rsidRDefault="00400866" w:rsidP="00400866">
      <w:r>
        <w:t>Bestem m</w:t>
      </w:r>
      <w:r w:rsidRPr="001676EF">
        <w:rPr>
          <w:sz w:val="22"/>
          <w:szCs w:val="22"/>
        </w:rPr>
        <w:t xml:space="preserve">onotoniforholdene for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>
        <w:rPr>
          <w:sz w:val="22"/>
          <w:szCs w:val="22"/>
        </w:rPr>
        <w:t>.</w:t>
      </w:r>
    </w:p>
    <w:p w14:paraId="043E9626" w14:textId="7012D557" w:rsidR="00400866" w:rsidRDefault="00400866" w:rsidP="00400866"/>
    <w:p w14:paraId="7AA1DAC1" w14:textId="216D9C87" w:rsidR="00400866" w:rsidRDefault="00400866" w:rsidP="00400866">
      <w:pPr>
        <w:pStyle w:val="Overskrift1"/>
      </w:pPr>
      <w:r>
        <w:t>Opgave 4</w:t>
      </w:r>
    </w:p>
    <w:p w14:paraId="4EFC067C" w14:textId="7A93293C" w:rsidR="00400866" w:rsidRDefault="00400866" w:rsidP="00400866">
      <w:pPr>
        <w:rPr>
          <w:sz w:val="22"/>
          <w:szCs w:val="22"/>
        </w:rPr>
      </w:pPr>
      <w:r>
        <w:rPr>
          <w:sz w:val="22"/>
          <w:szCs w:val="22"/>
        </w:rPr>
        <w:t xml:space="preserve">En funktion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>
        <w:rPr>
          <w:sz w:val="22"/>
          <w:szCs w:val="22"/>
        </w:rPr>
        <w:t xml:space="preserve"> er givet ved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/>
            <w:sz w:val="22"/>
            <w:szCs w:val="22"/>
          </w:rPr>
          <m:t>-4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+4x+5.</m:t>
        </m:r>
      </m:oMath>
    </w:p>
    <w:p w14:paraId="3591A248" w14:textId="77777777" w:rsidR="00400866" w:rsidRPr="001676EF" w:rsidRDefault="00400866" w:rsidP="00400866">
      <w:pPr>
        <w:rPr>
          <w:sz w:val="22"/>
          <w:szCs w:val="22"/>
        </w:rPr>
      </w:pPr>
      <w:r>
        <w:rPr>
          <w:sz w:val="22"/>
          <w:szCs w:val="22"/>
        </w:rPr>
        <w:t xml:space="preserve">Bestem monotoniforholdene for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>
        <w:rPr>
          <w:sz w:val="22"/>
          <w:szCs w:val="22"/>
        </w:rPr>
        <w:t>.</w:t>
      </w:r>
    </w:p>
    <w:p w14:paraId="1D8F6AE3" w14:textId="2080D24C" w:rsidR="00400866" w:rsidRDefault="00400866" w:rsidP="00400866"/>
    <w:p w14:paraId="091083DB" w14:textId="17D3D479" w:rsidR="00400866" w:rsidRDefault="00400866" w:rsidP="00400866">
      <w:pPr>
        <w:pStyle w:val="Overskrift1"/>
      </w:pPr>
      <w:r>
        <w:t>Opgave 5</w:t>
      </w:r>
    </w:p>
    <w:p w14:paraId="1CA75094" w14:textId="2DAEE8F7" w:rsidR="00400866" w:rsidRPr="001F3F02" w:rsidRDefault="001F3F02" w:rsidP="00400866">
      <w:r>
        <w:t xml:space="preserve">En funktion </w:t>
      </w:r>
      <m:oMath>
        <m:r>
          <w:rPr>
            <w:rFonts w:ascii="Cambria Math" w:hAnsi="Cambria Math"/>
          </w:rPr>
          <m:t>f</m:t>
        </m:r>
      </m:oMath>
      <w:r>
        <w:t xml:space="preserve"> er givet ved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=7x+9.</m:t>
        </m:r>
      </m:oMath>
    </w:p>
    <w:p w14:paraId="2A2C27E5" w14:textId="12B8D6C3" w:rsidR="001F3F02" w:rsidRDefault="001F3F02" w:rsidP="00400866">
      <w:r>
        <w:t xml:space="preserve">Bestem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og brug denne til at gøre rede for at funktionen altid er voksende.</w:t>
      </w:r>
    </w:p>
    <w:p w14:paraId="415580FF" w14:textId="3E128613" w:rsidR="001F3F02" w:rsidRDefault="001F3F02" w:rsidP="00400866"/>
    <w:p w14:paraId="67AE49A9" w14:textId="2186BB59" w:rsidR="001F3F02" w:rsidRDefault="001F3F02" w:rsidP="001F3F02">
      <w:pPr>
        <w:pStyle w:val="Overskrift1"/>
      </w:pPr>
      <w:r>
        <w:t>Opgave 6 (svær opgave)</w:t>
      </w:r>
    </w:p>
    <w:p w14:paraId="5181677F" w14:textId="1AB0FA9C" w:rsidR="001F3F02" w:rsidRDefault="001F3F02" w:rsidP="001F3F02">
      <w:r>
        <w:t xml:space="preserve">En funktion </w:t>
      </w:r>
      <m:oMath>
        <m:r>
          <w:rPr>
            <w:rFonts w:ascii="Cambria Math" w:hAnsi="Cambria Math"/>
          </w:rPr>
          <m:t>f</m:t>
        </m:r>
      </m:oMath>
      <w:r>
        <w:t xml:space="preserve"> er givet ved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+14x</m:t>
        </m:r>
      </m:oMath>
    </w:p>
    <w:p w14:paraId="128B0000" w14:textId="1A31FD36" w:rsidR="001F3F02" w:rsidRPr="001F3F02" w:rsidRDefault="001F3F02" w:rsidP="001F3F02">
      <w:r>
        <w:t xml:space="preserve">Bestem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og brug denne til at gøre rede for at funktionen altid er voksende.</w:t>
      </w:r>
    </w:p>
    <w:sectPr w:rsidR="001F3F02" w:rsidRPr="001F3F0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25B"/>
    <w:rsid w:val="000271D4"/>
    <w:rsid w:val="001F3F02"/>
    <w:rsid w:val="001F7740"/>
    <w:rsid w:val="002467AD"/>
    <w:rsid w:val="0025725B"/>
    <w:rsid w:val="003225D0"/>
    <w:rsid w:val="00400866"/>
    <w:rsid w:val="00451B7B"/>
    <w:rsid w:val="004532D2"/>
    <w:rsid w:val="005D38A7"/>
    <w:rsid w:val="00647D06"/>
    <w:rsid w:val="00800C40"/>
    <w:rsid w:val="00BB433A"/>
    <w:rsid w:val="00E67A49"/>
    <w:rsid w:val="00F7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81AEE"/>
  <w15:docId w15:val="{D5E9D8B3-A145-45FB-AC22-2C91D9D4B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40"/>
  </w:style>
  <w:style w:type="paragraph" w:styleId="Overskrift1">
    <w:name w:val="heading 1"/>
    <w:basedOn w:val="Normal"/>
    <w:next w:val="Normal"/>
    <w:link w:val="Overskrift1Tegn"/>
    <w:uiPriority w:val="9"/>
    <w:qFormat/>
    <w:rsid w:val="00800C4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00C4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00C4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00C4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00C40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00C40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00C40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00C40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00C40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800C40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00C40"/>
    <w:rPr>
      <w:smallCaps/>
      <w:color w:val="262626" w:themeColor="text1" w:themeTint="D9"/>
      <w:sz w:val="52"/>
      <w:szCs w:val="5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00C40"/>
    <w:rPr>
      <w:smallCaps/>
      <w:spacing w:val="5"/>
      <w:sz w:val="32"/>
      <w:szCs w:val="32"/>
    </w:rPr>
  </w:style>
  <w:style w:type="character" w:styleId="Pladsholdertekst">
    <w:name w:val="Placeholder Text"/>
    <w:basedOn w:val="Standardskrifttypeiafsnit"/>
    <w:uiPriority w:val="99"/>
    <w:semiHidden/>
    <w:rsid w:val="0025725B"/>
    <w:rPr>
      <w:color w:val="808080"/>
    </w:rPr>
  </w:style>
  <w:style w:type="table" w:styleId="Tabel-Gitter">
    <w:name w:val="Table Grid"/>
    <w:basedOn w:val="Tabel-Normal"/>
    <w:uiPriority w:val="39"/>
    <w:rsid w:val="00451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3">
    <w:name w:val="Plain Table 3"/>
    <w:basedOn w:val="Tabel-Normal"/>
    <w:uiPriority w:val="43"/>
    <w:rsid w:val="00451B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00C40"/>
    <w:rPr>
      <w:smallCaps/>
      <w:spacing w:val="5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00C40"/>
    <w:rPr>
      <w:smallCaps/>
      <w:spacing w:val="5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00C40"/>
    <w:rPr>
      <w:i/>
      <w:iCs/>
      <w:smallCaps/>
      <w:spacing w:val="10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00C40"/>
    <w:rPr>
      <w:smallCaps/>
      <w:color w:val="538135" w:themeColor="accent6" w:themeShade="BF"/>
      <w:spacing w:val="10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00C40"/>
    <w:rPr>
      <w:smallCaps/>
      <w:color w:val="70AD47" w:themeColor="accent6"/>
      <w:spacing w:val="5"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00C40"/>
    <w:rPr>
      <w:b/>
      <w:bCs/>
      <w:smallCaps/>
      <w:color w:val="70AD47" w:themeColor="accent6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00C40"/>
    <w:rPr>
      <w:b/>
      <w:bCs/>
      <w:i/>
      <w:iCs/>
      <w:smallCaps/>
      <w:color w:val="538135" w:themeColor="accent6" w:themeShade="BF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00C40"/>
    <w:rPr>
      <w:b/>
      <w:bCs/>
      <w:i/>
      <w:iCs/>
      <w:smallCaps/>
      <w:color w:val="385623" w:themeColor="accent6" w:themeShade="8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800C40"/>
    <w:rPr>
      <w:b/>
      <w:bCs/>
      <w:caps/>
      <w:sz w:val="16"/>
      <w:szCs w:val="1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00C4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00C40"/>
    <w:rPr>
      <w:rFonts w:asciiTheme="majorHAnsi" w:eastAsiaTheme="majorEastAsia" w:hAnsiTheme="majorHAnsi" w:cstheme="majorBidi"/>
    </w:rPr>
  </w:style>
  <w:style w:type="character" w:styleId="Strk">
    <w:name w:val="Strong"/>
    <w:uiPriority w:val="22"/>
    <w:qFormat/>
    <w:rsid w:val="00800C40"/>
    <w:rPr>
      <w:b/>
      <w:bCs/>
      <w:color w:val="70AD47" w:themeColor="accent6"/>
    </w:rPr>
  </w:style>
  <w:style w:type="character" w:styleId="Fremhv">
    <w:name w:val="Emphasis"/>
    <w:uiPriority w:val="20"/>
    <w:qFormat/>
    <w:rsid w:val="00800C40"/>
    <w:rPr>
      <w:b/>
      <w:bCs/>
      <w:i/>
      <w:iCs/>
      <w:spacing w:val="10"/>
    </w:rPr>
  </w:style>
  <w:style w:type="paragraph" w:styleId="Ingenafstand">
    <w:name w:val="No Spacing"/>
    <w:uiPriority w:val="1"/>
    <w:qFormat/>
    <w:rsid w:val="00800C40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800C40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800C40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00C40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00C40"/>
    <w:rPr>
      <w:b/>
      <w:bCs/>
      <w:i/>
      <w:iCs/>
    </w:rPr>
  </w:style>
  <w:style w:type="character" w:styleId="Svagfremhvning">
    <w:name w:val="Subtle Emphasis"/>
    <w:uiPriority w:val="19"/>
    <w:qFormat/>
    <w:rsid w:val="00800C40"/>
    <w:rPr>
      <w:i/>
      <w:iCs/>
    </w:rPr>
  </w:style>
  <w:style w:type="character" w:styleId="Kraftigfremhvning">
    <w:name w:val="Intense Emphasis"/>
    <w:uiPriority w:val="21"/>
    <w:qFormat/>
    <w:rsid w:val="00800C40"/>
    <w:rPr>
      <w:b/>
      <w:bCs/>
      <w:i/>
      <w:iCs/>
      <w:color w:val="70AD47" w:themeColor="accent6"/>
      <w:spacing w:val="10"/>
    </w:rPr>
  </w:style>
  <w:style w:type="character" w:styleId="Svaghenvisning">
    <w:name w:val="Subtle Reference"/>
    <w:uiPriority w:val="31"/>
    <w:qFormat/>
    <w:rsid w:val="00800C40"/>
    <w:rPr>
      <w:b/>
      <w:bCs/>
    </w:rPr>
  </w:style>
  <w:style w:type="character" w:styleId="Kraftighenvisning">
    <w:name w:val="Intense Reference"/>
    <w:uiPriority w:val="32"/>
    <w:qFormat/>
    <w:rsid w:val="00800C40"/>
    <w:rPr>
      <w:b/>
      <w:bCs/>
      <w:smallCaps/>
      <w:spacing w:val="5"/>
      <w:sz w:val="22"/>
      <w:szCs w:val="22"/>
      <w:u w:val="single"/>
    </w:rPr>
  </w:style>
  <w:style w:type="character" w:styleId="Bogenstitel">
    <w:name w:val="Book Title"/>
    <w:uiPriority w:val="33"/>
    <w:qFormat/>
    <w:rsid w:val="00800C4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800C4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475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4</cp:revision>
  <dcterms:created xsi:type="dcterms:W3CDTF">2022-09-20T06:52:00Z</dcterms:created>
  <dcterms:modified xsi:type="dcterms:W3CDTF">2022-09-22T19:18:00Z</dcterms:modified>
</cp:coreProperties>
</file>