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7D048" w14:textId="7B565F6F" w:rsidR="00346A6D" w:rsidRDefault="00D64743" w:rsidP="00D64743">
      <w:pPr>
        <w:pStyle w:val="Overskrift1"/>
      </w:pPr>
      <w:r>
        <w:t>Klimaforandringerne i et sociologisk perspektiv</w:t>
      </w:r>
    </w:p>
    <w:p w14:paraId="3B982EBF" w14:textId="584624E2" w:rsidR="00D64743" w:rsidRDefault="00D64743" w:rsidP="00D64743"/>
    <w:p w14:paraId="1601E798" w14:textId="7B173C80" w:rsidR="00D64743" w:rsidRDefault="00D64743" w:rsidP="00D64743">
      <w:r w:rsidRPr="00D64743">
        <w:rPr>
          <w:noProof/>
        </w:rPr>
        <w:drawing>
          <wp:inline distT="0" distB="0" distL="0" distR="0" wp14:anchorId="7DB4B643" wp14:editId="62F29FEA">
            <wp:extent cx="4457813" cy="4184923"/>
            <wp:effectExtent l="0" t="0" r="0" b="6350"/>
            <wp:docPr id="1724825605" name="Billede 1"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25605" name="Billede 1" descr="Et billede, der indeholder diagram&#10;&#10;Automatisk genereret beskrivelse"/>
                    <pic:cNvPicPr/>
                  </pic:nvPicPr>
                  <pic:blipFill>
                    <a:blip r:embed="rId7"/>
                    <a:stretch>
                      <a:fillRect/>
                    </a:stretch>
                  </pic:blipFill>
                  <pic:spPr>
                    <a:xfrm>
                      <a:off x="0" y="0"/>
                      <a:ext cx="4462552" cy="4189372"/>
                    </a:xfrm>
                    <a:prstGeom prst="rect">
                      <a:avLst/>
                    </a:prstGeom>
                  </pic:spPr>
                </pic:pic>
              </a:graphicData>
            </a:graphic>
          </wp:inline>
        </w:drawing>
      </w:r>
    </w:p>
    <w:p w14:paraId="4578F7B5" w14:textId="4CC3A24F" w:rsidR="00D64743" w:rsidRDefault="00D64743" w:rsidP="00D64743"/>
    <w:p w14:paraId="08369C73" w14:textId="3B5E0767" w:rsidR="00D64743" w:rsidRDefault="00D64743" w:rsidP="00D64743">
      <w:r w:rsidRPr="00D64743">
        <w:rPr>
          <w:noProof/>
        </w:rPr>
        <w:drawing>
          <wp:inline distT="0" distB="0" distL="0" distR="0" wp14:anchorId="08040B47" wp14:editId="7E4F1824">
            <wp:extent cx="3898823" cy="2799321"/>
            <wp:effectExtent l="0" t="0" r="635" b="0"/>
            <wp:docPr id="1223243179" name="Billede 1"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43179" name="Billede 1" descr="Et billede, der indeholder diagram&#10;&#10;Automatisk genereret beskrivelse"/>
                    <pic:cNvPicPr/>
                  </pic:nvPicPr>
                  <pic:blipFill>
                    <a:blip r:embed="rId8"/>
                    <a:stretch>
                      <a:fillRect/>
                    </a:stretch>
                  </pic:blipFill>
                  <pic:spPr>
                    <a:xfrm>
                      <a:off x="0" y="0"/>
                      <a:ext cx="3910090" cy="2807410"/>
                    </a:xfrm>
                    <a:prstGeom prst="rect">
                      <a:avLst/>
                    </a:prstGeom>
                  </pic:spPr>
                </pic:pic>
              </a:graphicData>
            </a:graphic>
          </wp:inline>
        </w:drawing>
      </w:r>
    </w:p>
    <w:p w14:paraId="214ECAAB" w14:textId="66C1CA33" w:rsidR="00D64743" w:rsidRDefault="00D64743" w:rsidP="00D64743"/>
    <w:p w14:paraId="013AB31F" w14:textId="77777777" w:rsidR="00D64743" w:rsidRDefault="00D64743" w:rsidP="00D64743">
      <w:pPr>
        <w:pStyle w:val="Overskrift1"/>
        <w:spacing w:before="0"/>
        <w:rPr>
          <w:rFonts w:ascii="var(--font-title)" w:hAnsi="var(--font-title)"/>
        </w:rPr>
      </w:pPr>
      <w:r>
        <w:rPr>
          <w:rFonts w:ascii="var(--font-title)" w:hAnsi="var(--font-title)"/>
        </w:rPr>
        <w:lastRenderedPageBreak/>
        <w:t>2.1.2: Hvordan er individernes reaktionsmønstre i en tid med klimaforandringer?</w:t>
      </w:r>
    </w:p>
    <w:p w14:paraId="43F64E94" w14:textId="77777777" w:rsidR="00D64743" w:rsidRPr="00D64743" w:rsidRDefault="00D64743" w:rsidP="00D64743">
      <w:pPr>
        <w:pStyle w:val="NormalWeb"/>
        <w:spacing w:line="421" w:lineRule="atLeast"/>
        <w:rPr>
          <w:rFonts w:asciiTheme="minorHAnsi" w:hAnsiTheme="minorHAnsi" w:cstheme="minorHAnsi"/>
        </w:rPr>
      </w:pPr>
      <w:r w:rsidRPr="00D64743">
        <w:rPr>
          <w:rFonts w:asciiTheme="minorHAnsi" w:hAnsiTheme="minorHAnsi" w:cstheme="minorHAnsi"/>
        </w:rPr>
        <w:t>Nu hvor vi har set, at der er en stigende bekymring over klimaforandringerne, er det interessant at se på, hvordan folk reagerer på disse bekymringer, og om de foretager adfærdsændringer mod en mere klimavenlig adfærd. Klimavenlig adfærd er defineret som en adfærd, der skader klimaet så lidt som muligt eller endda gavner miljøet. Ifølge den britiske sociolog Anthony Giddens kan der i befolkningen identificeres tre forskellige reaktionsmønstre på truslen om klimaforandringer.</w:t>
      </w:r>
    </w:p>
    <w:p w14:paraId="5B3164F3" w14:textId="77777777" w:rsidR="00D64743" w:rsidRPr="00D64743" w:rsidRDefault="00D64743" w:rsidP="00D64743">
      <w:pPr>
        <w:pStyle w:val="NormalWeb"/>
        <w:spacing w:before="0" w:beforeAutospacing="0" w:after="0" w:afterAutospacing="0" w:line="421" w:lineRule="atLeast"/>
        <w:rPr>
          <w:rFonts w:asciiTheme="minorHAnsi" w:hAnsiTheme="minorHAnsi" w:cstheme="minorHAnsi"/>
        </w:rPr>
      </w:pPr>
      <w:r w:rsidRPr="00D64743">
        <w:rPr>
          <w:rFonts w:asciiTheme="minorHAnsi" w:hAnsiTheme="minorHAnsi" w:cstheme="minorHAnsi"/>
        </w:rPr>
        <w:t xml:space="preserve">Figur 2.4 viser de tre reaktionsmønstre. Når individet ikke ændrer adfærd, beskrives det af Giddens, som at der hersker en pragmatisk accept. Det henviser til, at individet mener, at verden og de mange usikkerhedsmomenter, den rummer, ligger uden for menneskets kontrol. At vi venter med at gøre noget, til det er for sent, skyldes ifølge Giddens ‘future </w:t>
      </w:r>
      <w:proofErr w:type="spellStart"/>
      <w:r w:rsidRPr="00D64743">
        <w:rPr>
          <w:rFonts w:asciiTheme="minorHAnsi" w:hAnsiTheme="minorHAnsi" w:cstheme="minorHAnsi"/>
        </w:rPr>
        <w:t>discounting</w:t>
      </w:r>
      <w:proofErr w:type="spellEnd"/>
      <w:r w:rsidRPr="00D64743">
        <w:rPr>
          <w:rFonts w:asciiTheme="minorHAnsi" w:hAnsiTheme="minorHAnsi" w:cstheme="minorHAnsi"/>
        </w:rPr>
        <w:t>’, dvs. at mennesket – bevidst eller ubevidst – nedvurderer fremtiden til fordel for nutiden. Vi kan simpelthen ikke rumme eller forestille os de fremtidige konsekvenser og deres størrelse, og derfor forholder vi os passive. At vi forholder os passive på trods af viden om de uhensigtsmæssige konsekvenser, kalder Giddens for Giddens’ paradoks.</w:t>
      </w:r>
    </w:p>
    <w:p w14:paraId="10FA93C6" w14:textId="56F037C1" w:rsidR="00D64743" w:rsidRPr="00D64743" w:rsidRDefault="00D64743" w:rsidP="00D64743">
      <w:pPr>
        <w:pStyle w:val="ce-gallerycol"/>
        <w:numPr>
          <w:ilvl w:val="0"/>
          <w:numId w:val="1"/>
        </w:numPr>
        <w:spacing w:before="0" w:beforeAutospacing="0" w:after="0" w:afterAutospacing="0" w:line="421" w:lineRule="atLeast"/>
        <w:rPr>
          <w:rFonts w:asciiTheme="minorHAnsi" w:hAnsiTheme="minorHAnsi" w:cstheme="minorHAnsi"/>
        </w:rPr>
      </w:pPr>
      <w:r w:rsidRPr="00D64743">
        <w:rPr>
          <w:rFonts w:asciiTheme="minorHAnsi" w:hAnsiTheme="minorHAnsi" w:cstheme="minorHAnsi"/>
        </w:rPr>
        <w:fldChar w:fldCharType="begin"/>
      </w:r>
      <w:r w:rsidRPr="00D64743">
        <w:rPr>
          <w:rFonts w:asciiTheme="minorHAnsi" w:hAnsiTheme="minorHAnsi" w:cstheme="minorHAnsi"/>
        </w:rPr>
        <w:instrText xml:space="preserve"> INCLUDEPICTURE "https://xn--klimaogbredygtighed-sxb.ibog.forlagetcolumbus.dk/api/fileadmin/_processed_/3/2/csm_2-4_04a7765def.jpg" \* MERGEFORMATINET </w:instrText>
      </w:r>
      <w:r w:rsidRPr="00D64743">
        <w:rPr>
          <w:rFonts w:asciiTheme="minorHAnsi" w:hAnsiTheme="minorHAnsi" w:cstheme="minorHAnsi"/>
        </w:rPr>
        <w:fldChar w:fldCharType="separate"/>
      </w:r>
      <w:r w:rsidRPr="00D64743">
        <w:rPr>
          <w:rFonts w:asciiTheme="minorHAnsi" w:hAnsiTheme="minorHAnsi" w:cstheme="minorHAnsi"/>
          <w:noProof/>
        </w:rPr>
        <w:drawing>
          <wp:inline distT="0" distB="0" distL="0" distR="0" wp14:anchorId="5F314BED" wp14:editId="474C589C">
            <wp:extent cx="6120130" cy="2571750"/>
            <wp:effectExtent l="0" t="0" r="1270" b="6350"/>
            <wp:docPr id="619128525" name="Billede 1"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28525" name="Billede 1" descr="Et billede, der indeholder diagram&#10;&#10;Automatisk generere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2571750"/>
                    </a:xfrm>
                    <a:prstGeom prst="rect">
                      <a:avLst/>
                    </a:prstGeom>
                    <a:noFill/>
                    <a:ln>
                      <a:noFill/>
                    </a:ln>
                  </pic:spPr>
                </pic:pic>
              </a:graphicData>
            </a:graphic>
          </wp:inline>
        </w:drawing>
      </w:r>
      <w:r w:rsidRPr="00D64743">
        <w:rPr>
          <w:rFonts w:asciiTheme="minorHAnsi" w:hAnsiTheme="minorHAnsi" w:cstheme="minorHAnsi"/>
        </w:rPr>
        <w:fldChar w:fldCharType="end"/>
      </w:r>
    </w:p>
    <w:p w14:paraId="7803D011" w14:textId="1B6D9D6A" w:rsidR="00D64743" w:rsidRDefault="00D64743" w:rsidP="00D64743">
      <w:pPr>
        <w:pStyle w:val="ce-gallerycol"/>
        <w:spacing w:before="0" w:beforeAutospacing="0" w:after="0" w:afterAutospacing="0" w:line="360" w:lineRule="atLeast"/>
        <w:ind w:left="720"/>
        <w:rPr>
          <w:rStyle w:val="tw-font-bold"/>
          <w:rFonts w:asciiTheme="minorHAnsi" w:hAnsiTheme="minorHAnsi" w:cstheme="minorHAnsi"/>
          <w:b/>
          <w:bCs/>
          <w:color w:val="767676"/>
          <w:bdr w:val="none" w:sz="0" w:space="0" w:color="auto" w:frame="1"/>
        </w:rPr>
      </w:pPr>
      <w:r w:rsidRPr="00D64743">
        <w:rPr>
          <w:rStyle w:val="tw-font-bold"/>
          <w:rFonts w:asciiTheme="minorHAnsi" w:hAnsiTheme="minorHAnsi" w:cstheme="minorHAnsi"/>
          <w:b/>
          <w:bCs/>
          <w:color w:val="767676"/>
          <w:bdr w:val="none" w:sz="0" w:space="0" w:color="auto" w:frame="1"/>
        </w:rPr>
        <w:t>Figur 2.4: Reaktionsmønstre ved klimaforandringerne ifølge Anthony Giddens</w:t>
      </w:r>
    </w:p>
    <w:p w14:paraId="573CB90F" w14:textId="77777777" w:rsidR="00D64743" w:rsidRPr="00D64743" w:rsidRDefault="00D64743" w:rsidP="00D64743">
      <w:pPr>
        <w:pStyle w:val="ce-gallerycol"/>
        <w:spacing w:before="0" w:beforeAutospacing="0" w:after="0" w:afterAutospacing="0" w:line="360" w:lineRule="atLeast"/>
        <w:ind w:left="720"/>
        <w:rPr>
          <w:rFonts w:asciiTheme="minorHAnsi" w:hAnsiTheme="minorHAnsi" w:cstheme="minorHAnsi"/>
          <w:color w:val="555555"/>
        </w:rPr>
      </w:pPr>
    </w:p>
    <w:p w14:paraId="3270A5A9" w14:textId="77777777" w:rsidR="00D64743" w:rsidRPr="00D64743" w:rsidRDefault="00D64743" w:rsidP="00D64743">
      <w:pPr>
        <w:pStyle w:val="NormalWeb"/>
        <w:spacing w:before="0" w:beforeAutospacing="0" w:after="0" w:afterAutospacing="0" w:line="421" w:lineRule="atLeast"/>
        <w:rPr>
          <w:rFonts w:asciiTheme="minorHAnsi" w:hAnsiTheme="minorHAnsi" w:cstheme="minorHAnsi"/>
        </w:rPr>
      </w:pPr>
      <w:r w:rsidRPr="00D64743">
        <w:rPr>
          <w:rFonts w:asciiTheme="minorHAnsi" w:hAnsiTheme="minorHAnsi" w:cstheme="minorHAnsi"/>
        </w:rPr>
        <w:t xml:space="preserve">Der opstår en overbevisning om, at individet ikke har mulighed for at handle og være med til </w:t>
      </w:r>
      <w:proofErr w:type="gramStart"/>
      <w:r w:rsidRPr="00D64743">
        <w:rPr>
          <w:rFonts w:asciiTheme="minorHAnsi" w:hAnsiTheme="minorHAnsi" w:cstheme="minorHAnsi"/>
        </w:rPr>
        <w:t>stoppe</w:t>
      </w:r>
      <w:proofErr w:type="gramEnd"/>
      <w:r w:rsidRPr="00D64743">
        <w:rPr>
          <w:rFonts w:asciiTheme="minorHAnsi" w:hAnsiTheme="minorHAnsi" w:cstheme="minorHAnsi"/>
        </w:rPr>
        <w:t xml:space="preserve"> klimaforandringerne gennem adfærdsændring. Et typisk argument i den sammenhæng er “hvad betyder det, at jeg, en enkelt person, ændrer noget?” Giddens pointe er, at selv om mulighederne for adfærdsændring er der, for eksempel tilgængelighed af kollektiv transport eller </w:t>
      </w:r>
      <w:r w:rsidRPr="00D64743">
        <w:rPr>
          <w:rFonts w:asciiTheme="minorHAnsi" w:hAnsiTheme="minorHAnsi" w:cstheme="minorHAnsi"/>
        </w:rPr>
        <w:lastRenderedPageBreak/>
        <w:t xml:space="preserve">plantebaserede alternativer til kød, så ændrer individet ikke nødvendigvis adfærd, men lever i stor udstrækning videre, som om intet er hændt. Der er en pragmatisk accept af tingenes tilstand. Giddens beskriver </w:t>
      </w:r>
      <w:proofErr w:type="gramStart"/>
      <w:r w:rsidRPr="00D64743">
        <w:rPr>
          <w:rFonts w:asciiTheme="minorHAnsi" w:hAnsiTheme="minorHAnsi" w:cstheme="minorHAnsi"/>
        </w:rPr>
        <w:t>endvidere</w:t>
      </w:r>
      <w:proofErr w:type="gramEnd"/>
      <w:r w:rsidRPr="00D64743">
        <w:rPr>
          <w:rFonts w:asciiTheme="minorHAnsi" w:hAnsiTheme="minorHAnsi" w:cstheme="minorHAnsi"/>
        </w:rPr>
        <w:t xml:space="preserve">, at denne pragmatiske accept kan udfolde sig mere kynisk, hvor individet bevidst fortrænger de risici, som er forbundet med individets levevis, og ligefrem gør grin med de forslag til ændret levevis, som individet møder. Giddens kalder denne reaktion for kynisk pessimisme. Økonom og direktør for Center for Green Growth ved </w:t>
      </w:r>
      <w:proofErr w:type="spellStart"/>
      <w:r w:rsidRPr="00D64743">
        <w:rPr>
          <w:rFonts w:asciiTheme="minorHAnsi" w:hAnsiTheme="minorHAnsi" w:cstheme="minorHAnsi"/>
        </w:rPr>
        <w:t>Handelshøyskolen</w:t>
      </w:r>
      <w:proofErr w:type="spellEnd"/>
      <w:r w:rsidRPr="00D64743">
        <w:rPr>
          <w:rFonts w:asciiTheme="minorHAnsi" w:hAnsiTheme="minorHAnsi" w:cstheme="minorHAnsi"/>
        </w:rPr>
        <w:t xml:space="preserve"> BI i Oslo, Per Espen </w:t>
      </w:r>
      <w:proofErr w:type="spellStart"/>
      <w:r w:rsidRPr="00D64743">
        <w:rPr>
          <w:rFonts w:asciiTheme="minorHAnsi" w:hAnsiTheme="minorHAnsi" w:cstheme="minorHAnsi"/>
        </w:rPr>
        <w:t>Stoknes</w:t>
      </w:r>
      <w:proofErr w:type="spellEnd"/>
      <w:r w:rsidRPr="00D64743">
        <w:rPr>
          <w:rFonts w:asciiTheme="minorHAnsi" w:hAnsiTheme="minorHAnsi" w:cstheme="minorHAnsi"/>
        </w:rPr>
        <w:t>, har beskæftiget sig med, hvordan mennesket ender i denne tilstand. Han mener, tilstanden bunder i en dissonans, en forskel, mellem det, man tænker at man bør gøre, og det, man reelt gør. Derfor begynder vores hjerner at komme med bortforklaringer. Man kan for eksempel sige til sig selv, at vennerne jo flyver mere end mig, og derfor må jeg også gerne. Er vi i tvivl om, hvorvidt vi skal handle klimavenligt, kigger vi fornuftigt nok rundt på andre for at blive klogere, men observerer vi, at de ikke gør noget, kan vi risikere at konkludere ud fra andres mangel på reaktion, at der ikke er brug for en adfærdsændring. Dette kan defineres som tilskuereffekten.</w:t>
      </w:r>
    </w:p>
    <w:p w14:paraId="2690123F" w14:textId="77777777" w:rsidR="00D64743" w:rsidRPr="00D64743" w:rsidRDefault="00D64743" w:rsidP="00D64743">
      <w:pPr>
        <w:pStyle w:val="NormalWeb"/>
        <w:spacing w:line="421" w:lineRule="atLeast"/>
        <w:rPr>
          <w:rFonts w:asciiTheme="minorHAnsi" w:hAnsiTheme="minorHAnsi" w:cstheme="minorHAnsi"/>
        </w:rPr>
      </w:pPr>
      <w:r w:rsidRPr="00D64743">
        <w:rPr>
          <w:rFonts w:asciiTheme="minorHAnsi" w:hAnsiTheme="minorHAnsi" w:cstheme="minorHAnsi"/>
        </w:rPr>
        <w:t xml:space="preserve">Hvor dissonans og bortforklaringer er relativt almindelige fænomener, argumenterer </w:t>
      </w:r>
      <w:proofErr w:type="spellStart"/>
      <w:r w:rsidRPr="00D64743">
        <w:rPr>
          <w:rFonts w:asciiTheme="minorHAnsi" w:hAnsiTheme="minorHAnsi" w:cstheme="minorHAnsi"/>
        </w:rPr>
        <w:t>Stoknes</w:t>
      </w:r>
      <w:proofErr w:type="spellEnd"/>
      <w:r w:rsidRPr="00D64743">
        <w:rPr>
          <w:rFonts w:asciiTheme="minorHAnsi" w:hAnsiTheme="minorHAnsi" w:cstheme="minorHAnsi"/>
        </w:rPr>
        <w:t xml:space="preserve"> for, at det også kan føre til fænomenet ‘</w:t>
      </w:r>
      <w:proofErr w:type="spellStart"/>
      <w:r w:rsidRPr="00D64743">
        <w:rPr>
          <w:rFonts w:asciiTheme="minorHAnsi" w:hAnsiTheme="minorHAnsi" w:cstheme="minorHAnsi"/>
        </w:rPr>
        <w:t>denial</w:t>
      </w:r>
      <w:proofErr w:type="spellEnd"/>
      <w:r w:rsidRPr="00D64743">
        <w:rPr>
          <w:rFonts w:asciiTheme="minorHAnsi" w:hAnsiTheme="minorHAnsi" w:cstheme="minorHAnsi"/>
        </w:rPr>
        <w:t>’ (benægtelse). Dissonans kan føre til benægtelse på den måde, at mennesket har en evne til at leve, som om det aldrig har hørt om klimaproblemerne, eller at klimaforandringer er noget, der ikke vedrører dem.</w:t>
      </w:r>
    </w:p>
    <w:p w14:paraId="0018CA2A" w14:textId="77777777" w:rsidR="00D64743" w:rsidRPr="00D64743" w:rsidRDefault="00D64743" w:rsidP="00D64743">
      <w:pPr>
        <w:pStyle w:val="NormalWeb"/>
        <w:spacing w:before="0" w:beforeAutospacing="0" w:after="0" w:afterAutospacing="0" w:line="421" w:lineRule="atLeast"/>
        <w:rPr>
          <w:rFonts w:asciiTheme="minorHAnsi" w:hAnsiTheme="minorHAnsi" w:cstheme="minorHAnsi"/>
        </w:rPr>
      </w:pPr>
      <w:r w:rsidRPr="00D64743">
        <w:rPr>
          <w:rFonts w:asciiTheme="minorHAnsi" w:hAnsiTheme="minorHAnsi" w:cstheme="minorHAnsi"/>
        </w:rPr>
        <w:t xml:space="preserve">Når mennesket kritiseres for at ignorere problemstillingen, kan mennesket ifølge </w:t>
      </w:r>
      <w:proofErr w:type="spellStart"/>
      <w:r w:rsidRPr="00D64743">
        <w:rPr>
          <w:rFonts w:asciiTheme="minorHAnsi" w:hAnsiTheme="minorHAnsi" w:cstheme="minorHAnsi"/>
        </w:rPr>
        <w:t>Stoknes</w:t>
      </w:r>
      <w:proofErr w:type="spellEnd"/>
      <w:r w:rsidRPr="00D64743">
        <w:rPr>
          <w:rFonts w:asciiTheme="minorHAnsi" w:hAnsiTheme="minorHAnsi" w:cstheme="minorHAnsi"/>
        </w:rPr>
        <w:t xml:space="preserve"> hurtigt føle, at personligheden trues, og derfor går det i forsvar ved at opsøge viden, der modsiger fakta, og ligefrem gør grin med dem, der gør sig til talsmænd for en mere klimavenlig diskurs. Over for dette reaktionsmønster findes den vedholdende optimisme. Med dette begreb forsøger Giddens at vise, at der for nogen er en optimistisk tro på fremtiden, og at klimavenlige handlinger er meningsfyldte. Mennesket vælger at handle på baggrund af en tro på, at han/hun kan være med til at gøre en forskel gennem sine valg og sit forbrug.</w:t>
      </w:r>
    </w:p>
    <w:p w14:paraId="5210677A" w14:textId="77777777" w:rsidR="00D64743" w:rsidRPr="00D64743" w:rsidRDefault="00D64743" w:rsidP="00D64743">
      <w:pPr>
        <w:rPr>
          <w:rFonts w:cstheme="minorHAnsi"/>
        </w:rPr>
      </w:pPr>
    </w:p>
    <w:p w14:paraId="684C212C" w14:textId="77777777" w:rsidR="00D64743" w:rsidRDefault="00D64743" w:rsidP="00D64743">
      <w:pPr>
        <w:pStyle w:val="Overskrift1"/>
        <w:spacing w:before="0"/>
        <w:rPr>
          <w:rFonts w:ascii="var(--font-title)" w:hAnsi="var(--font-title)"/>
        </w:rPr>
      </w:pPr>
      <w:r>
        <w:rPr>
          <w:rFonts w:ascii="var(--font-title)" w:hAnsi="var(--font-title)"/>
        </w:rPr>
        <w:t>2.1.3: Hvorfor ændrer vi (ikke) klimaadfærd?</w:t>
      </w:r>
    </w:p>
    <w:p w14:paraId="4BA1823B" w14:textId="77777777" w:rsidR="00D64743" w:rsidRPr="00D64743" w:rsidRDefault="00D64743" w:rsidP="00D64743">
      <w:pPr>
        <w:pStyle w:val="NormalWeb"/>
        <w:spacing w:before="0" w:beforeAutospacing="0" w:after="0" w:afterAutospacing="0" w:line="421" w:lineRule="atLeast"/>
        <w:rPr>
          <w:rFonts w:asciiTheme="minorHAnsi" w:hAnsiTheme="minorHAnsi" w:cstheme="minorHAnsi"/>
        </w:rPr>
      </w:pPr>
      <w:r w:rsidRPr="00D64743">
        <w:rPr>
          <w:rFonts w:asciiTheme="minorHAnsi" w:hAnsiTheme="minorHAnsi" w:cstheme="minorHAnsi"/>
        </w:rPr>
        <w:t xml:space="preserve">Klimaadfærd er bestemt af faktorer, der både er intrapersonlige (værdier, personlighed og motivation), </w:t>
      </w:r>
      <w:proofErr w:type="spellStart"/>
      <w:r w:rsidRPr="00D64743">
        <w:rPr>
          <w:rFonts w:asciiTheme="minorHAnsi" w:hAnsiTheme="minorHAnsi" w:cstheme="minorHAnsi"/>
        </w:rPr>
        <w:t>interpersonlige</w:t>
      </w:r>
      <w:proofErr w:type="spellEnd"/>
      <w:r w:rsidRPr="00D64743">
        <w:rPr>
          <w:rFonts w:asciiTheme="minorHAnsi" w:hAnsiTheme="minorHAnsi" w:cstheme="minorHAnsi"/>
        </w:rPr>
        <w:t xml:space="preserve"> (individer imellem, altså normer og sammenligninger) og eksterne (strukturelt bestemt, for eksempel adgangen til kollektiv transport) (se figur 2.5). Der kan være en </w:t>
      </w:r>
      <w:r w:rsidRPr="00D64743">
        <w:rPr>
          <w:rFonts w:asciiTheme="minorHAnsi" w:hAnsiTheme="minorHAnsi" w:cstheme="minorHAnsi"/>
        </w:rPr>
        <w:lastRenderedPageBreak/>
        <w:t>vis positiv spillover-effekt fra én klimavenlig adfærd til en anden, og på den måde skabes en klimavenlig adfærd på flere og flere områder. Med andre ord viser det sig, at når vi bliver bevidste om klimavenlig adfærd på ét område, begynder vi at tænke over også at agere klimavenligt på andre områder. Dog er der også studier, der påpeger risikoen for en negativ spillover-effekt, hvor ændring af én adfærd kan betyde inaktivitet i forhold til en anden adfærd. Dette kan ske, hvis en adfærdsændring er særlig ressource- eller tidskrævende og dermed nødvendiggør en nedprioritering af andre, for eksempel at man økonomisk prioriterer en elbil og derfor ikke har råd til at skifte oliefyret ud med solceller på hustaget.</w:t>
      </w:r>
    </w:p>
    <w:p w14:paraId="0E0DE4D5" w14:textId="3B7F2A28" w:rsidR="00D64743" w:rsidRPr="00D64743" w:rsidRDefault="00D64743" w:rsidP="00D64743">
      <w:pPr>
        <w:pStyle w:val="ce-gallerycol"/>
        <w:numPr>
          <w:ilvl w:val="0"/>
          <w:numId w:val="2"/>
        </w:numPr>
        <w:spacing w:before="0" w:beforeAutospacing="0" w:after="0" w:afterAutospacing="0" w:line="421" w:lineRule="atLeast"/>
        <w:rPr>
          <w:rFonts w:asciiTheme="minorHAnsi" w:hAnsiTheme="minorHAnsi" w:cstheme="minorHAnsi"/>
        </w:rPr>
      </w:pPr>
      <w:r w:rsidRPr="00D64743">
        <w:rPr>
          <w:rFonts w:asciiTheme="minorHAnsi" w:hAnsiTheme="minorHAnsi" w:cstheme="minorHAnsi"/>
        </w:rPr>
        <w:fldChar w:fldCharType="begin"/>
      </w:r>
      <w:r w:rsidRPr="00D64743">
        <w:rPr>
          <w:rFonts w:asciiTheme="minorHAnsi" w:hAnsiTheme="minorHAnsi" w:cstheme="minorHAnsi"/>
        </w:rPr>
        <w:instrText xml:space="preserve"> INCLUDEPICTURE "https://xn--klimaogbredygtighed-sxb.ibog.forlagetcolumbus.dk/api/fileadmin/_processed_/d/3/csm_2-5_1b5c385d02.jpg" \* MERGEFORMATINET </w:instrText>
      </w:r>
      <w:r w:rsidRPr="00D64743">
        <w:rPr>
          <w:rFonts w:asciiTheme="minorHAnsi" w:hAnsiTheme="minorHAnsi" w:cstheme="minorHAnsi"/>
        </w:rPr>
        <w:fldChar w:fldCharType="separate"/>
      </w:r>
      <w:r w:rsidRPr="00D64743">
        <w:rPr>
          <w:rFonts w:asciiTheme="minorHAnsi" w:hAnsiTheme="minorHAnsi" w:cstheme="minorHAnsi"/>
          <w:noProof/>
        </w:rPr>
        <w:drawing>
          <wp:inline distT="0" distB="0" distL="0" distR="0" wp14:anchorId="0BF1ED23" wp14:editId="4B168F2A">
            <wp:extent cx="6120130" cy="3278505"/>
            <wp:effectExtent l="0" t="0" r="1270" b="0"/>
            <wp:docPr id="1845056408" name="Billede 3"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56408" name="Billede 3" descr="Et billede, der indeholder diagram&#10;&#10;Automatisk generere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278505"/>
                    </a:xfrm>
                    <a:prstGeom prst="rect">
                      <a:avLst/>
                    </a:prstGeom>
                    <a:noFill/>
                    <a:ln>
                      <a:noFill/>
                    </a:ln>
                  </pic:spPr>
                </pic:pic>
              </a:graphicData>
            </a:graphic>
          </wp:inline>
        </w:drawing>
      </w:r>
      <w:r w:rsidRPr="00D64743">
        <w:rPr>
          <w:rFonts w:asciiTheme="minorHAnsi" w:hAnsiTheme="minorHAnsi" w:cstheme="minorHAnsi"/>
        </w:rPr>
        <w:fldChar w:fldCharType="end"/>
      </w:r>
    </w:p>
    <w:p w14:paraId="46107939" w14:textId="77777777" w:rsidR="00D64743" w:rsidRPr="00D64743" w:rsidRDefault="00D64743" w:rsidP="00D64743">
      <w:pPr>
        <w:pStyle w:val="ce-gallerycol"/>
        <w:spacing w:before="0" w:beforeAutospacing="0" w:after="0" w:afterAutospacing="0" w:line="360" w:lineRule="atLeast"/>
        <w:ind w:left="720"/>
        <w:rPr>
          <w:rFonts w:asciiTheme="minorHAnsi" w:hAnsiTheme="minorHAnsi" w:cstheme="minorHAnsi"/>
          <w:color w:val="555555"/>
        </w:rPr>
      </w:pPr>
      <w:r w:rsidRPr="00D64743">
        <w:rPr>
          <w:rStyle w:val="tw-font-bold"/>
          <w:rFonts w:asciiTheme="minorHAnsi" w:hAnsiTheme="minorHAnsi" w:cstheme="minorHAnsi"/>
          <w:b/>
          <w:bCs/>
          <w:color w:val="767676"/>
          <w:bdr w:val="none" w:sz="0" w:space="0" w:color="auto" w:frame="1"/>
        </w:rPr>
        <w:t>Figur 2.5: Hvordan forklares menneskers klimaadfærd?</w:t>
      </w:r>
    </w:p>
    <w:p w14:paraId="0107623E" w14:textId="77777777" w:rsidR="00D64743" w:rsidRPr="00D64743" w:rsidRDefault="00D64743" w:rsidP="00D64743">
      <w:pPr>
        <w:pStyle w:val="NormalWeb"/>
        <w:spacing w:before="0" w:beforeAutospacing="0" w:after="0" w:afterAutospacing="0" w:line="421" w:lineRule="atLeast"/>
        <w:rPr>
          <w:rFonts w:asciiTheme="minorHAnsi" w:hAnsiTheme="minorHAnsi" w:cstheme="minorHAnsi"/>
        </w:rPr>
      </w:pPr>
      <w:r w:rsidRPr="00D64743">
        <w:rPr>
          <w:rFonts w:asciiTheme="minorHAnsi" w:hAnsiTheme="minorHAnsi" w:cstheme="minorHAnsi"/>
        </w:rPr>
        <w:t>Der kan være mange årsager til, at individer foretager klimavenlige handlinger eller ikke gør. Her præsenteres fem forskellige teorier, der kan anvendes til at forstå menneskers klimaadfærd (se figur 2.6).</w:t>
      </w:r>
    </w:p>
    <w:p w14:paraId="13509288" w14:textId="6BD0C054" w:rsidR="00D64743" w:rsidRPr="00D64743" w:rsidRDefault="00D64743" w:rsidP="00D64743">
      <w:pPr>
        <w:pStyle w:val="ce-gallerycol"/>
        <w:numPr>
          <w:ilvl w:val="0"/>
          <w:numId w:val="3"/>
        </w:numPr>
        <w:spacing w:before="0" w:beforeAutospacing="0" w:after="0" w:afterAutospacing="0" w:line="421" w:lineRule="atLeast"/>
        <w:rPr>
          <w:rFonts w:asciiTheme="minorHAnsi" w:hAnsiTheme="minorHAnsi" w:cstheme="minorHAnsi"/>
        </w:rPr>
      </w:pPr>
      <w:r w:rsidRPr="00D64743">
        <w:rPr>
          <w:rFonts w:asciiTheme="minorHAnsi" w:hAnsiTheme="minorHAnsi" w:cstheme="minorHAnsi"/>
        </w:rPr>
        <w:lastRenderedPageBreak/>
        <w:fldChar w:fldCharType="begin"/>
      </w:r>
      <w:r w:rsidRPr="00D64743">
        <w:rPr>
          <w:rFonts w:asciiTheme="minorHAnsi" w:hAnsiTheme="minorHAnsi" w:cstheme="minorHAnsi"/>
        </w:rPr>
        <w:instrText xml:space="preserve"> INCLUDEPICTURE "https://xn--klimaogbredygtighed-sxb.ibog.forlagetcolumbus.dk/api/fileadmin/_processed_/9/6/csm_2-6_1919a128bd.jpg" \* MERGEFORMATINET </w:instrText>
      </w:r>
      <w:r w:rsidRPr="00D64743">
        <w:rPr>
          <w:rFonts w:asciiTheme="minorHAnsi" w:hAnsiTheme="minorHAnsi" w:cstheme="minorHAnsi"/>
        </w:rPr>
        <w:fldChar w:fldCharType="separate"/>
      </w:r>
      <w:r w:rsidRPr="00D64743">
        <w:rPr>
          <w:rFonts w:asciiTheme="minorHAnsi" w:hAnsiTheme="minorHAnsi" w:cstheme="minorHAnsi"/>
          <w:noProof/>
        </w:rPr>
        <w:drawing>
          <wp:inline distT="0" distB="0" distL="0" distR="0" wp14:anchorId="5B22FCE1" wp14:editId="22DF4E6F">
            <wp:extent cx="6120130" cy="3831590"/>
            <wp:effectExtent l="0" t="0" r="1270" b="3810"/>
            <wp:docPr id="1820702959" name="Billede 2"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02959" name="Billede 2" descr="Et billede, der indeholder bord&#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831590"/>
                    </a:xfrm>
                    <a:prstGeom prst="rect">
                      <a:avLst/>
                    </a:prstGeom>
                    <a:noFill/>
                    <a:ln>
                      <a:noFill/>
                    </a:ln>
                  </pic:spPr>
                </pic:pic>
              </a:graphicData>
            </a:graphic>
          </wp:inline>
        </w:drawing>
      </w:r>
      <w:r w:rsidRPr="00D64743">
        <w:rPr>
          <w:rFonts w:asciiTheme="minorHAnsi" w:hAnsiTheme="minorHAnsi" w:cstheme="minorHAnsi"/>
        </w:rPr>
        <w:fldChar w:fldCharType="end"/>
      </w:r>
    </w:p>
    <w:p w14:paraId="1512331E" w14:textId="77777777" w:rsidR="00D64743" w:rsidRPr="00D64743" w:rsidRDefault="00D64743" w:rsidP="00D64743">
      <w:pPr>
        <w:pStyle w:val="ce-gallerycol"/>
        <w:spacing w:before="0" w:beforeAutospacing="0" w:after="0" w:afterAutospacing="0" w:line="360" w:lineRule="atLeast"/>
        <w:ind w:left="720"/>
        <w:rPr>
          <w:rFonts w:asciiTheme="minorHAnsi" w:hAnsiTheme="minorHAnsi" w:cstheme="minorHAnsi"/>
          <w:color w:val="555555"/>
        </w:rPr>
      </w:pPr>
      <w:r w:rsidRPr="00D64743">
        <w:rPr>
          <w:rStyle w:val="tw-font-bold"/>
          <w:rFonts w:asciiTheme="minorHAnsi" w:hAnsiTheme="minorHAnsi" w:cstheme="minorHAnsi"/>
          <w:b/>
          <w:bCs/>
          <w:color w:val="767676"/>
          <w:bdr w:val="none" w:sz="0" w:space="0" w:color="auto" w:frame="1"/>
        </w:rPr>
        <w:t>Figur 2.6: Forklaringer på menneskers klimaadfærd</w:t>
      </w:r>
    </w:p>
    <w:p w14:paraId="763FBE5B" w14:textId="77777777" w:rsidR="00D64743" w:rsidRDefault="00D64743" w:rsidP="00D64743">
      <w:pPr>
        <w:rPr>
          <w:rFonts w:ascii="Times New Roman" w:hAnsi="Times New Roman"/>
        </w:rPr>
      </w:pPr>
    </w:p>
    <w:p w14:paraId="1FA0999F" w14:textId="77777777" w:rsidR="00D64743" w:rsidRDefault="00D64743" w:rsidP="00D64743">
      <w:pPr>
        <w:pStyle w:val="Overskrift1"/>
        <w:spacing w:before="0"/>
        <w:rPr>
          <w:rFonts w:ascii="var(--font-title)" w:hAnsi="var(--font-title)"/>
        </w:rPr>
      </w:pPr>
      <w:r>
        <w:rPr>
          <w:rFonts w:ascii="var(--font-title)" w:hAnsi="var(--font-title)"/>
        </w:rPr>
        <w:t>2.1.4 Rationelle forklaringer</w:t>
      </w:r>
    </w:p>
    <w:p w14:paraId="6F322779" w14:textId="77777777" w:rsidR="00D64743" w:rsidRPr="00D64743" w:rsidRDefault="00D64743" w:rsidP="00D64743">
      <w:pPr>
        <w:pStyle w:val="NormalWeb"/>
        <w:shd w:val="clear" w:color="auto" w:fill="FFFFFF"/>
        <w:rPr>
          <w:rFonts w:asciiTheme="minorHAnsi" w:hAnsiTheme="minorHAnsi" w:cstheme="minorHAnsi"/>
          <w:color w:val="333333"/>
        </w:rPr>
      </w:pPr>
      <w:r w:rsidRPr="00D64743">
        <w:rPr>
          <w:rFonts w:asciiTheme="minorHAnsi" w:hAnsiTheme="minorHAnsi" w:cstheme="minorHAnsi"/>
          <w:color w:val="333333"/>
        </w:rPr>
        <w:t xml:space="preserve">Antagelsen om, at individet er rationelt, dvs. er styret af fornuft, logik og materiel virkelighed, finder vi hos rational </w:t>
      </w:r>
      <w:proofErr w:type="spellStart"/>
      <w:r w:rsidRPr="00D64743">
        <w:rPr>
          <w:rFonts w:asciiTheme="minorHAnsi" w:hAnsiTheme="minorHAnsi" w:cstheme="minorHAnsi"/>
          <w:color w:val="333333"/>
        </w:rPr>
        <w:t>choice</w:t>
      </w:r>
      <w:proofErr w:type="spellEnd"/>
      <w:r w:rsidRPr="00D64743">
        <w:rPr>
          <w:rFonts w:asciiTheme="minorHAnsi" w:hAnsiTheme="minorHAnsi" w:cstheme="minorHAnsi"/>
          <w:color w:val="333333"/>
        </w:rPr>
        <w:t xml:space="preserve">-teorien. Den antager, at individet har bestemte identificerbare præferencer, som det handler fornuftigt og kalkulerende ud fra. Individets handlinger er her baseret på en evne til at foretage en afvejning af fordele og ulemper, først og fremmest for individet selv. Rational </w:t>
      </w:r>
      <w:proofErr w:type="spellStart"/>
      <w:r w:rsidRPr="00D64743">
        <w:rPr>
          <w:rFonts w:asciiTheme="minorHAnsi" w:hAnsiTheme="minorHAnsi" w:cstheme="minorHAnsi"/>
          <w:color w:val="333333"/>
        </w:rPr>
        <w:t>choice</w:t>
      </w:r>
      <w:proofErr w:type="spellEnd"/>
      <w:r w:rsidRPr="00D64743">
        <w:rPr>
          <w:rFonts w:asciiTheme="minorHAnsi" w:hAnsiTheme="minorHAnsi" w:cstheme="minorHAnsi"/>
          <w:color w:val="333333"/>
        </w:rPr>
        <w:t xml:space="preserve">-teorien har en lang tradition inden for den økonomiske videnskab, hvor det for eksempel antages, at hvis en vare gøres billigere, vil individerne i større udstrækning købe varen. Hvis det for eksempel gøres billigere at køre med </w:t>
      </w:r>
      <w:proofErr w:type="gramStart"/>
      <w:r w:rsidRPr="00D64743">
        <w:rPr>
          <w:rFonts w:asciiTheme="minorHAnsi" w:hAnsiTheme="minorHAnsi" w:cstheme="minorHAnsi"/>
          <w:color w:val="333333"/>
        </w:rPr>
        <w:t>offentligt transport</w:t>
      </w:r>
      <w:proofErr w:type="gramEnd"/>
      <w:r w:rsidRPr="00D64743">
        <w:rPr>
          <w:rFonts w:asciiTheme="minorHAnsi" w:hAnsiTheme="minorHAnsi" w:cstheme="minorHAnsi"/>
          <w:color w:val="333333"/>
        </w:rPr>
        <w:t xml:space="preserve">, så vil teorien hævde, at flere vil foretrække offentlig transport frem for den private bil. Ligeledes antager teorien, at individet vil foretage mere klimavenlige køb, hvis de klimavenlige varer bliver billigere. Spørgsmålet er, om rational </w:t>
      </w:r>
      <w:proofErr w:type="spellStart"/>
      <w:r w:rsidRPr="00D64743">
        <w:rPr>
          <w:rFonts w:asciiTheme="minorHAnsi" w:hAnsiTheme="minorHAnsi" w:cstheme="minorHAnsi"/>
          <w:color w:val="333333"/>
        </w:rPr>
        <w:t>choice</w:t>
      </w:r>
      <w:proofErr w:type="spellEnd"/>
      <w:r w:rsidRPr="00D64743">
        <w:rPr>
          <w:rFonts w:asciiTheme="minorHAnsi" w:hAnsiTheme="minorHAnsi" w:cstheme="minorHAnsi"/>
          <w:color w:val="333333"/>
        </w:rPr>
        <w:t>-teorien kan forklare, hvorfor – eller hvorfor ikke – individet ændrer adfærd til en mere klimavenlig levevis, når nu konsekvenserne er kendte og for mange tydelige?</w:t>
      </w:r>
    </w:p>
    <w:p w14:paraId="72214E6E" w14:textId="77777777" w:rsidR="00D64743" w:rsidRPr="00D64743" w:rsidRDefault="00D64743" w:rsidP="00D64743">
      <w:pPr>
        <w:pStyle w:val="NormalWeb"/>
        <w:shd w:val="clear" w:color="auto" w:fill="FFFFFF"/>
        <w:spacing w:before="0" w:beforeAutospacing="0" w:after="0" w:afterAutospacing="0"/>
        <w:rPr>
          <w:rFonts w:asciiTheme="minorHAnsi" w:hAnsiTheme="minorHAnsi" w:cstheme="minorHAnsi"/>
          <w:color w:val="333333"/>
        </w:rPr>
      </w:pPr>
      <w:r w:rsidRPr="00D64743">
        <w:rPr>
          <w:rFonts w:asciiTheme="minorHAnsi" w:hAnsiTheme="minorHAnsi" w:cstheme="minorHAnsi"/>
          <w:color w:val="333333"/>
        </w:rPr>
        <w:t xml:space="preserve">Ifølge rapporter fra EU-Kommissionen og </w:t>
      </w:r>
      <w:proofErr w:type="spellStart"/>
      <w:r w:rsidRPr="00D64743">
        <w:rPr>
          <w:rFonts w:asciiTheme="minorHAnsi" w:hAnsiTheme="minorHAnsi" w:cstheme="minorHAnsi"/>
          <w:color w:val="333333"/>
        </w:rPr>
        <w:t>Concitos</w:t>
      </w:r>
      <w:proofErr w:type="spellEnd"/>
      <w:r w:rsidRPr="00D64743">
        <w:rPr>
          <w:rFonts w:asciiTheme="minorHAnsi" w:hAnsiTheme="minorHAnsi" w:cstheme="minorHAnsi"/>
          <w:color w:val="333333"/>
        </w:rPr>
        <w:t xml:space="preserve"> Klimabarometer fremgår det, at danskerne er indstillet på at gøre noget ved klimaforandringerne, ofte mere end borgere i andre EU-lande. Knap 50 procent af danskerne siger i undersøgelsen fra EU-Kommissionen, at de regelmæssigt bruger miljøvenlige alternativer til deres private bil. Det er betydeligt over EU-gennemsnittet på 26 procent. Samtidig angiver 60 procent af danskerne, at de personligt har taget skridt til at bekæmpe klimaændringer de seneste seks måneder. Her ligger EU-gennemsnittet på 49 procent. Faktisk viser undersøgelserne, at danskerne er mere tilbøjelige end EU-gennemsnittet til at have </w:t>
      </w:r>
      <w:r w:rsidRPr="00D64743">
        <w:rPr>
          <w:rFonts w:asciiTheme="minorHAnsi" w:hAnsiTheme="minorHAnsi" w:cstheme="minorHAnsi"/>
          <w:color w:val="333333"/>
        </w:rPr>
        <w:lastRenderedPageBreak/>
        <w:t>gennemført næsten alle de “klimaaktioner”, der er omfattet af undersøgelserne. For eksempel viser undersøgelserne, at 72 procent af danskerne, mod et EU-gennemsnittet på 56 procent, reducerer forbruget af engangsartikler, når det er muligt. I det perspektiv viser undersøgelserne, at danskerne i højere grad ønsker at gøre noget på egen hånd.</w:t>
      </w:r>
    </w:p>
    <w:p w14:paraId="02CACD5F" w14:textId="4F6DF09E" w:rsidR="00D64743" w:rsidRDefault="00D64743" w:rsidP="00D64743">
      <w:pPr>
        <w:pStyle w:val="ce-gallerycol"/>
        <w:numPr>
          <w:ilvl w:val="0"/>
          <w:numId w:val="4"/>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fldChar w:fldCharType="begin"/>
      </w:r>
      <w:r>
        <w:rPr>
          <w:rFonts w:ascii="Noto Sans" w:hAnsi="Noto Sans" w:cs="Noto Sans"/>
          <w:color w:val="333333"/>
          <w:sz w:val="26"/>
          <w:szCs w:val="26"/>
        </w:rPr>
        <w:instrText xml:space="preserve"> INCLUDEPICTURE "https://xn--klimaogbredygtighed-sxb.ibog.forlagetcolumbus.dk/api/fileadmin/_processed_/c/3/csm_2-7_60863d4219.jpg"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38C8C41F" wp14:editId="16261E87">
            <wp:extent cx="6120130" cy="3220720"/>
            <wp:effectExtent l="0" t="0" r="1270" b="5080"/>
            <wp:docPr id="166634139" name="Billede 6"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4139" name="Billede 6" descr="Et billede, der indeholder diagram&#10;&#10;Automatisk generere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220720"/>
                    </a:xfrm>
                    <a:prstGeom prst="rect">
                      <a:avLst/>
                    </a:prstGeom>
                    <a:noFill/>
                    <a:ln>
                      <a:noFill/>
                    </a:ln>
                  </pic:spPr>
                </pic:pic>
              </a:graphicData>
            </a:graphic>
          </wp:inline>
        </w:drawing>
      </w:r>
      <w:r>
        <w:rPr>
          <w:rFonts w:ascii="Noto Sans" w:hAnsi="Noto Sans" w:cs="Noto Sans"/>
          <w:color w:val="333333"/>
          <w:sz w:val="26"/>
          <w:szCs w:val="26"/>
        </w:rPr>
        <w:fldChar w:fldCharType="end"/>
      </w:r>
    </w:p>
    <w:p w14:paraId="39356F48" w14:textId="77777777" w:rsidR="00D64743" w:rsidRPr="00D64743" w:rsidRDefault="00D64743" w:rsidP="00D64743">
      <w:pPr>
        <w:pStyle w:val="ce-gallerycol"/>
        <w:shd w:val="clear" w:color="auto" w:fill="FFFFFF"/>
        <w:spacing w:before="0" w:beforeAutospacing="0" w:after="0" w:afterAutospacing="0" w:line="360" w:lineRule="atLeast"/>
        <w:ind w:left="720"/>
        <w:rPr>
          <w:rFonts w:asciiTheme="minorHAnsi" w:hAnsiTheme="minorHAnsi" w:cstheme="minorHAnsi"/>
          <w:color w:val="555555"/>
        </w:rPr>
      </w:pPr>
      <w:r w:rsidRPr="00D64743">
        <w:rPr>
          <w:rStyle w:val="tw-font-bold"/>
          <w:rFonts w:asciiTheme="minorHAnsi" w:hAnsiTheme="minorHAnsi" w:cstheme="minorHAnsi"/>
          <w:b/>
          <w:bCs/>
          <w:color w:val="767676"/>
          <w:bdr w:val="none" w:sz="0" w:space="0" w:color="auto" w:frame="1"/>
        </w:rPr>
        <w:t>Figur 2.7: Hvad er det primære motiv for klimavenlig handling?</w:t>
      </w:r>
    </w:p>
    <w:p w14:paraId="51FAF8B8" w14:textId="77777777" w:rsidR="00D64743" w:rsidRPr="00D64743" w:rsidRDefault="00D64743" w:rsidP="00D64743">
      <w:pPr>
        <w:shd w:val="clear" w:color="auto" w:fill="FFFFFF"/>
        <w:spacing w:line="360" w:lineRule="atLeast"/>
        <w:rPr>
          <w:rFonts w:cstheme="minorHAnsi"/>
          <w:color w:val="858585"/>
        </w:rPr>
      </w:pPr>
      <w:r w:rsidRPr="00D64743">
        <w:rPr>
          <w:rStyle w:val="meta-data-credits"/>
          <w:rFonts w:cstheme="minorHAnsi"/>
          <w:color w:val="767676"/>
          <w:bdr w:val="none" w:sz="0" w:space="0" w:color="auto" w:frame="1"/>
        </w:rPr>
        <w:t xml:space="preserve">Kilde: </w:t>
      </w:r>
      <w:proofErr w:type="spellStart"/>
      <w:r w:rsidRPr="00D64743">
        <w:rPr>
          <w:rStyle w:val="meta-data-credits"/>
          <w:rFonts w:cstheme="minorHAnsi"/>
          <w:color w:val="767676"/>
          <w:bdr w:val="none" w:sz="0" w:space="0" w:color="auto" w:frame="1"/>
        </w:rPr>
        <w:t>Concitos</w:t>
      </w:r>
      <w:proofErr w:type="spellEnd"/>
      <w:r w:rsidRPr="00D64743">
        <w:rPr>
          <w:rStyle w:val="meta-data-credits"/>
          <w:rFonts w:cstheme="minorHAnsi"/>
          <w:color w:val="767676"/>
          <w:bdr w:val="none" w:sz="0" w:space="0" w:color="auto" w:frame="1"/>
        </w:rPr>
        <w:t xml:space="preserve"> Klimabarometer (2018).</w:t>
      </w:r>
    </w:p>
    <w:p w14:paraId="138477AE" w14:textId="0B7F2B31" w:rsidR="00D64743" w:rsidRDefault="00D64743" w:rsidP="00D64743">
      <w:pPr>
        <w:pStyle w:val="ce-gallerycol"/>
        <w:numPr>
          <w:ilvl w:val="0"/>
          <w:numId w:val="5"/>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fldChar w:fldCharType="begin"/>
      </w:r>
      <w:r>
        <w:rPr>
          <w:rFonts w:ascii="Noto Sans" w:hAnsi="Noto Sans" w:cs="Noto Sans"/>
          <w:color w:val="333333"/>
          <w:sz w:val="26"/>
          <w:szCs w:val="26"/>
        </w:rPr>
        <w:instrText xml:space="preserve"> INCLUDEPICTURE "https://xn--klimaogbredygtighed-sxb.ibog.forlagetcolumbus.dk/api/fileadmin/_processed_/7/7/csm_2-8_2ac17c4c1b.jpg"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0918B7AD" wp14:editId="62BAEB87">
            <wp:extent cx="4714015" cy="3954921"/>
            <wp:effectExtent l="0" t="0" r="0" b="0"/>
            <wp:docPr id="763203241"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1801" cy="3961453"/>
                    </a:xfrm>
                    <a:prstGeom prst="rect">
                      <a:avLst/>
                    </a:prstGeom>
                    <a:noFill/>
                    <a:ln>
                      <a:noFill/>
                    </a:ln>
                  </pic:spPr>
                </pic:pic>
              </a:graphicData>
            </a:graphic>
          </wp:inline>
        </w:drawing>
      </w:r>
      <w:r>
        <w:rPr>
          <w:rFonts w:ascii="Noto Sans" w:hAnsi="Noto Sans" w:cs="Noto Sans"/>
          <w:color w:val="333333"/>
          <w:sz w:val="26"/>
          <w:szCs w:val="26"/>
        </w:rPr>
        <w:fldChar w:fldCharType="end"/>
      </w:r>
    </w:p>
    <w:p w14:paraId="5BF0159E" w14:textId="77777777" w:rsidR="00D64743" w:rsidRDefault="00D64743" w:rsidP="00D64743">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tw-font-bold"/>
          <w:rFonts w:ascii="Noto Sans" w:hAnsi="Noto Sans" w:cs="Noto Sans"/>
          <w:b/>
          <w:bCs/>
          <w:color w:val="767676"/>
          <w:sz w:val="23"/>
          <w:szCs w:val="23"/>
          <w:bdr w:val="none" w:sz="0" w:space="0" w:color="auto" w:frame="1"/>
        </w:rPr>
        <w:lastRenderedPageBreak/>
        <w:t>Figur 2.8: Hvorfor skal Danmark gøre en indsats mod klimaforandringerne?</w:t>
      </w:r>
    </w:p>
    <w:p w14:paraId="247A2C36" w14:textId="77777777" w:rsidR="00D64743" w:rsidRPr="00D64743" w:rsidRDefault="00D64743" w:rsidP="00D64743">
      <w:pPr>
        <w:shd w:val="clear" w:color="auto" w:fill="FFFFFF"/>
        <w:spacing w:line="360" w:lineRule="atLeast"/>
        <w:rPr>
          <w:rFonts w:cstheme="minorHAnsi"/>
          <w:color w:val="858585"/>
        </w:rPr>
      </w:pPr>
      <w:r w:rsidRPr="00D64743">
        <w:rPr>
          <w:rStyle w:val="meta-data-credits"/>
          <w:rFonts w:cstheme="minorHAnsi"/>
          <w:color w:val="767676"/>
          <w:bdr w:val="none" w:sz="0" w:space="0" w:color="auto" w:frame="1"/>
        </w:rPr>
        <w:t xml:space="preserve">Kilde: </w:t>
      </w:r>
      <w:proofErr w:type="spellStart"/>
      <w:r w:rsidRPr="00D64743">
        <w:rPr>
          <w:rStyle w:val="meta-data-credits"/>
          <w:rFonts w:cstheme="minorHAnsi"/>
          <w:color w:val="767676"/>
          <w:bdr w:val="none" w:sz="0" w:space="0" w:color="auto" w:frame="1"/>
        </w:rPr>
        <w:t>Concitos</w:t>
      </w:r>
      <w:proofErr w:type="spellEnd"/>
      <w:r w:rsidRPr="00D64743">
        <w:rPr>
          <w:rStyle w:val="meta-data-credits"/>
          <w:rFonts w:cstheme="minorHAnsi"/>
          <w:color w:val="767676"/>
          <w:bdr w:val="none" w:sz="0" w:space="0" w:color="auto" w:frame="1"/>
        </w:rPr>
        <w:t xml:space="preserve"> Klimabarometer (2018)</w:t>
      </w:r>
    </w:p>
    <w:p w14:paraId="4BB209CC" w14:textId="1D9D3CB9" w:rsidR="00D64743" w:rsidRDefault="00D64743" w:rsidP="00D64743">
      <w:pPr>
        <w:pStyle w:val="ce-gallerycol"/>
        <w:numPr>
          <w:ilvl w:val="0"/>
          <w:numId w:val="6"/>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fldChar w:fldCharType="begin"/>
      </w:r>
      <w:r>
        <w:rPr>
          <w:rFonts w:ascii="Noto Sans" w:hAnsi="Noto Sans" w:cs="Noto Sans"/>
          <w:color w:val="333333"/>
          <w:sz w:val="26"/>
          <w:szCs w:val="26"/>
        </w:rPr>
        <w:instrText xml:space="preserve"> INCLUDEPICTURE "https://xn--klimaogbredygtighed-sxb.ibog.forlagetcolumbus.dk/api/fileadmin/_processed_/e/9/csm_2-9_66363196bc.jpg"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144B163B" wp14:editId="3CF58E47">
            <wp:extent cx="4987908" cy="2939543"/>
            <wp:effectExtent l="0" t="0" r="3810" b="0"/>
            <wp:docPr id="2050619154" name="Billede 4"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19154" name="Billede 4" descr="Et billede, der indeholder diagram&#10;&#10;Automatisk generere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4870" cy="2943646"/>
                    </a:xfrm>
                    <a:prstGeom prst="rect">
                      <a:avLst/>
                    </a:prstGeom>
                    <a:noFill/>
                    <a:ln>
                      <a:noFill/>
                    </a:ln>
                  </pic:spPr>
                </pic:pic>
              </a:graphicData>
            </a:graphic>
          </wp:inline>
        </w:drawing>
      </w:r>
      <w:r>
        <w:rPr>
          <w:rFonts w:ascii="Noto Sans" w:hAnsi="Noto Sans" w:cs="Noto Sans"/>
          <w:color w:val="333333"/>
          <w:sz w:val="26"/>
          <w:szCs w:val="26"/>
        </w:rPr>
        <w:fldChar w:fldCharType="end"/>
      </w:r>
    </w:p>
    <w:p w14:paraId="082EAF4E" w14:textId="77777777" w:rsidR="00D64743" w:rsidRPr="00D64743" w:rsidRDefault="00D64743" w:rsidP="00D64743">
      <w:pPr>
        <w:pStyle w:val="ce-gallerycol"/>
        <w:shd w:val="clear" w:color="auto" w:fill="FFFFFF"/>
        <w:spacing w:before="0" w:beforeAutospacing="0" w:after="0" w:afterAutospacing="0" w:line="360" w:lineRule="atLeast"/>
        <w:ind w:left="720"/>
        <w:rPr>
          <w:rFonts w:asciiTheme="minorHAnsi" w:hAnsiTheme="minorHAnsi" w:cstheme="minorHAnsi"/>
          <w:color w:val="555555"/>
        </w:rPr>
      </w:pPr>
      <w:r w:rsidRPr="00D64743">
        <w:rPr>
          <w:rStyle w:val="tw-font-bold"/>
          <w:rFonts w:asciiTheme="minorHAnsi" w:hAnsiTheme="minorHAnsi" w:cstheme="minorHAnsi"/>
          <w:b/>
          <w:bCs/>
          <w:color w:val="767676"/>
          <w:bdr w:val="none" w:sz="0" w:space="0" w:color="auto" w:frame="1"/>
        </w:rPr>
        <w:t>Figur 2.9: Sparer på varmen af hensyn til klimaet eller penge (%)</w:t>
      </w:r>
    </w:p>
    <w:p w14:paraId="0207EECC" w14:textId="77777777" w:rsidR="00D64743" w:rsidRPr="00D64743" w:rsidRDefault="00D64743" w:rsidP="00D64743">
      <w:pPr>
        <w:shd w:val="clear" w:color="auto" w:fill="FFFFFF"/>
        <w:spacing w:line="360" w:lineRule="atLeast"/>
        <w:rPr>
          <w:rFonts w:cstheme="minorHAnsi"/>
          <w:color w:val="858585"/>
        </w:rPr>
      </w:pPr>
      <w:r w:rsidRPr="00D64743">
        <w:rPr>
          <w:rStyle w:val="meta-data-credits"/>
          <w:rFonts w:cstheme="minorHAnsi"/>
          <w:color w:val="767676"/>
          <w:bdr w:val="none" w:sz="0" w:space="0" w:color="auto" w:frame="1"/>
        </w:rPr>
        <w:t xml:space="preserve">Kilde: Peter Gundelach, Bettina Hauge og Esther </w:t>
      </w:r>
      <w:proofErr w:type="spellStart"/>
      <w:r w:rsidRPr="00D64743">
        <w:rPr>
          <w:rStyle w:val="meta-data-credits"/>
          <w:rFonts w:cstheme="minorHAnsi"/>
          <w:color w:val="767676"/>
          <w:bdr w:val="none" w:sz="0" w:space="0" w:color="auto" w:frame="1"/>
        </w:rPr>
        <w:t>Nørregard</w:t>
      </w:r>
      <w:proofErr w:type="spellEnd"/>
      <w:r w:rsidRPr="00D64743">
        <w:rPr>
          <w:rStyle w:val="meta-data-credits"/>
          <w:rFonts w:cstheme="minorHAnsi"/>
          <w:color w:val="767676"/>
          <w:bdr w:val="none" w:sz="0" w:space="0" w:color="auto" w:frame="1"/>
        </w:rPr>
        <w:t>-Nielsen (2012): “Klimaets sociale tilstand”. Aarhus Universitetsforlag.</w:t>
      </w:r>
    </w:p>
    <w:p w14:paraId="0560C913" w14:textId="77777777" w:rsidR="00D64743" w:rsidRPr="00D64743" w:rsidRDefault="00D64743" w:rsidP="00D64743">
      <w:pPr>
        <w:shd w:val="clear" w:color="auto" w:fill="FFFFFF"/>
        <w:rPr>
          <w:rFonts w:cstheme="minorHAnsi"/>
          <w:color w:val="333333"/>
        </w:rPr>
      </w:pPr>
    </w:p>
    <w:p w14:paraId="3376FCB1" w14:textId="77777777" w:rsidR="00D64743" w:rsidRPr="00D64743" w:rsidRDefault="00D64743" w:rsidP="00D64743">
      <w:pPr>
        <w:rPr>
          <w:rFonts w:cstheme="minorHAnsi"/>
        </w:rPr>
      </w:pPr>
    </w:p>
    <w:sectPr w:rsidR="00D64743" w:rsidRPr="00D64743">
      <w:headerReference w:type="even" r:id="rId15"/>
      <w:headerReference w:type="default" r:id="rId16"/>
      <w:footerReference w:type="even" r:id="rId17"/>
      <w:footerReference w:type="default" r:id="rId18"/>
      <w:headerReference w:type="first" r:id="rId19"/>
      <w:footerReference w:type="first" r:id="rId2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1894E" w14:textId="77777777" w:rsidR="00D64743" w:rsidRDefault="00D64743" w:rsidP="00D64743">
      <w:r>
        <w:separator/>
      </w:r>
    </w:p>
  </w:endnote>
  <w:endnote w:type="continuationSeparator" w:id="0">
    <w:p w14:paraId="4937FFA0" w14:textId="77777777" w:rsidR="00D64743" w:rsidRDefault="00D64743" w:rsidP="00D64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ar(--font-title)">
    <w:altName w:val="Cambria"/>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F3573" w14:textId="77777777" w:rsidR="00D64743" w:rsidRDefault="00D64743">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CD50D" w14:textId="77777777" w:rsidR="00D64743" w:rsidRDefault="00D64743">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C09A4" w14:textId="77777777" w:rsidR="00D64743" w:rsidRDefault="00D6474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9E19D" w14:textId="77777777" w:rsidR="00D64743" w:rsidRDefault="00D64743" w:rsidP="00D64743">
      <w:r>
        <w:separator/>
      </w:r>
    </w:p>
  </w:footnote>
  <w:footnote w:type="continuationSeparator" w:id="0">
    <w:p w14:paraId="6CDCEFAF" w14:textId="77777777" w:rsidR="00D64743" w:rsidRDefault="00D64743" w:rsidP="00D647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39FC0" w14:textId="77777777" w:rsidR="00D64743" w:rsidRDefault="00D6474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32540" w14:textId="09D87F8E" w:rsidR="00D64743" w:rsidRDefault="00D64743">
    <w:pPr>
      <w:pStyle w:val="Sidehoved"/>
    </w:pPr>
    <w:r>
      <w:t>Morten Hasselbalch m.fl., Klima og bæredygtighed, s. 47-53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DE570" w14:textId="77777777" w:rsidR="00D64743" w:rsidRDefault="00D6474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EE5D7A"/>
    <w:multiLevelType w:val="multilevel"/>
    <w:tmpl w:val="9BA6C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F871F3"/>
    <w:multiLevelType w:val="multilevel"/>
    <w:tmpl w:val="74541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097D59"/>
    <w:multiLevelType w:val="multilevel"/>
    <w:tmpl w:val="3AF42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C67624"/>
    <w:multiLevelType w:val="multilevel"/>
    <w:tmpl w:val="053A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0165A6"/>
    <w:multiLevelType w:val="multilevel"/>
    <w:tmpl w:val="9E604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DE703F"/>
    <w:multiLevelType w:val="multilevel"/>
    <w:tmpl w:val="CAFC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6075295">
    <w:abstractNumId w:val="2"/>
  </w:num>
  <w:num w:numId="2" w16cid:durableId="1637637664">
    <w:abstractNumId w:val="5"/>
  </w:num>
  <w:num w:numId="3" w16cid:durableId="1044020336">
    <w:abstractNumId w:val="0"/>
  </w:num>
  <w:num w:numId="4" w16cid:durableId="1776633607">
    <w:abstractNumId w:val="3"/>
  </w:num>
  <w:num w:numId="5" w16cid:durableId="326715055">
    <w:abstractNumId w:val="4"/>
  </w:num>
  <w:num w:numId="6" w16cid:durableId="17452950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743"/>
    <w:rsid w:val="00346A6D"/>
    <w:rsid w:val="007C5606"/>
    <w:rsid w:val="00D6474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1C51C"/>
  <w15:chartTrackingRefBased/>
  <w15:docId w15:val="{C5E46D0C-16A7-A04C-BB5F-EDD32CEC8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6474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D64743"/>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64743"/>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semiHidden/>
    <w:rsid w:val="00D64743"/>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D64743"/>
    <w:pPr>
      <w:spacing w:before="100" w:beforeAutospacing="1" w:after="100" w:afterAutospacing="1"/>
    </w:pPr>
    <w:rPr>
      <w:rFonts w:ascii="Times New Roman" w:eastAsia="Times New Roman" w:hAnsi="Times New Roman" w:cs="Times New Roman"/>
      <w:lang w:eastAsia="da-DK"/>
    </w:rPr>
  </w:style>
  <w:style w:type="paragraph" w:customStyle="1" w:styleId="ce-gallerycol">
    <w:name w:val="ce-gallery__col"/>
    <w:basedOn w:val="Normal"/>
    <w:rsid w:val="00D64743"/>
    <w:pPr>
      <w:spacing w:before="100" w:beforeAutospacing="1" w:after="100" w:afterAutospacing="1"/>
    </w:pPr>
    <w:rPr>
      <w:rFonts w:ascii="Times New Roman" w:eastAsia="Times New Roman" w:hAnsi="Times New Roman" w:cs="Times New Roman"/>
      <w:lang w:eastAsia="da-DK"/>
    </w:rPr>
  </w:style>
  <w:style w:type="character" w:customStyle="1" w:styleId="tw-font-bold">
    <w:name w:val="tw-font-bold"/>
    <w:basedOn w:val="Standardskrifttypeiafsnit"/>
    <w:rsid w:val="00D64743"/>
  </w:style>
  <w:style w:type="character" w:customStyle="1" w:styleId="meta-data-credits">
    <w:name w:val="meta-data-credits"/>
    <w:basedOn w:val="Standardskrifttypeiafsnit"/>
    <w:rsid w:val="00D64743"/>
  </w:style>
  <w:style w:type="character" w:styleId="Fremhv">
    <w:name w:val="Emphasis"/>
    <w:basedOn w:val="Standardskrifttypeiafsnit"/>
    <w:uiPriority w:val="20"/>
    <w:qFormat/>
    <w:rsid w:val="00D64743"/>
    <w:rPr>
      <w:i/>
      <w:iCs/>
    </w:rPr>
  </w:style>
  <w:style w:type="paragraph" w:styleId="Sidehoved">
    <w:name w:val="header"/>
    <w:basedOn w:val="Normal"/>
    <w:link w:val="SidehovedTegn"/>
    <w:uiPriority w:val="99"/>
    <w:unhideWhenUsed/>
    <w:rsid w:val="00D64743"/>
    <w:pPr>
      <w:tabs>
        <w:tab w:val="center" w:pos="4819"/>
        <w:tab w:val="right" w:pos="9638"/>
      </w:tabs>
    </w:pPr>
  </w:style>
  <w:style w:type="character" w:customStyle="1" w:styleId="SidehovedTegn">
    <w:name w:val="Sidehoved Tegn"/>
    <w:basedOn w:val="Standardskrifttypeiafsnit"/>
    <w:link w:val="Sidehoved"/>
    <w:uiPriority w:val="99"/>
    <w:rsid w:val="00D64743"/>
  </w:style>
  <w:style w:type="paragraph" w:styleId="Sidefod">
    <w:name w:val="footer"/>
    <w:basedOn w:val="Normal"/>
    <w:link w:val="SidefodTegn"/>
    <w:uiPriority w:val="99"/>
    <w:unhideWhenUsed/>
    <w:rsid w:val="00D64743"/>
    <w:pPr>
      <w:tabs>
        <w:tab w:val="center" w:pos="4819"/>
        <w:tab w:val="right" w:pos="9638"/>
      </w:tabs>
    </w:pPr>
  </w:style>
  <w:style w:type="character" w:customStyle="1" w:styleId="SidefodTegn">
    <w:name w:val="Sidefod Tegn"/>
    <w:basedOn w:val="Standardskrifttypeiafsnit"/>
    <w:link w:val="Sidefod"/>
    <w:uiPriority w:val="99"/>
    <w:rsid w:val="00D647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147910">
      <w:bodyDiv w:val="1"/>
      <w:marLeft w:val="0"/>
      <w:marRight w:val="0"/>
      <w:marTop w:val="0"/>
      <w:marBottom w:val="0"/>
      <w:divBdr>
        <w:top w:val="none" w:sz="0" w:space="0" w:color="auto"/>
        <w:left w:val="none" w:sz="0" w:space="0" w:color="auto"/>
        <w:bottom w:val="none" w:sz="0" w:space="0" w:color="auto"/>
        <w:right w:val="none" w:sz="0" w:space="0" w:color="auto"/>
      </w:divBdr>
      <w:divsChild>
        <w:div w:id="1066224573">
          <w:marLeft w:val="0"/>
          <w:marRight w:val="0"/>
          <w:marTop w:val="0"/>
          <w:marBottom w:val="0"/>
          <w:divBdr>
            <w:top w:val="none" w:sz="0" w:space="0" w:color="DDDDDD"/>
            <w:left w:val="none" w:sz="0" w:space="0" w:color="DDDDDD"/>
            <w:bottom w:val="none" w:sz="0" w:space="0" w:color="DDDDDD"/>
            <w:right w:val="none" w:sz="0" w:space="0" w:color="DDDDDD"/>
          </w:divBdr>
          <w:divsChild>
            <w:div w:id="1278565080">
              <w:marLeft w:val="0"/>
              <w:marRight w:val="0"/>
              <w:marTop w:val="0"/>
              <w:marBottom w:val="0"/>
              <w:divBdr>
                <w:top w:val="none" w:sz="0" w:space="0" w:color="DDDDDD"/>
                <w:left w:val="none" w:sz="0" w:space="0" w:color="DDDDDD"/>
                <w:bottom w:val="none" w:sz="0" w:space="0" w:color="DDDDDD"/>
                <w:right w:val="none" w:sz="0" w:space="0" w:color="DDDDDD"/>
              </w:divBdr>
              <w:divsChild>
                <w:div w:id="154146152">
                  <w:marLeft w:val="0"/>
                  <w:marRight w:val="0"/>
                  <w:marTop w:val="0"/>
                  <w:marBottom w:val="0"/>
                  <w:divBdr>
                    <w:top w:val="none" w:sz="0" w:space="0" w:color="DDDDDD"/>
                    <w:left w:val="none" w:sz="0" w:space="0" w:color="DDDDDD"/>
                    <w:bottom w:val="none" w:sz="0" w:space="0" w:color="DDDDDD"/>
                    <w:right w:val="none" w:sz="0" w:space="0" w:color="DDDDDD"/>
                  </w:divBdr>
                  <w:divsChild>
                    <w:div w:id="115486875">
                      <w:marLeft w:val="0"/>
                      <w:marRight w:val="0"/>
                      <w:marTop w:val="0"/>
                      <w:marBottom w:val="180"/>
                      <w:divBdr>
                        <w:top w:val="none" w:sz="0" w:space="0" w:color="DDDDDD"/>
                        <w:left w:val="none" w:sz="0" w:space="0" w:color="DDDDDD"/>
                        <w:bottom w:val="none" w:sz="0" w:space="0" w:color="DDDDDD"/>
                        <w:right w:val="none" w:sz="0" w:space="0" w:color="DDDDDD"/>
                      </w:divBdr>
                      <w:divsChild>
                        <w:div w:id="993995953">
                          <w:marLeft w:val="0"/>
                          <w:marRight w:val="0"/>
                          <w:marTop w:val="0"/>
                          <w:marBottom w:val="0"/>
                          <w:divBdr>
                            <w:top w:val="none" w:sz="0" w:space="0" w:color="DDDDDD"/>
                            <w:left w:val="none" w:sz="0" w:space="0" w:color="DDDDDD"/>
                            <w:bottom w:val="none" w:sz="0" w:space="0" w:color="DDDDDD"/>
                            <w:right w:val="none" w:sz="0" w:space="0" w:color="DDDDDD"/>
                          </w:divBdr>
                          <w:divsChild>
                            <w:div w:id="926958581">
                              <w:marLeft w:val="0"/>
                              <w:marRight w:val="0"/>
                              <w:marTop w:val="0"/>
                              <w:marBottom w:val="0"/>
                              <w:divBdr>
                                <w:top w:val="none" w:sz="0" w:space="0" w:color="DDDDDD"/>
                                <w:left w:val="none" w:sz="0" w:space="0" w:color="DDDDDD"/>
                                <w:bottom w:val="none" w:sz="0" w:space="0" w:color="DDDDDD"/>
                                <w:right w:val="none" w:sz="0" w:space="0" w:color="DDDDDD"/>
                              </w:divBdr>
                              <w:divsChild>
                                <w:div w:id="39256456">
                                  <w:marLeft w:val="0"/>
                                  <w:marRight w:val="0"/>
                                  <w:marTop w:val="0"/>
                                  <w:marBottom w:val="0"/>
                                  <w:divBdr>
                                    <w:top w:val="none" w:sz="0" w:space="0" w:color="DDDDDD"/>
                                    <w:left w:val="none" w:sz="0" w:space="0" w:color="DDDDDD"/>
                                    <w:bottom w:val="none" w:sz="0" w:space="0" w:color="DDDDDD"/>
                                    <w:right w:val="none" w:sz="0" w:space="0" w:color="DDDDDD"/>
                                  </w:divBdr>
                                  <w:divsChild>
                                    <w:div w:id="179413322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92407221">
                      <w:marLeft w:val="0"/>
                      <w:marRight w:val="0"/>
                      <w:marTop w:val="0"/>
                      <w:marBottom w:val="0"/>
                      <w:divBdr>
                        <w:top w:val="none" w:sz="0" w:space="0" w:color="DDDDDD"/>
                        <w:left w:val="none" w:sz="0" w:space="0" w:color="DDDDDD"/>
                        <w:bottom w:val="none" w:sz="0" w:space="0" w:color="DDDDDD"/>
                        <w:right w:val="none" w:sz="0" w:space="0" w:color="DDDDDD"/>
                      </w:divBdr>
                      <w:divsChild>
                        <w:div w:id="1896817370">
                          <w:marLeft w:val="0"/>
                          <w:marRight w:val="0"/>
                          <w:marTop w:val="0"/>
                          <w:marBottom w:val="0"/>
                          <w:divBdr>
                            <w:top w:val="none" w:sz="0" w:space="0" w:color="DDDDDD"/>
                            <w:left w:val="none" w:sz="0" w:space="0" w:color="DDDDDD"/>
                            <w:bottom w:val="none" w:sz="0" w:space="0" w:color="DDDDDD"/>
                            <w:right w:val="none" w:sz="0" w:space="0" w:color="DDDDDD"/>
                          </w:divBdr>
                          <w:divsChild>
                            <w:div w:id="811097551">
                              <w:marLeft w:val="0"/>
                              <w:marRight w:val="0"/>
                              <w:marTop w:val="0"/>
                              <w:marBottom w:val="0"/>
                              <w:divBdr>
                                <w:top w:val="none" w:sz="0" w:space="0" w:color="DDDDDD"/>
                                <w:left w:val="none" w:sz="0" w:space="0" w:color="DDDDDD"/>
                                <w:bottom w:val="none" w:sz="0" w:space="0" w:color="DDDDDD"/>
                                <w:right w:val="none" w:sz="0" w:space="0" w:color="DDDDDD"/>
                              </w:divBdr>
                              <w:divsChild>
                                <w:div w:id="793409412">
                                  <w:marLeft w:val="0"/>
                                  <w:marRight w:val="0"/>
                                  <w:marTop w:val="0"/>
                                  <w:marBottom w:val="0"/>
                                  <w:divBdr>
                                    <w:top w:val="none" w:sz="0" w:space="0" w:color="DDDDDD"/>
                                    <w:left w:val="none" w:sz="0" w:space="0" w:color="DDDDDD"/>
                                    <w:bottom w:val="none" w:sz="0" w:space="0" w:color="DDDDDD"/>
                                    <w:right w:val="none" w:sz="0" w:space="0" w:color="DDDDDD"/>
                                  </w:divBdr>
                                  <w:divsChild>
                                    <w:div w:id="418528592">
                                      <w:marLeft w:val="0"/>
                                      <w:marRight w:val="0"/>
                                      <w:marTop w:val="0"/>
                                      <w:marBottom w:val="0"/>
                                      <w:divBdr>
                                        <w:top w:val="none" w:sz="0" w:space="0" w:color="DDDDDD"/>
                                        <w:left w:val="none" w:sz="0" w:space="0" w:color="DDDDDD"/>
                                        <w:bottom w:val="none" w:sz="0" w:space="0" w:color="DDDDDD"/>
                                        <w:right w:val="none" w:sz="0" w:space="0" w:color="DDDDDD"/>
                                      </w:divBdr>
                                      <w:divsChild>
                                        <w:div w:id="1252621368">
                                          <w:marLeft w:val="0"/>
                                          <w:marRight w:val="0"/>
                                          <w:marTop w:val="0"/>
                                          <w:marBottom w:val="0"/>
                                          <w:divBdr>
                                            <w:top w:val="none" w:sz="0" w:space="0" w:color="DDDDDD"/>
                                            <w:left w:val="none" w:sz="0" w:space="0" w:color="DDDDDD"/>
                                            <w:bottom w:val="none" w:sz="0" w:space="0" w:color="DDDDDD"/>
                                            <w:right w:val="none" w:sz="0" w:space="0" w:color="DDDDDD"/>
                                          </w:divBdr>
                                          <w:divsChild>
                                            <w:div w:id="464353734">
                                              <w:marLeft w:val="0"/>
                                              <w:marRight w:val="0"/>
                                              <w:marTop w:val="0"/>
                                              <w:marBottom w:val="0"/>
                                              <w:divBdr>
                                                <w:top w:val="none" w:sz="0" w:space="0" w:color="DDDDDD"/>
                                                <w:left w:val="none" w:sz="0" w:space="0" w:color="DDDDDD"/>
                                                <w:bottom w:val="none" w:sz="0" w:space="0" w:color="DDDDDD"/>
                                                <w:right w:val="none" w:sz="0" w:space="0" w:color="DDDDDD"/>
                                              </w:divBdr>
                                              <w:divsChild>
                                                <w:div w:id="107520653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717361845">
                                  <w:marLeft w:val="0"/>
                                  <w:marRight w:val="0"/>
                                  <w:marTop w:val="0"/>
                                  <w:marBottom w:val="0"/>
                                  <w:divBdr>
                                    <w:top w:val="none" w:sz="0" w:space="0" w:color="DDDDDD"/>
                                    <w:left w:val="none" w:sz="0" w:space="0" w:color="DDDDDD"/>
                                    <w:bottom w:val="none" w:sz="0" w:space="0" w:color="DDDDDD"/>
                                    <w:right w:val="none" w:sz="0" w:space="0" w:color="DDDDDD"/>
                                  </w:divBdr>
                                  <w:divsChild>
                                    <w:div w:id="1756246521">
                                      <w:marLeft w:val="0"/>
                                      <w:marRight w:val="0"/>
                                      <w:marTop w:val="0"/>
                                      <w:marBottom w:val="0"/>
                                      <w:divBdr>
                                        <w:top w:val="none" w:sz="0" w:space="0" w:color="DDDDDD"/>
                                        <w:left w:val="none" w:sz="0" w:space="0" w:color="DDDDDD"/>
                                        <w:bottom w:val="none" w:sz="0" w:space="0" w:color="DDDDDD"/>
                                        <w:right w:val="none" w:sz="0" w:space="0" w:color="DDDDDD"/>
                                      </w:divBdr>
                                      <w:divsChild>
                                        <w:div w:id="722409099">
                                          <w:marLeft w:val="0"/>
                                          <w:marRight w:val="0"/>
                                          <w:marTop w:val="0"/>
                                          <w:marBottom w:val="0"/>
                                          <w:divBdr>
                                            <w:top w:val="none" w:sz="0" w:space="0" w:color="DDDDDD"/>
                                            <w:left w:val="none" w:sz="0" w:space="0" w:color="DDDDDD"/>
                                            <w:bottom w:val="none" w:sz="0" w:space="0" w:color="DDDDDD"/>
                                            <w:right w:val="none" w:sz="0" w:space="0" w:color="DDDDDD"/>
                                          </w:divBdr>
                                          <w:divsChild>
                                            <w:div w:id="395207835">
                                              <w:marLeft w:val="0"/>
                                              <w:marRight w:val="0"/>
                                              <w:marTop w:val="0"/>
                                              <w:marBottom w:val="0"/>
                                              <w:divBdr>
                                                <w:top w:val="none" w:sz="0" w:space="0" w:color="DDDDDD"/>
                                                <w:left w:val="none" w:sz="0" w:space="0" w:color="DDDDDD"/>
                                                <w:bottom w:val="none" w:sz="0" w:space="0" w:color="DDDDDD"/>
                                                <w:right w:val="none" w:sz="0" w:space="0" w:color="DDDDDD"/>
                                              </w:divBdr>
                                              <w:divsChild>
                                                <w:div w:id="341471704">
                                                  <w:marLeft w:val="0"/>
                                                  <w:marRight w:val="0"/>
                                                  <w:marTop w:val="0"/>
                                                  <w:marBottom w:val="0"/>
                                                  <w:divBdr>
                                                    <w:top w:val="none" w:sz="0" w:space="0" w:color="DDDDDD"/>
                                                    <w:left w:val="none" w:sz="0" w:space="0" w:color="DDDDDD"/>
                                                    <w:bottom w:val="none" w:sz="0" w:space="0" w:color="DDDDDD"/>
                                                    <w:right w:val="none" w:sz="0" w:space="0" w:color="DDDDDD"/>
                                                  </w:divBdr>
                                                  <w:divsChild>
                                                    <w:div w:id="1872768124">
                                                      <w:marLeft w:val="0"/>
                                                      <w:marRight w:val="0"/>
                                                      <w:marTop w:val="0"/>
                                                      <w:marBottom w:val="0"/>
                                                      <w:divBdr>
                                                        <w:top w:val="none" w:sz="0" w:space="0" w:color="DDDDDD"/>
                                                        <w:left w:val="none" w:sz="0" w:space="0" w:color="DDDDDD"/>
                                                        <w:bottom w:val="none" w:sz="0" w:space="0" w:color="DDDDDD"/>
                                                        <w:right w:val="none" w:sz="0" w:space="0" w:color="DDDDDD"/>
                                                      </w:divBdr>
                                                      <w:divsChild>
                                                        <w:div w:id="101340209">
                                                          <w:marLeft w:val="0"/>
                                                          <w:marRight w:val="0"/>
                                                          <w:marTop w:val="0"/>
                                                          <w:marBottom w:val="0"/>
                                                          <w:divBdr>
                                                            <w:top w:val="none" w:sz="0" w:space="0" w:color="DDDDDD"/>
                                                            <w:left w:val="none" w:sz="0" w:space="0" w:color="DDDDDD"/>
                                                            <w:bottom w:val="none" w:sz="0" w:space="0" w:color="DDDDDD"/>
                                                            <w:right w:val="none" w:sz="0" w:space="0" w:color="DDDDDD"/>
                                                          </w:divBdr>
                                                          <w:divsChild>
                                                            <w:div w:id="17119824">
                                                              <w:marLeft w:val="0"/>
                                                              <w:marRight w:val="0"/>
                                                              <w:marTop w:val="0"/>
                                                              <w:marBottom w:val="0"/>
                                                              <w:divBdr>
                                                                <w:top w:val="none" w:sz="0" w:space="0" w:color="DDDDDD"/>
                                                                <w:left w:val="none" w:sz="0" w:space="0" w:color="DDDDDD"/>
                                                                <w:bottom w:val="none" w:sz="0" w:space="0" w:color="DDDDDD"/>
                                                                <w:right w:val="none" w:sz="0" w:space="0" w:color="DDDDDD"/>
                                                              </w:divBdr>
                                                              <w:divsChild>
                                                                <w:div w:id="294070508">
                                                                  <w:marLeft w:val="0"/>
                                                                  <w:marRight w:val="0"/>
                                                                  <w:marTop w:val="0"/>
                                                                  <w:marBottom w:val="0"/>
                                                                  <w:divBdr>
                                                                    <w:top w:val="none" w:sz="0" w:space="0" w:color="DDDDDD"/>
                                                                    <w:left w:val="none" w:sz="0" w:space="0" w:color="DDDDDD"/>
                                                                    <w:bottom w:val="none" w:sz="0" w:space="0" w:color="DDDDDD"/>
                                                                    <w:right w:val="none" w:sz="0" w:space="0" w:color="DDDDDD"/>
                                                                  </w:divBdr>
                                                                  <w:divsChild>
                                                                    <w:div w:id="1366522986">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794785351">
                                                              <w:marLeft w:val="0"/>
                                                              <w:marRight w:val="0"/>
                                                              <w:marTop w:val="120"/>
                                                              <w:marBottom w:val="0"/>
                                                              <w:divBdr>
                                                                <w:top w:val="none" w:sz="0" w:space="0" w:color="DDDDDD"/>
                                                                <w:left w:val="none" w:sz="0" w:space="0" w:color="DDDDDD"/>
                                                                <w:bottom w:val="none" w:sz="0" w:space="0" w:color="DDDDDD"/>
                                                                <w:right w:val="none" w:sz="0" w:space="0" w:color="DDDDDD"/>
                                                              </w:divBdr>
                                                              <w:divsChild>
                                                                <w:div w:id="42862266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641084202">
                                  <w:marLeft w:val="0"/>
                                  <w:marRight w:val="0"/>
                                  <w:marTop w:val="0"/>
                                  <w:marBottom w:val="0"/>
                                  <w:divBdr>
                                    <w:top w:val="none" w:sz="0" w:space="0" w:color="DDDDDD"/>
                                    <w:left w:val="none" w:sz="0" w:space="0" w:color="DDDDDD"/>
                                    <w:bottom w:val="none" w:sz="0" w:space="0" w:color="DDDDDD"/>
                                    <w:right w:val="none" w:sz="0" w:space="0" w:color="DDDDDD"/>
                                  </w:divBdr>
                                  <w:divsChild>
                                    <w:div w:id="1107627080">
                                      <w:marLeft w:val="0"/>
                                      <w:marRight w:val="0"/>
                                      <w:marTop w:val="0"/>
                                      <w:marBottom w:val="0"/>
                                      <w:divBdr>
                                        <w:top w:val="single" w:sz="6" w:space="0" w:color="DDDDDD"/>
                                        <w:left w:val="none" w:sz="0" w:space="0" w:color="auto"/>
                                        <w:bottom w:val="single" w:sz="6" w:space="0" w:color="DDDDDD"/>
                                        <w:right w:val="single" w:sz="6" w:space="0" w:color="DDDDDD"/>
                                      </w:divBdr>
                                      <w:divsChild>
                                        <w:div w:id="1255672753">
                                          <w:marLeft w:val="0"/>
                                          <w:marRight w:val="0"/>
                                          <w:marTop w:val="0"/>
                                          <w:marBottom w:val="0"/>
                                          <w:divBdr>
                                            <w:top w:val="none" w:sz="0" w:space="0" w:color="DDDDDD"/>
                                            <w:left w:val="none" w:sz="0" w:space="0" w:color="DDDDDD"/>
                                            <w:bottom w:val="none" w:sz="0" w:space="0" w:color="DDDDDD"/>
                                            <w:right w:val="none" w:sz="0" w:space="0" w:color="DDDDDD"/>
                                          </w:divBdr>
                                          <w:divsChild>
                                            <w:div w:id="773718675">
                                              <w:marLeft w:val="0"/>
                                              <w:marRight w:val="0"/>
                                              <w:marTop w:val="0"/>
                                              <w:marBottom w:val="0"/>
                                              <w:divBdr>
                                                <w:top w:val="none" w:sz="0" w:space="0" w:color="DDDDDD"/>
                                                <w:left w:val="none" w:sz="0" w:space="0" w:color="DDDDDD"/>
                                                <w:bottom w:val="none" w:sz="0" w:space="0" w:color="DDDDDD"/>
                                                <w:right w:val="none" w:sz="0" w:space="0" w:color="DDDDDD"/>
                                              </w:divBdr>
                                            </w:div>
                                          </w:divsChild>
                                        </w:div>
                                        <w:div w:id="1348096758">
                                          <w:marLeft w:val="0"/>
                                          <w:marRight w:val="0"/>
                                          <w:marTop w:val="0"/>
                                          <w:marBottom w:val="0"/>
                                          <w:divBdr>
                                            <w:top w:val="none" w:sz="0" w:space="0" w:color="DDDDDD"/>
                                            <w:left w:val="none" w:sz="0" w:space="0" w:color="DDDDDD"/>
                                            <w:bottom w:val="none" w:sz="0" w:space="0" w:color="DDDDDD"/>
                                            <w:right w:val="none" w:sz="0" w:space="0" w:color="DDDDDD"/>
                                          </w:divBdr>
                                          <w:divsChild>
                                            <w:div w:id="50737461">
                                              <w:marLeft w:val="0"/>
                                              <w:marRight w:val="0"/>
                                              <w:marTop w:val="0"/>
                                              <w:marBottom w:val="0"/>
                                              <w:divBdr>
                                                <w:top w:val="none" w:sz="0" w:space="0" w:color="DDDDDD"/>
                                                <w:left w:val="none" w:sz="0" w:space="0" w:color="DDDDDD"/>
                                                <w:bottom w:val="none" w:sz="0" w:space="0" w:color="DDDDDD"/>
                                                <w:right w:val="none" w:sz="0" w:space="0" w:color="DDDDDD"/>
                                              </w:divBdr>
                                              <w:divsChild>
                                                <w:div w:id="29013812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387292577">
                                  <w:marLeft w:val="0"/>
                                  <w:marRight w:val="0"/>
                                  <w:marTop w:val="0"/>
                                  <w:marBottom w:val="0"/>
                                  <w:divBdr>
                                    <w:top w:val="none" w:sz="0" w:space="0" w:color="DDDDDD"/>
                                    <w:left w:val="none" w:sz="0" w:space="0" w:color="DDDDDD"/>
                                    <w:bottom w:val="none" w:sz="0" w:space="0" w:color="DDDDDD"/>
                                    <w:right w:val="none" w:sz="0" w:space="0" w:color="DDDDDD"/>
                                  </w:divBdr>
                                  <w:divsChild>
                                    <w:div w:id="1572426673">
                                      <w:marLeft w:val="0"/>
                                      <w:marRight w:val="0"/>
                                      <w:marTop w:val="0"/>
                                      <w:marBottom w:val="0"/>
                                      <w:divBdr>
                                        <w:top w:val="none" w:sz="0" w:space="0" w:color="DDDDDD"/>
                                        <w:left w:val="none" w:sz="0" w:space="0" w:color="DDDDDD"/>
                                        <w:bottom w:val="none" w:sz="0" w:space="0" w:color="DDDDDD"/>
                                        <w:right w:val="none" w:sz="0" w:space="0" w:color="DDDDDD"/>
                                      </w:divBdr>
                                      <w:divsChild>
                                        <w:div w:id="85926793">
                                          <w:marLeft w:val="0"/>
                                          <w:marRight w:val="0"/>
                                          <w:marTop w:val="0"/>
                                          <w:marBottom w:val="0"/>
                                          <w:divBdr>
                                            <w:top w:val="none" w:sz="0" w:space="0" w:color="DDDDDD"/>
                                            <w:left w:val="none" w:sz="0" w:space="0" w:color="DDDDDD"/>
                                            <w:bottom w:val="none" w:sz="0" w:space="0" w:color="DDDDDD"/>
                                            <w:right w:val="none" w:sz="0" w:space="0" w:color="DDDDDD"/>
                                          </w:divBdr>
                                          <w:divsChild>
                                            <w:div w:id="141193147">
                                              <w:marLeft w:val="0"/>
                                              <w:marRight w:val="0"/>
                                              <w:marTop w:val="0"/>
                                              <w:marBottom w:val="0"/>
                                              <w:divBdr>
                                                <w:top w:val="none" w:sz="0" w:space="0" w:color="DDDDDD"/>
                                                <w:left w:val="none" w:sz="0" w:space="0" w:color="DDDDDD"/>
                                                <w:bottom w:val="none" w:sz="0" w:space="0" w:color="DDDDDD"/>
                                                <w:right w:val="none" w:sz="0" w:space="0" w:color="DDDDDD"/>
                                              </w:divBdr>
                                              <w:divsChild>
                                                <w:div w:id="4372264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553038152">
                                  <w:marLeft w:val="0"/>
                                  <w:marRight w:val="0"/>
                                  <w:marTop w:val="0"/>
                                  <w:marBottom w:val="0"/>
                                  <w:divBdr>
                                    <w:top w:val="none" w:sz="0" w:space="0" w:color="DDDDDD"/>
                                    <w:left w:val="none" w:sz="0" w:space="0" w:color="DDDDDD"/>
                                    <w:bottom w:val="none" w:sz="0" w:space="0" w:color="DDDDDD"/>
                                    <w:right w:val="none" w:sz="0" w:space="0" w:color="DDDDDD"/>
                                  </w:divBdr>
                                  <w:divsChild>
                                    <w:div w:id="665868200">
                                      <w:marLeft w:val="0"/>
                                      <w:marRight w:val="0"/>
                                      <w:marTop w:val="0"/>
                                      <w:marBottom w:val="0"/>
                                      <w:divBdr>
                                        <w:top w:val="none" w:sz="0" w:space="0" w:color="DDDDDD"/>
                                        <w:left w:val="none" w:sz="0" w:space="0" w:color="DDDDDD"/>
                                        <w:bottom w:val="none" w:sz="0" w:space="0" w:color="DDDDDD"/>
                                        <w:right w:val="none" w:sz="0" w:space="0" w:color="DDDDDD"/>
                                      </w:divBdr>
                                      <w:divsChild>
                                        <w:div w:id="1151481711">
                                          <w:marLeft w:val="0"/>
                                          <w:marRight w:val="0"/>
                                          <w:marTop w:val="0"/>
                                          <w:marBottom w:val="0"/>
                                          <w:divBdr>
                                            <w:top w:val="none" w:sz="0" w:space="0" w:color="DDDDDD"/>
                                            <w:left w:val="none" w:sz="0" w:space="0" w:color="DDDDDD"/>
                                            <w:bottom w:val="none" w:sz="0" w:space="0" w:color="DDDDDD"/>
                                            <w:right w:val="none" w:sz="0" w:space="0" w:color="DDDDDD"/>
                                          </w:divBdr>
                                          <w:divsChild>
                                            <w:div w:id="2060857643">
                                              <w:marLeft w:val="0"/>
                                              <w:marRight w:val="0"/>
                                              <w:marTop w:val="0"/>
                                              <w:marBottom w:val="0"/>
                                              <w:divBdr>
                                                <w:top w:val="none" w:sz="0" w:space="0" w:color="DDDDDD"/>
                                                <w:left w:val="none" w:sz="0" w:space="0" w:color="DDDDDD"/>
                                                <w:bottom w:val="none" w:sz="0" w:space="0" w:color="DDDDDD"/>
                                                <w:right w:val="none" w:sz="0" w:space="0" w:color="DDDDDD"/>
                                              </w:divBdr>
                                              <w:divsChild>
                                                <w:div w:id="77254981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sChild>
            </w:div>
          </w:divsChild>
        </w:div>
      </w:divsChild>
    </w:div>
    <w:div w:id="948897406">
      <w:bodyDiv w:val="1"/>
      <w:marLeft w:val="0"/>
      <w:marRight w:val="0"/>
      <w:marTop w:val="0"/>
      <w:marBottom w:val="0"/>
      <w:divBdr>
        <w:top w:val="none" w:sz="0" w:space="0" w:color="auto"/>
        <w:left w:val="none" w:sz="0" w:space="0" w:color="auto"/>
        <w:bottom w:val="none" w:sz="0" w:space="0" w:color="auto"/>
        <w:right w:val="none" w:sz="0" w:space="0" w:color="auto"/>
      </w:divBdr>
      <w:divsChild>
        <w:div w:id="1499275141">
          <w:marLeft w:val="0"/>
          <w:marRight w:val="0"/>
          <w:marTop w:val="0"/>
          <w:marBottom w:val="0"/>
          <w:divBdr>
            <w:top w:val="none" w:sz="0" w:space="0" w:color="DDDDDD"/>
            <w:left w:val="none" w:sz="0" w:space="0" w:color="DDDDDD"/>
            <w:bottom w:val="none" w:sz="0" w:space="0" w:color="DDDDDD"/>
            <w:right w:val="none" w:sz="0" w:space="0" w:color="DDDDDD"/>
          </w:divBdr>
          <w:divsChild>
            <w:div w:id="1844008938">
              <w:marLeft w:val="0"/>
              <w:marRight w:val="0"/>
              <w:marTop w:val="0"/>
              <w:marBottom w:val="0"/>
              <w:divBdr>
                <w:top w:val="none" w:sz="0" w:space="0" w:color="DDDDDD"/>
                <w:left w:val="none" w:sz="0" w:space="0" w:color="DDDDDD"/>
                <w:bottom w:val="none" w:sz="0" w:space="0" w:color="DDDDDD"/>
                <w:right w:val="none" w:sz="0" w:space="0" w:color="DDDDDD"/>
              </w:divBdr>
              <w:divsChild>
                <w:div w:id="1727685098">
                  <w:marLeft w:val="0"/>
                  <w:marRight w:val="0"/>
                  <w:marTop w:val="0"/>
                  <w:marBottom w:val="0"/>
                  <w:divBdr>
                    <w:top w:val="none" w:sz="0" w:space="0" w:color="DDDDDD"/>
                    <w:left w:val="none" w:sz="0" w:space="0" w:color="DDDDDD"/>
                    <w:bottom w:val="none" w:sz="0" w:space="0" w:color="DDDDDD"/>
                    <w:right w:val="none" w:sz="0" w:space="0" w:color="DDDDDD"/>
                  </w:divBdr>
                  <w:divsChild>
                    <w:div w:id="1249116761">
                      <w:marLeft w:val="0"/>
                      <w:marRight w:val="0"/>
                      <w:marTop w:val="0"/>
                      <w:marBottom w:val="180"/>
                      <w:divBdr>
                        <w:top w:val="none" w:sz="0" w:space="0" w:color="DDDDDD"/>
                        <w:left w:val="none" w:sz="0" w:space="0" w:color="DDDDDD"/>
                        <w:bottom w:val="none" w:sz="0" w:space="0" w:color="DDDDDD"/>
                        <w:right w:val="none" w:sz="0" w:space="0" w:color="DDDDDD"/>
                      </w:divBdr>
                      <w:divsChild>
                        <w:div w:id="28183878">
                          <w:marLeft w:val="0"/>
                          <w:marRight w:val="0"/>
                          <w:marTop w:val="0"/>
                          <w:marBottom w:val="0"/>
                          <w:divBdr>
                            <w:top w:val="none" w:sz="0" w:space="0" w:color="DDDDDD"/>
                            <w:left w:val="none" w:sz="0" w:space="0" w:color="DDDDDD"/>
                            <w:bottom w:val="none" w:sz="0" w:space="0" w:color="DDDDDD"/>
                            <w:right w:val="none" w:sz="0" w:space="0" w:color="DDDDDD"/>
                          </w:divBdr>
                          <w:divsChild>
                            <w:div w:id="150412173">
                              <w:marLeft w:val="0"/>
                              <w:marRight w:val="0"/>
                              <w:marTop w:val="0"/>
                              <w:marBottom w:val="0"/>
                              <w:divBdr>
                                <w:top w:val="none" w:sz="0" w:space="0" w:color="DDDDDD"/>
                                <w:left w:val="none" w:sz="0" w:space="0" w:color="DDDDDD"/>
                                <w:bottom w:val="none" w:sz="0" w:space="0" w:color="DDDDDD"/>
                                <w:right w:val="none" w:sz="0" w:space="0" w:color="DDDDDD"/>
                              </w:divBdr>
                              <w:divsChild>
                                <w:div w:id="1934168055">
                                  <w:marLeft w:val="0"/>
                                  <w:marRight w:val="0"/>
                                  <w:marTop w:val="0"/>
                                  <w:marBottom w:val="0"/>
                                  <w:divBdr>
                                    <w:top w:val="none" w:sz="0" w:space="0" w:color="DDDDDD"/>
                                    <w:left w:val="none" w:sz="0" w:space="0" w:color="DDDDDD"/>
                                    <w:bottom w:val="none" w:sz="0" w:space="0" w:color="DDDDDD"/>
                                    <w:right w:val="none" w:sz="0" w:space="0" w:color="DDDDDD"/>
                                  </w:divBdr>
                                  <w:divsChild>
                                    <w:div w:id="134605166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005401685">
                      <w:marLeft w:val="0"/>
                      <w:marRight w:val="0"/>
                      <w:marTop w:val="0"/>
                      <w:marBottom w:val="0"/>
                      <w:divBdr>
                        <w:top w:val="none" w:sz="0" w:space="0" w:color="DDDDDD"/>
                        <w:left w:val="none" w:sz="0" w:space="0" w:color="DDDDDD"/>
                        <w:bottom w:val="none" w:sz="0" w:space="0" w:color="DDDDDD"/>
                        <w:right w:val="none" w:sz="0" w:space="0" w:color="DDDDDD"/>
                      </w:divBdr>
                      <w:divsChild>
                        <w:div w:id="14408">
                          <w:marLeft w:val="0"/>
                          <w:marRight w:val="0"/>
                          <w:marTop w:val="0"/>
                          <w:marBottom w:val="0"/>
                          <w:divBdr>
                            <w:top w:val="none" w:sz="0" w:space="0" w:color="DDDDDD"/>
                            <w:left w:val="none" w:sz="0" w:space="0" w:color="DDDDDD"/>
                            <w:bottom w:val="none" w:sz="0" w:space="0" w:color="DDDDDD"/>
                            <w:right w:val="none" w:sz="0" w:space="0" w:color="DDDDDD"/>
                          </w:divBdr>
                          <w:divsChild>
                            <w:div w:id="607811729">
                              <w:marLeft w:val="0"/>
                              <w:marRight w:val="0"/>
                              <w:marTop w:val="0"/>
                              <w:marBottom w:val="0"/>
                              <w:divBdr>
                                <w:top w:val="none" w:sz="0" w:space="0" w:color="DDDDDD"/>
                                <w:left w:val="none" w:sz="0" w:space="0" w:color="DDDDDD"/>
                                <w:bottom w:val="none" w:sz="0" w:space="0" w:color="DDDDDD"/>
                                <w:right w:val="none" w:sz="0" w:space="0" w:color="DDDDDD"/>
                              </w:divBdr>
                              <w:divsChild>
                                <w:div w:id="1989357998">
                                  <w:marLeft w:val="0"/>
                                  <w:marRight w:val="0"/>
                                  <w:marTop w:val="0"/>
                                  <w:marBottom w:val="0"/>
                                  <w:divBdr>
                                    <w:top w:val="none" w:sz="0" w:space="0" w:color="DDDDDD"/>
                                    <w:left w:val="none" w:sz="0" w:space="0" w:color="DDDDDD"/>
                                    <w:bottom w:val="none" w:sz="0" w:space="0" w:color="DDDDDD"/>
                                    <w:right w:val="none" w:sz="0" w:space="0" w:color="DDDDDD"/>
                                  </w:divBdr>
                                  <w:divsChild>
                                    <w:div w:id="993803214">
                                      <w:marLeft w:val="0"/>
                                      <w:marRight w:val="0"/>
                                      <w:marTop w:val="0"/>
                                      <w:marBottom w:val="0"/>
                                      <w:divBdr>
                                        <w:top w:val="none" w:sz="0" w:space="0" w:color="DDDDDD"/>
                                        <w:left w:val="none" w:sz="0" w:space="0" w:color="DDDDDD"/>
                                        <w:bottom w:val="none" w:sz="0" w:space="0" w:color="DDDDDD"/>
                                        <w:right w:val="none" w:sz="0" w:space="0" w:color="DDDDDD"/>
                                      </w:divBdr>
                                      <w:divsChild>
                                        <w:div w:id="857505492">
                                          <w:marLeft w:val="0"/>
                                          <w:marRight w:val="0"/>
                                          <w:marTop w:val="0"/>
                                          <w:marBottom w:val="0"/>
                                          <w:divBdr>
                                            <w:top w:val="none" w:sz="0" w:space="0" w:color="DDDDDD"/>
                                            <w:left w:val="none" w:sz="0" w:space="0" w:color="DDDDDD"/>
                                            <w:bottom w:val="none" w:sz="0" w:space="0" w:color="DDDDDD"/>
                                            <w:right w:val="none" w:sz="0" w:space="0" w:color="DDDDDD"/>
                                          </w:divBdr>
                                          <w:divsChild>
                                            <w:div w:id="1886020800">
                                              <w:marLeft w:val="0"/>
                                              <w:marRight w:val="0"/>
                                              <w:marTop w:val="0"/>
                                              <w:marBottom w:val="0"/>
                                              <w:divBdr>
                                                <w:top w:val="none" w:sz="0" w:space="0" w:color="DDDDDD"/>
                                                <w:left w:val="none" w:sz="0" w:space="0" w:color="DDDDDD"/>
                                                <w:bottom w:val="none" w:sz="0" w:space="0" w:color="DDDDDD"/>
                                                <w:right w:val="none" w:sz="0" w:space="0" w:color="DDDDDD"/>
                                              </w:divBdr>
                                              <w:divsChild>
                                                <w:div w:id="20434129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69878787">
                                  <w:marLeft w:val="0"/>
                                  <w:marRight w:val="0"/>
                                  <w:marTop w:val="0"/>
                                  <w:marBottom w:val="0"/>
                                  <w:divBdr>
                                    <w:top w:val="none" w:sz="0" w:space="0" w:color="DDDDDD"/>
                                    <w:left w:val="none" w:sz="0" w:space="0" w:color="DDDDDD"/>
                                    <w:bottom w:val="none" w:sz="0" w:space="0" w:color="DDDDDD"/>
                                    <w:right w:val="none" w:sz="0" w:space="0" w:color="DDDDDD"/>
                                  </w:divBdr>
                                  <w:divsChild>
                                    <w:div w:id="1316687950">
                                      <w:marLeft w:val="0"/>
                                      <w:marRight w:val="0"/>
                                      <w:marTop w:val="0"/>
                                      <w:marBottom w:val="0"/>
                                      <w:divBdr>
                                        <w:top w:val="none" w:sz="0" w:space="0" w:color="DDDDDD"/>
                                        <w:left w:val="none" w:sz="0" w:space="0" w:color="DDDDDD"/>
                                        <w:bottom w:val="none" w:sz="0" w:space="0" w:color="DDDDDD"/>
                                        <w:right w:val="none" w:sz="0" w:space="0" w:color="DDDDDD"/>
                                      </w:divBdr>
                                      <w:divsChild>
                                        <w:div w:id="1942640121">
                                          <w:marLeft w:val="0"/>
                                          <w:marRight w:val="0"/>
                                          <w:marTop w:val="0"/>
                                          <w:marBottom w:val="0"/>
                                          <w:divBdr>
                                            <w:top w:val="none" w:sz="0" w:space="0" w:color="DDDDDD"/>
                                            <w:left w:val="none" w:sz="0" w:space="0" w:color="DDDDDD"/>
                                            <w:bottom w:val="none" w:sz="0" w:space="0" w:color="DDDDDD"/>
                                            <w:right w:val="none" w:sz="0" w:space="0" w:color="DDDDDD"/>
                                          </w:divBdr>
                                          <w:divsChild>
                                            <w:div w:id="456753104">
                                              <w:marLeft w:val="0"/>
                                              <w:marRight w:val="0"/>
                                              <w:marTop w:val="0"/>
                                              <w:marBottom w:val="0"/>
                                              <w:divBdr>
                                                <w:top w:val="none" w:sz="0" w:space="0" w:color="DDDDDD"/>
                                                <w:left w:val="none" w:sz="0" w:space="0" w:color="DDDDDD"/>
                                                <w:bottom w:val="none" w:sz="0" w:space="0" w:color="DDDDDD"/>
                                                <w:right w:val="none" w:sz="0" w:space="0" w:color="DDDDDD"/>
                                              </w:divBdr>
                                              <w:divsChild>
                                                <w:div w:id="1978608660">
                                                  <w:marLeft w:val="0"/>
                                                  <w:marRight w:val="0"/>
                                                  <w:marTop w:val="0"/>
                                                  <w:marBottom w:val="0"/>
                                                  <w:divBdr>
                                                    <w:top w:val="none" w:sz="0" w:space="0" w:color="DDDDDD"/>
                                                    <w:left w:val="none" w:sz="0" w:space="0" w:color="DDDDDD"/>
                                                    <w:bottom w:val="none" w:sz="0" w:space="0" w:color="DDDDDD"/>
                                                    <w:right w:val="none" w:sz="0" w:space="0" w:color="DDDDDD"/>
                                                  </w:divBdr>
                                                  <w:divsChild>
                                                    <w:div w:id="1197352422">
                                                      <w:marLeft w:val="0"/>
                                                      <w:marRight w:val="0"/>
                                                      <w:marTop w:val="0"/>
                                                      <w:marBottom w:val="0"/>
                                                      <w:divBdr>
                                                        <w:top w:val="none" w:sz="0" w:space="0" w:color="DDDDDD"/>
                                                        <w:left w:val="none" w:sz="0" w:space="0" w:color="DDDDDD"/>
                                                        <w:bottom w:val="none" w:sz="0" w:space="0" w:color="DDDDDD"/>
                                                        <w:right w:val="none" w:sz="0" w:space="0" w:color="DDDDDD"/>
                                                      </w:divBdr>
                                                      <w:divsChild>
                                                        <w:div w:id="133759351">
                                                          <w:marLeft w:val="0"/>
                                                          <w:marRight w:val="0"/>
                                                          <w:marTop w:val="0"/>
                                                          <w:marBottom w:val="0"/>
                                                          <w:divBdr>
                                                            <w:top w:val="none" w:sz="0" w:space="0" w:color="DDDDDD"/>
                                                            <w:left w:val="none" w:sz="0" w:space="0" w:color="DDDDDD"/>
                                                            <w:bottom w:val="none" w:sz="0" w:space="0" w:color="DDDDDD"/>
                                                            <w:right w:val="none" w:sz="0" w:space="0" w:color="DDDDDD"/>
                                                          </w:divBdr>
                                                          <w:divsChild>
                                                            <w:div w:id="1359627236">
                                                              <w:marLeft w:val="0"/>
                                                              <w:marRight w:val="0"/>
                                                              <w:marTop w:val="0"/>
                                                              <w:marBottom w:val="0"/>
                                                              <w:divBdr>
                                                                <w:top w:val="none" w:sz="0" w:space="0" w:color="DDDDDD"/>
                                                                <w:left w:val="none" w:sz="0" w:space="0" w:color="DDDDDD"/>
                                                                <w:bottom w:val="none" w:sz="0" w:space="0" w:color="DDDDDD"/>
                                                                <w:right w:val="none" w:sz="0" w:space="0" w:color="DDDDDD"/>
                                                              </w:divBdr>
                                                              <w:divsChild>
                                                                <w:div w:id="1246300900">
                                                                  <w:marLeft w:val="0"/>
                                                                  <w:marRight w:val="0"/>
                                                                  <w:marTop w:val="0"/>
                                                                  <w:marBottom w:val="0"/>
                                                                  <w:divBdr>
                                                                    <w:top w:val="none" w:sz="0" w:space="0" w:color="DDDDDD"/>
                                                                    <w:left w:val="none" w:sz="0" w:space="0" w:color="DDDDDD"/>
                                                                    <w:bottom w:val="none" w:sz="0" w:space="0" w:color="DDDDDD"/>
                                                                    <w:right w:val="none" w:sz="0" w:space="0" w:color="DDDDDD"/>
                                                                  </w:divBdr>
                                                                  <w:divsChild>
                                                                    <w:div w:id="282543915">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870146380">
                                                              <w:marLeft w:val="0"/>
                                                              <w:marRight w:val="0"/>
                                                              <w:marTop w:val="120"/>
                                                              <w:marBottom w:val="0"/>
                                                              <w:divBdr>
                                                                <w:top w:val="none" w:sz="0" w:space="0" w:color="DDDDDD"/>
                                                                <w:left w:val="none" w:sz="0" w:space="0" w:color="DDDDDD"/>
                                                                <w:bottom w:val="none" w:sz="0" w:space="0" w:color="DDDDDD"/>
                                                                <w:right w:val="none" w:sz="0" w:space="0" w:color="DDDDDD"/>
                                                              </w:divBdr>
                                                              <w:divsChild>
                                                                <w:div w:id="27455758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887763709">
                                  <w:marLeft w:val="0"/>
                                  <w:marRight w:val="0"/>
                                  <w:marTop w:val="0"/>
                                  <w:marBottom w:val="0"/>
                                  <w:divBdr>
                                    <w:top w:val="none" w:sz="0" w:space="0" w:color="DDDDDD"/>
                                    <w:left w:val="none" w:sz="0" w:space="0" w:color="DDDDDD"/>
                                    <w:bottom w:val="none" w:sz="0" w:space="0" w:color="DDDDDD"/>
                                    <w:right w:val="none" w:sz="0" w:space="0" w:color="DDDDDD"/>
                                  </w:divBdr>
                                  <w:divsChild>
                                    <w:div w:id="269314707">
                                      <w:marLeft w:val="0"/>
                                      <w:marRight w:val="0"/>
                                      <w:marTop w:val="0"/>
                                      <w:marBottom w:val="0"/>
                                      <w:divBdr>
                                        <w:top w:val="none" w:sz="0" w:space="0" w:color="DDDDDD"/>
                                        <w:left w:val="none" w:sz="0" w:space="0" w:color="DDDDDD"/>
                                        <w:bottom w:val="none" w:sz="0" w:space="0" w:color="DDDDDD"/>
                                        <w:right w:val="none" w:sz="0" w:space="0" w:color="DDDDDD"/>
                                      </w:divBdr>
                                      <w:divsChild>
                                        <w:div w:id="1748920101">
                                          <w:marLeft w:val="0"/>
                                          <w:marRight w:val="0"/>
                                          <w:marTop w:val="0"/>
                                          <w:marBottom w:val="0"/>
                                          <w:divBdr>
                                            <w:top w:val="none" w:sz="0" w:space="0" w:color="DDDDDD"/>
                                            <w:left w:val="none" w:sz="0" w:space="0" w:color="DDDDDD"/>
                                            <w:bottom w:val="none" w:sz="0" w:space="0" w:color="DDDDDD"/>
                                            <w:right w:val="none" w:sz="0" w:space="0" w:color="DDDDDD"/>
                                          </w:divBdr>
                                          <w:divsChild>
                                            <w:div w:id="713962656">
                                              <w:marLeft w:val="0"/>
                                              <w:marRight w:val="0"/>
                                              <w:marTop w:val="0"/>
                                              <w:marBottom w:val="0"/>
                                              <w:divBdr>
                                                <w:top w:val="none" w:sz="0" w:space="0" w:color="DDDDDD"/>
                                                <w:left w:val="none" w:sz="0" w:space="0" w:color="DDDDDD"/>
                                                <w:bottom w:val="none" w:sz="0" w:space="0" w:color="DDDDDD"/>
                                                <w:right w:val="none" w:sz="0" w:space="0" w:color="DDDDDD"/>
                                              </w:divBdr>
                                              <w:divsChild>
                                                <w:div w:id="214029588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003268560">
                                  <w:marLeft w:val="0"/>
                                  <w:marRight w:val="0"/>
                                  <w:marTop w:val="0"/>
                                  <w:marBottom w:val="0"/>
                                  <w:divBdr>
                                    <w:top w:val="none" w:sz="0" w:space="0" w:color="DDDDDD"/>
                                    <w:left w:val="none" w:sz="0" w:space="0" w:color="DDDDDD"/>
                                    <w:bottom w:val="none" w:sz="0" w:space="0" w:color="DDDDDD"/>
                                    <w:right w:val="none" w:sz="0" w:space="0" w:color="DDDDDD"/>
                                  </w:divBdr>
                                  <w:divsChild>
                                    <w:div w:id="1464301483">
                                      <w:marLeft w:val="0"/>
                                      <w:marRight w:val="0"/>
                                      <w:marTop w:val="0"/>
                                      <w:marBottom w:val="0"/>
                                      <w:divBdr>
                                        <w:top w:val="none" w:sz="0" w:space="0" w:color="DDDDDD"/>
                                        <w:left w:val="none" w:sz="0" w:space="0" w:color="DDDDDD"/>
                                        <w:bottom w:val="none" w:sz="0" w:space="0" w:color="DDDDDD"/>
                                        <w:right w:val="none" w:sz="0" w:space="0" w:color="DDDDDD"/>
                                      </w:divBdr>
                                      <w:divsChild>
                                        <w:div w:id="416291394">
                                          <w:marLeft w:val="0"/>
                                          <w:marRight w:val="0"/>
                                          <w:marTop w:val="0"/>
                                          <w:marBottom w:val="0"/>
                                          <w:divBdr>
                                            <w:top w:val="none" w:sz="0" w:space="0" w:color="DDDDDD"/>
                                            <w:left w:val="none" w:sz="0" w:space="0" w:color="DDDDDD"/>
                                            <w:bottom w:val="none" w:sz="0" w:space="0" w:color="DDDDDD"/>
                                            <w:right w:val="none" w:sz="0" w:space="0" w:color="DDDDDD"/>
                                          </w:divBdr>
                                          <w:divsChild>
                                            <w:div w:id="66073314">
                                              <w:marLeft w:val="0"/>
                                              <w:marRight w:val="0"/>
                                              <w:marTop w:val="0"/>
                                              <w:marBottom w:val="0"/>
                                              <w:divBdr>
                                                <w:top w:val="none" w:sz="0" w:space="0" w:color="DDDDDD"/>
                                                <w:left w:val="none" w:sz="0" w:space="0" w:color="DDDDDD"/>
                                                <w:bottom w:val="none" w:sz="0" w:space="0" w:color="DDDDDD"/>
                                                <w:right w:val="none" w:sz="0" w:space="0" w:color="DDDDDD"/>
                                              </w:divBdr>
                                              <w:divsChild>
                                                <w:div w:id="1802379496">
                                                  <w:marLeft w:val="0"/>
                                                  <w:marRight w:val="0"/>
                                                  <w:marTop w:val="0"/>
                                                  <w:marBottom w:val="0"/>
                                                  <w:divBdr>
                                                    <w:top w:val="none" w:sz="0" w:space="0" w:color="DDDDDD"/>
                                                    <w:left w:val="none" w:sz="0" w:space="0" w:color="DDDDDD"/>
                                                    <w:bottom w:val="none" w:sz="0" w:space="0" w:color="DDDDDD"/>
                                                    <w:right w:val="none" w:sz="0" w:space="0" w:color="DDDDDD"/>
                                                  </w:divBdr>
                                                  <w:divsChild>
                                                    <w:div w:id="933829643">
                                                      <w:marLeft w:val="0"/>
                                                      <w:marRight w:val="0"/>
                                                      <w:marTop w:val="0"/>
                                                      <w:marBottom w:val="0"/>
                                                      <w:divBdr>
                                                        <w:top w:val="none" w:sz="0" w:space="0" w:color="DDDDDD"/>
                                                        <w:left w:val="none" w:sz="0" w:space="0" w:color="DDDDDD"/>
                                                        <w:bottom w:val="none" w:sz="0" w:space="0" w:color="DDDDDD"/>
                                                        <w:right w:val="none" w:sz="0" w:space="0" w:color="DDDDDD"/>
                                                      </w:divBdr>
                                                      <w:divsChild>
                                                        <w:div w:id="114637519">
                                                          <w:marLeft w:val="0"/>
                                                          <w:marRight w:val="0"/>
                                                          <w:marTop w:val="0"/>
                                                          <w:marBottom w:val="0"/>
                                                          <w:divBdr>
                                                            <w:top w:val="none" w:sz="0" w:space="0" w:color="DDDDDD"/>
                                                            <w:left w:val="none" w:sz="0" w:space="0" w:color="DDDDDD"/>
                                                            <w:bottom w:val="none" w:sz="0" w:space="0" w:color="DDDDDD"/>
                                                            <w:right w:val="none" w:sz="0" w:space="0" w:color="DDDDDD"/>
                                                          </w:divBdr>
                                                          <w:divsChild>
                                                            <w:div w:id="597913253">
                                                              <w:marLeft w:val="0"/>
                                                              <w:marRight w:val="0"/>
                                                              <w:marTop w:val="0"/>
                                                              <w:marBottom w:val="0"/>
                                                              <w:divBdr>
                                                                <w:top w:val="none" w:sz="0" w:space="0" w:color="DDDDDD"/>
                                                                <w:left w:val="none" w:sz="0" w:space="0" w:color="DDDDDD"/>
                                                                <w:bottom w:val="none" w:sz="0" w:space="0" w:color="DDDDDD"/>
                                                                <w:right w:val="none" w:sz="0" w:space="0" w:color="DDDDDD"/>
                                                              </w:divBdr>
                                                              <w:divsChild>
                                                                <w:div w:id="152525748">
                                                                  <w:marLeft w:val="0"/>
                                                                  <w:marRight w:val="0"/>
                                                                  <w:marTop w:val="0"/>
                                                                  <w:marBottom w:val="0"/>
                                                                  <w:divBdr>
                                                                    <w:top w:val="none" w:sz="0" w:space="0" w:color="DDDDDD"/>
                                                                    <w:left w:val="none" w:sz="0" w:space="0" w:color="DDDDDD"/>
                                                                    <w:bottom w:val="none" w:sz="0" w:space="0" w:color="DDDDDD"/>
                                                                    <w:right w:val="none" w:sz="0" w:space="0" w:color="DDDDDD"/>
                                                                  </w:divBdr>
                                                                  <w:divsChild>
                                                                    <w:div w:id="774402350">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288313975">
                                                              <w:marLeft w:val="0"/>
                                                              <w:marRight w:val="0"/>
                                                              <w:marTop w:val="120"/>
                                                              <w:marBottom w:val="0"/>
                                                              <w:divBdr>
                                                                <w:top w:val="none" w:sz="0" w:space="0" w:color="DDDDDD"/>
                                                                <w:left w:val="none" w:sz="0" w:space="0" w:color="DDDDDD"/>
                                                                <w:bottom w:val="none" w:sz="0" w:space="0" w:color="DDDDDD"/>
                                                                <w:right w:val="none" w:sz="0" w:space="0" w:color="DDDDDD"/>
                                                              </w:divBdr>
                                                              <w:divsChild>
                                                                <w:div w:id="145536325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sChild>
                            </w:div>
                          </w:divsChild>
                        </w:div>
                      </w:divsChild>
                    </w:div>
                  </w:divsChild>
                </w:div>
              </w:divsChild>
            </w:div>
          </w:divsChild>
        </w:div>
      </w:divsChild>
    </w:div>
    <w:div w:id="2039771747">
      <w:bodyDiv w:val="1"/>
      <w:marLeft w:val="0"/>
      <w:marRight w:val="0"/>
      <w:marTop w:val="0"/>
      <w:marBottom w:val="0"/>
      <w:divBdr>
        <w:top w:val="none" w:sz="0" w:space="0" w:color="auto"/>
        <w:left w:val="none" w:sz="0" w:space="0" w:color="auto"/>
        <w:bottom w:val="none" w:sz="0" w:space="0" w:color="auto"/>
        <w:right w:val="none" w:sz="0" w:space="0" w:color="auto"/>
      </w:divBdr>
      <w:divsChild>
        <w:div w:id="2079664707">
          <w:marLeft w:val="0"/>
          <w:marRight w:val="0"/>
          <w:marTop w:val="0"/>
          <w:marBottom w:val="180"/>
          <w:divBdr>
            <w:top w:val="none" w:sz="0" w:space="0" w:color="DDDDDD"/>
            <w:left w:val="none" w:sz="0" w:space="0" w:color="DDDDDD"/>
            <w:bottom w:val="none" w:sz="0" w:space="0" w:color="DDDDDD"/>
            <w:right w:val="none" w:sz="0" w:space="0" w:color="DDDDDD"/>
          </w:divBdr>
          <w:divsChild>
            <w:div w:id="1553497937">
              <w:marLeft w:val="0"/>
              <w:marRight w:val="0"/>
              <w:marTop w:val="0"/>
              <w:marBottom w:val="0"/>
              <w:divBdr>
                <w:top w:val="none" w:sz="0" w:space="0" w:color="DDDDDD"/>
                <w:left w:val="none" w:sz="0" w:space="0" w:color="DDDDDD"/>
                <w:bottom w:val="none" w:sz="0" w:space="0" w:color="DDDDDD"/>
                <w:right w:val="none" w:sz="0" w:space="0" w:color="DDDDDD"/>
              </w:divBdr>
              <w:divsChild>
                <w:div w:id="1945333857">
                  <w:marLeft w:val="0"/>
                  <w:marRight w:val="0"/>
                  <w:marTop w:val="0"/>
                  <w:marBottom w:val="0"/>
                  <w:divBdr>
                    <w:top w:val="none" w:sz="0" w:space="0" w:color="DDDDDD"/>
                    <w:left w:val="none" w:sz="0" w:space="0" w:color="DDDDDD"/>
                    <w:bottom w:val="none" w:sz="0" w:space="0" w:color="DDDDDD"/>
                    <w:right w:val="none" w:sz="0" w:space="0" w:color="DDDDDD"/>
                  </w:divBdr>
                  <w:divsChild>
                    <w:div w:id="1283918191">
                      <w:marLeft w:val="0"/>
                      <w:marRight w:val="0"/>
                      <w:marTop w:val="0"/>
                      <w:marBottom w:val="0"/>
                      <w:divBdr>
                        <w:top w:val="none" w:sz="0" w:space="0" w:color="DDDDDD"/>
                        <w:left w:val="none" w:sz="0" w:space="0" w:color="DDDDDD"/>
                        <w:bottom w:val="none" w:sz="0" w:space="0" w:color="DDDDDD"/>
                        <w:right w:val="none" w:sz="0" w:space="0" w:color="DDDDDD"/>
                      </w:divBdr>
                      <w:divsChild>
                        <w:div w:id="4190789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467550817">
          <w:marLeft w:val="0"/>
          <w:marRight w:val="0"/>
          <w:marTop w:val="0"/>
          <w:marBottom w:val="0"/>
          <w:divBdr>
            <w:top w:val="none" w:sz="0" w:space="0" w:color="DDDDDD"/>
            <w:left w:val="none" w:sz="0" w:space="0" w:color="DDDDDD"/>
            <w:bottom w:val="none" w:sz="0" w:space="0" w:color="DDDDDD"/>
            <w:right w:val="none" w:sz="0" w:space="0" w:color="DDDDDD"/>
          </w:divBdr>
          <w:divsChild>
            <w:div w:id="1770656334">
              <w:marLeft w:val="0"/>
              <w:marRight w:val="0"/>
              <w:marTop w:val="0"/>
              <w:marBottom w:val="0"/>
              <w:divBdr>
                <w:top w:val="none" w:sz="0" w:space="0" w:color="DDDDDD"/>
                <w:left w:val="none" w:sz="0" w:space="0" w:color="DDDDDD"/>
                <w:bottom w:val="none" w:sz="0" w:space="0" w:color="DDDDDD"/>
                <w:right w:val="none" w:sz="0" w:space="0" w:color="DDDDDD"/>
              </w:divBdr>
              <w:divsChild>
                <w:div w:id="1090929081">
                  <w:marLeft w:val="0"/>
                  <w:marRight w:val="0"/>
                  <w:marTop w:val="0"/>
                  <w:marBottom w:val="0"/>
                  <w:divBdr>
                    <w:top w:val="none" w:sz="0" w:space="0" w:color="DDDDDD"/>
                    <w:left w:val="none" w:sz="0" w:space="0" w:color="DDDDDD"/>
                    <w:bottom w:val="none" w:sz="0" w:space="0" w:color="DDDDDD"/>
                    <w:right w:val="none" w:sz="0" w:space="0" w:color="DDDDDD"/>
                  </w:divBdr>
                  <w:divsChild>
                    <w:div w:id="1504658802">
                      <w:marLeft w:val="0"/>
                      <w:marRight w:val="0"/>
                      <w:marTop w:val="0"/>
                      <w:marBottom w:val="0"/>
                      <w:divBdr>
                        <w:top w:val="none" w:sz="0" w:space="0" w:color="DDDDDD"/>
                        <w:left w:val="none" w:sz="0" w:space="0" w:color="DDDDDD"/>
                        <w:bottom w:val="none" w:sz="0" w:space="0" w:color="DDDDDD"/>
                        <w:right w:val="none" w:sz="0" w:space="0" w:color="DDDDDD"/>
                      </w:divBdr>
                      <w:divsChild>
                        <w:div w:id="1721631112">
                          <w:marLeft w:val="0"/>
                          <w:marRight w:val="0"/>
                          <w:marTop w:val="0"/>
                          <w:marBottom w:val="0"/>
                          <w:divBdr>
                            <w:top w:val="none" w:sz="0" w:space="0" w:color="DDDDDD"/>
                            <w:left w:val="none" w:sz="0" w:space="0" w:color="DDDDDD"/>
                            <w:bottom w:val="none" w:sz="0" w:space="0" w:color="DDDDDD"/>
                            <w:right w:val="none" w:sz="0" w:space="0" w:color="DDDDDD"/>
                          </w:divBdr>
                          <w:divsChild>
                            <w:div w:id="1617250852">
                              <w:marLeft w:val="0"/>
                              <w:marRight w:val="0"/>
                              <w:marTop w:val="0"/>
                              <w:marBottom w:val="0"/>
                              <w:divBdr>
                                <w:top w:val="none" w:sz="0" w:space="0" w:color="DDDDDD"/>
                                <w:left w:val="none" w:sz="0" w:space="0" w:color="DDDDDD"/>
                                <w:bottom w:val="none" w:sz="0" w:space="0" w:color="DDDDDD"/>
                                <w:right w:val="none" w:sz="0" w:space="0" w:color="DDDDDD"/>
                              </w:divBdr>
                              <w:divsChild>
                                <w:div w:id="1312052409">
                                  <w:marLeft w:val="0"/>
                                  <w:marRight w:val="0"/>
                                  <w:marTop w:val="0"/>
                                  <w:marBottom w:val="0"/>
                                  <w:divBdr>
                                    <w:top w:val="none" w:sz="0" w:space="0" w:color="DDDDDD"/>
                                    <w:left w:val="none" w:sz="0" w:space="0" w:color="DDDDDD"/>
                                    <w:bottom w:val="none" w:sz="0" w:space="0" w:color="DDDDDD"/>
                                    <w:right w:val="none" w:sz="0" w:space="0" w:color="DDDDDD"/>
                                  </w:divBdr>
                                  <w:divsChild>
                                    <w:div w:id="180645962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770009185">
                      <w:marLeft w:val="0"/>
                      <w:marRight w:val="0"/>
                      <w:marTop w:val="0"/>
                      <w:marBottom w:val="0"/>
                      <w:divBdr>
                        <w:top w:val="none" w:sz="0" w:space="0" w:color="DDDDDD"/>
                        <w:left w:val="none" w:sz="0" w:space="0" w:color="DDDDDD"/>
                        <w:bottom w:val="none" w:sz="0" w:space="0" w:color="DDDDDD"/>
                        <w:right w:val="none" w:sz="0" w:space="0" w:color="DDDDDD"/>
                      </w:divBdr>
                      <w:divsChild>
                        <w:div w:id="1352293435">
                          <w:marLeft w:val="0"/>
                          <w:marRight w:val="0"/>
                          <w:marTop w:val="0"/>
                          <w:marBottom w:val="0"/>
                          <w:divBdr>
                            <w:top w:val="none" w:sz="0" w:space="0" w:color="DDDDDD"/>
                            <w:left w:val="none" w:sz="0" w:space="0" w:color="DDDDDD"/>
                            <w:bottom w:val="none" w:sz="0" w:space="0" w:color="DDDDDD"/>
                            <w:right w:val="none" w:sz="0" w:space="0" w:color="DDDDDD"/>
                          </w:divBdr>
                          <w:divsChild>
                            <w:div w:id="262230314">
                              <w:marLeft w:val="0"/>
                              <w:marRight w:val="0"/>
                              <w:marTop w:val="0"/>
                              <w:marBottom w:val="0"/>
                              <w:divBdr>
                                <w:top w:val="none" w:sz="0" w:space="0" w:color="DDDDDD"/>
                                <w:left w:val="none" w:sz="0" w:space="0" w:color="DDDDDD"/>
                                <w:bottom w:val="none" w:sz="0" w:space="0" w:color="DDDDDD"/>
                                <w:right w:val="none" w:sz="0" w:space="0" w:color="DDDDDD"/>
                              </w:divBdr>
                              <w:divsChild>
                                <w:div w:id="821770180">
                                  <w:marLeft w:val="0"/>
                                  <w:marRight w:val="0"/>
                                  <w:marTop w:val="0"/>
                                  <w:marBottom w:val="0"/>
                                  <w:divBdr>
                                    <w:top w:val="none" w:sz="0" w:space="0" w:color="DDDDDD"/>
                                    <w:left w:val="none" w:sz="0" w:space="0" w:color="DDDDDD"/>
                                    <w:bottom w:val="none" w:sz="0" w:space="0" w:color="DDDDDD"/>
                                    <w:right w:val="none" w:sz="0" w:space="0" w:color="DDDDDD"/>
                                  </w:divBdr>
                                  <w:divsChild>
                                    <w:div w:id="1161123484">
                                      <w:marLeft w:val="0"/>
                                      <w:marRight w:val="0"/>
                                      <w:marTop w:val="0"/>
                                      <w:marBottom w:val="0"/>
                                      <w:divBdr>
                                        <w:top w:val="none" w:sz="0" w:space="0" w:color="DDDDDD"/>
                                        <w:left w:val="none" w:sz="0" w:space="0" w:color="DDDDDD"/>
                                        <w:bottom w:val="none" w:sz="0" w:space="0" w:color="DDDDDD"/>
                                        <w:right w:val="none" w:sz="0" w:space="0" w:color="DDDDDD"/>
                                      </w:divBdr>
                                      <w:divsChild>
                                        <w:div w:id="521090420">
                                          <w:marLeft w:val="0"/>
                                          <w:marRight w:val="0"/>
                                          <w:marTop w:val="0"/>
                                          <w:marBottom w:val="0"/>
                                          <w:divBdr>
                                            <w:top w:val="none" w:sz="0" w:space="0" w:color="DDDDDD"/>
                                            <w:left w:val="none" w:sz="0" w:space="0" w:color="DDDDDD"/>
                                            <w:bottom w:val="none" w:sz="0" w:space="0" w:color="DDDDDD"/>
                                            <w:right w:val="none" w:sz="0" w:space="0" w:color="DDDDDD"/>
                                          </w:divBdr>
                                          <w:divsChild>
                                            <w:div w:id="2131127264">
                                              <w:marLeft w:val="0"/>
                                              <w:marRight w:val="0"/>
                                              <w:marTop w:val="0"/>
                                              <w:marBottom w:val="0"/>
                                              <w:divBdr>
                                                <w:top w:val="none" w:sz="0" w:space="0" w:color="DDDDDD"/>
                                                <w:left w:val="none" w:sz="0" w:space="0" w:color="DDDDDD"/>
                                                <w:bottom w:val="none" w:sz="0" w:space="0" w:color="DDDDDD"/>
                                                <w:right w:val="none" w:sz="0" w:space="0" w:color="DDDDDD"/>
                                              </w:divBdr>
                                              <w:divsChild>
                                                <w:div w:id="1361511325">
                                                  <w:marLeft w:val="0"/>
                                                  <w:marRight w:val="0"/>
                                                  <w:marTop w:val="0"/>
                                                  <w:marBottom w:val="0"/>
                                                  <w:divBdr>
                                                    <w:top w:val="none" w:sz="0" w:space="0" w:color="DDDDDD"/>
                                                    <w:left w:val="none" w:sz="0" w:space="0" w:color="DDDDDD"/>
                                                    <w:bottom w:val="none" w:sz="0" w:space="0" w:color="DDDDDD"/>
                                                    <w:right w:val="none" w:sz="0" w:space="0" w:color="DDDDDD"/>
                                                  </w:divBdr>
                                                  <w:divsChild>
                                                    <w:div w:id="623584754">
                                                      <w:marLeft w:val="0"/>
                                                      <w:marRight w:val="0"/>
                                                      <w:marTop w:val="0"/>
                                                      <w:marBottom w:val="0"/>
                                                      <w:divBdr>
                                                        <w:top w:val="none" w:sz="0" w:space="0" w:color="DDDDDD"/>
                                                        <w:left w:val="none" w:sz="0" w:space="0" w:color="DDDDDD"/>
                                                        <w:bottom w:val="none" w:sz="0" w:space="0" w:color="DDDDDD"/>
                                                        <w:right w:val="none" w:sz="0" w:space="0" w:color="DDDDDD"/>
                                                      </w:divBdr>
                                                      <w:divsChild>
                                                        <w:div w:id="404884348">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883907250">
                                                  <w:marLeft w:val="0"/>
                                                  <w:marRight w:val="0"/>
                                                  <w:marTop w:val="120"/>
                                                  <w:marBottom w:val="0"/>
                                                  <w:divBdr>
                                                    <w:top w:val="none" w:sz="0" w:space="0" w:color="DDDDDD"/>
                                                    <w:left w:val="none" w:sz="0" w:space="0" w:color="DDDDDD"/>
                                                    <w:bottom w:val="none" w:sz="0" w:space="0" w:color="DDDDDD"/>
                                                    <w:right w:val="none" w:sz="0" w:space="0" w:color="DDDDDD"/>
                                                  </w:divBdr>
                                                  <w:divsChild>
                                                    <w:div w:id="84050819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201001680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626399937">
                      <w:marLeft w:val="0"/>
                      <w:marRight w:val="0"/>
                      <w:marTop w:val="0"/>
                      <w:marBottom w:val="0"/>
                      <w:divBdr>
                        <w:top w:val="none" w:sz="0" w:space="0" w:color="DDDDDD"/>
                        <w:left w:val="none" w:sz="0" w:space="0" w:color="DDDDDD"/>
                        <w:bottom w:val="none" w:sz="0" w:space="0" w:color="DDDDDD"/>
                        <w:right w:val="none" w:sz="0" w:space="0" w:color="DDDDDD"/>
                      </w:divBdr>
                      <w:divsChild>
                        <w:div w:id="371350959">
                          <w:marLeft w:val="0"/>
                          <w:marRight w:val="0"/>
                          <w:marTop w:val="0"/>
                          <w:marBottom w:val="0"/>
                          <w:divBdr>
                            <w:top w:val="none" w:sz="0" w:space="0" w:color="DDDDDD"/>
                            <w:left w:val="none" w:sz="0" w:space="0" w:color="DDDDDD"/>
                            <w:bottom w:val="none" w:sz="0" w:space="0" w:color="DDDDDD"/>
                            <w:right w:val="none" w:sz="0" w:space="0" w:color="DDDDDD"/>
                          </w:divBdr>
                          <w:divsChild>
                            <w:div w:id="1694456091">
                              <w:marLeft w:val="0"/>
                              <w:marRight w:val="0"/>
                              <w:marTop w:val="0"/>
                              <w:marBottom w:val="0"/>
                              <w:divBdr>
                                <w:top w:val="none" w:sz="0" w:space="0" w:color="DDDDDD"/>
                                <w:left w:val="none" w:sz="0" w:space="0" w:color="DDDDDD"/>
                                <w:bottom w:val="none" w:sz="0" w:space="0" w:color="DDDDDD"/>
                                <w:right w:val="none" w:sz="0" w:space="0" w:color="DDDDDD"/>
                              </w:divBdr>
                              <w:divsChild>
                                <w:div w:id="410322093">
                                  <w:marLeft w:val="0"/>
                                  <w:marRight w:val="0"/>
                                  <w:marTop w:val="0"/>
                                  <w:marBottom w:val="0"/>
                                  <w:divBdr>
                                    <w:top w:val="none" w:sz="0" w:space="0" w:color="DDDDDD"/>
                                    <w:left w:val="none" w:sz="0" w:space="0" w:color="DDDDDD"/>
                                    <w:bottom w:val="none" w:sz="0" w:space="0" w:color="DDDDDD"/>
                                    <w:right w:val="none" w:sz="0" w:space="0" w:color="DDDDDD"/>
                                  </w:divBdr>
                                  <w:divsChild>
                                    <w:div w:id="123582277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998730835">
                      <w:marLeft w:val="0"/>
                      <w:marRight w:val="0"/>
                      <w:marTop w:val="0"/>
                      <w:marBottom w:val="0"/>
                      <w:divBdr>
                        <w:top w:val="none" w:sz="0" w:space="0" w:color="DDDDDD"/>
                        <w:left w:val="none" w:sz="0" w:space="0" w:color="DDDDDD"/>
                        <w:bottom w:val="none" w:sz="0" w:space="0" w:color="DDDDDD"/>
                        <w:right w:val="none" w:sz="0" w:space="0" w:color="DDDDDD"/>
                      </w:divBdr>
                      <w:divsChild>
                        <w:div w:id="1257011243">
                          <w:marLeft w:val="0"/>
                          <w:marRight w:val="0"/>
                          <w:marTop w:val="0"/>
                          <w:marBottom w:val="0"/>
                          <w:divBdr>
                            <w:top w:val="none" w:sz="0" w:space="0" w:color="DDDDDD"/>
                            <w:left w:val="none" w:sz="0" w:space="0" w:color="DDDDDD"/>
                            <w:bottom w:val="none" w:sz="0" w:space="0" w:color="DDDDDD"/>
                            <w:right w:val="none" w:sz="0" w:space="0" w:color="DDDDDD"/>
                          </w:divBdr>
                          <w:divsChild>
                            <w:div w:id="53818003">
                              <w:marLeft w:val="0"/>
                              <w:marRight w:val="0"/>
                              <w:marTop w:val="0"/>
                              <w:marBottom w:val="0"/>
                              <w:divBdr>
                                <w:top w:val="none" w:sz="0" w:space="0" w:color="DDDDDD"/>
                                <w:left w:val="none" w:sz="0" w:space="0" w:color="DDDDDD"/>
                                <w:bottom w:val="none" w:sz="0" w:space="0" w:color="DDDDDD"/>
                                <w:right w:val="none" w:sz="0" w:space="0" w:color="DDDDDD"/>
                              </w:divBdr>
                              <w:divsChild>
                                <w:div w:id="1384985555">
                                  <w:marLeft w:val="0"/>
                                  <w:marRight w:val="0"/>
                                  <w:marTop w:val="0"/>
                                  <w:marBottom w:val="0"/>
                                  <w:divBdr>
                                    <w:top w:val="none" w:sz="0" w:space="0" w:color="DDDDDD"/>
                                    <w:left w:val="none" w:sz="0" w:space="0" w:color="DDDDDD"/>
                                    <w:bottom w:val="none" w:sz="0" w:space="0" w:color="DDDDDD"/>
                                    <w:right w:val="none" w:sz="0" w:space="0" w:color="DDDDDD"/>
                                  </w:divBdr>
                                  <w:divsChild>
                                    <w:div w:id="207691300">
                                      <w:marLeft w:val="0"/>
                                      <w:marRight w:val="0"/>
                                      <w:marTop w:val="0"/>
                                      <w:marBottom w:val="0"/>
                                      <w:divBdr>
                                        <w:top w:val="none" w:sz="0" w:space="0" w:color="DDDDDD"/>
                                        <w:left w:val="none" w:sz="0" w:space="0" w:color="DDDDDD"/>
                                        <w:bottom w:val="none" w:sz="0" w:space="0" w:color="DDDDDD"/>
                                        <w:right w:val="none" w:sz="0" w:space="0" w:color="DDDDDD"/>
                                      </w:divBdr>
                                      <w:divsChild>
                                        <w:div w:id="367487431">
                                          <w:marLeft w:val="0"/>
                                          <w:marRight w:val="0"/>
                                          <w:marTop w:val="0"/>
                                          <w:marBottom w:val="0"/>
                                          <w:divBdr>
                                            <w:top w:val="none" w:sz="0" w:space="0" w:color="DDDDDD"/>
                                            <w:left w:val="none" w:sz="0" w:space="0" w:color="DDDDDD"/>
                                            <w:bottom w:val="none" w:sz="0" w:space="0" w:color="DDDDDD"/>
                                            <w:right w:val="none" w:sz="0" w:space="0" w:color="DDDDDD"/>
                                          </w:divBdr>
                                          <w:divsChild>
                                            <w:div w:id="1313372196">
                                              <w:marLeft w:val="0"/>
                                              <w:marRight w:val="0"/>
                                              <w:marTop w:val="0"/>
                                              <w:marBottom w:val="0"/>
                                              <w:divBdr>
                                                <w:top w:val="none" w:sz="0" w:space="0" w:color="DDDDDD"/>
                                                <w:left w:val="none" w:sz="0" w:space="0" w:color="DDDDDD"/>
                                                <w:bottom w:val="none" w:sz="0" w:space="0" w:color="DDDDDD"/>
                                                <w:right w:val="none" w:sz="0" w:space="0" w:color="DDDDDD"/>
                                              </w:divBdr>
                                              <w:divsChild>
                                                <w:div w:id="2130657380">
                                                  <w:marLeft w:val="0"/>
                                                  <w:marRight w:val="0"/>
                                                  <w:marTop w:val="0"/>
                                                  <w:marBottom w:val="0"/>
                                                  <w:divBdr>
                                                    <w:top w:val="none" w:sz="0" w:space="0" w:color="DDDDDD"/>
                                                    <w:left w:val="none" w:sz="0" w:space="0" w:color="DDDDDD"/>
                                                    <w:bottom w:val="none" w:sz="0" w:space="0" w:color="DDDDDD"/>
                                                    <w:right w:val="none" w:sz="0" w:space="0" w:color="DDDDDD"/>
                                                  </w:divBdr>
                                                  <w:divsChild>
                                                    <w:div w:id="682903707">
                                                      <w:marLeft w:val="0"/>
                                                      <w:marRight w:val="0"/>
                                                      <w:marTop w:val="0"/>
                                                      <w:marBottom w:val="0"/>
                                                      <w:divBdr>
                                                        <w:top w:val="none" w:sz="0" w:space="0" w:color="DDDDDD"/>
                                                        <w:left w:val="none" w:sz="0" w:space="0" w:color="DDDDDD"/>
                                                        <w:bottom w:val="none" w:sz="0" w:space="0" w:color="DDDDDD"/>
                                                        <w:right w:val="none" w:sz="0" w:space="0" w:color="DDDDDD"/>
                                                      </w:divBdr>
                                                      <w:divsChild>
                                                        <w:div w:id="1450859184">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067847923">
                                                  <w:marLeft w:val="0"/>
                                                  <w:marRight w:val="0"/>
                                                  <w:marTop w:val="120"/>
                                                  <w:marBottom w:val="0"/>
                                                  <w:divBdr>
                                                    <w:top w:val="none" w:sz="0" w:space="0" w:color="DDDDDD"/>
                                                    <w:left w:val="none" w:sz="0" w:space="0" w:color="DDDDDD"/>
                                                    <w:bottom w:val="none" w:sz="0" w:space="0" w:color="DDDDDD"/>
                                                    <w:right w:val="none" w:sz="0" w:space="0" w:color="DDDDDD"/>
                                                  </w:divBdr>
                                                  <w:divsChild>
                                                    <w:div w:id="168443566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84548281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239948046">
                      <w:marLeft w:val="0"/>
                      <w:marRight w:val="0"/>
                      <w:marTop w:val="0"/>
                      <w:marBottom w:val="0"/>
                      <w:divBdr>
                        <w:top w:val="none" w:sz="0" w:space="0" w:color="DDDDDD"/>
                        <w:left w:val="none" w:sz="0" w:space="0" w:color="DDDDDD"/>
                        <w:bottom w:val="none" w:sz="0" w:space="0" w:color="DDDDDD"/>
                        <w:right w:val="none" w:sz="0" w:space="0" w:color="DDDDDD"/>
                      </w:divBdr>
                      <w:divsChild>
                        <w:div w:id="1527062417">
                          <w:marLeft w:val="0"/>
                          <w:marRight w:val="0"/>
                          <w:marTop w:val="0"/>
                          <w:marBottom w:val="0"/>
                          <w:divBdr>
                            <w:top w:val="none" w:sz="0" w:space="0" w:color="DDDDDD"/>
                            <w:left w:val="none" w:sz="0" w:space="0" w:color="DDDDDD"/>
                            <w:bottom w:val="none" w:sz="0" w:space="0" w:color="DDDDDD"/>
                            <w:right w:val="none" w:sz="0" w:space="0" w:color="DDDDDD"/>
                          </w:divBdr>
                          <w:divsChild>
                            <w:div w:id="1458916153">
                              <w:marLeft w:val="0"/>
                              <w:marRight w:val="0"/>
                              <w:marTop w:val="0"/>
                              <w:marBottom w:val="0"/>
                              <w:divBdr>
                                <w:top w:val="none" w:sz="0" w:space="0" w:color="DDDDDD"/>
                                <w:left w:val="none" w:sz="0" w:space="0" w:color="DDDDDD"/>
                                <w:bottom w:val="none" w:sz="0" w:space="0" w:color="DDDDDD"/>
                                <w:right w:val="none" w:sz="0" w:space="0" w:color="DDDDDD"/>
                              </w:divBdr>
                              <w:divsChild>
                                <w:div w:id="1357272763">
                                  <w:marLeft w:val="0"/>
                                  <w:marRight w:val="0"/>
                                  <w:marTop w:val="0"/>
                                  <w:marBottom w:val="0"/>
                                  <w:divBdr>
                                    <w:top w:val="none" w:sz="0" w:space="0" w:color="DDDDDD"/>
                                    <w:left w:val="none" w:sz="0" w:space="0" w:color="DDDDDD"/>
                                    <w:bottom w:val="none" w:sz="0" w:space="0" w:color="DDDDDD"/>
                                    <w:right w:val="none" w:sz="0" w:space="0" w:color="DDDDDD"/>
                                  </w:divBdr>
                                  <w:divsChild>
                                    <w:div w:id="154818256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868491704">
                      <w:marLeft w:val="0"/>
                      <w:marRight w:val="0"/>
                      <w:marTop w:val="0"/>
                      <w:marBottom w:val="0"/>
                      <w:divBdr>
                        <w:top w:val="none" w:sz="0" w:space="0" w:color="DDDDDD"/>
                        <w:left w:val="none" w:sz="0" w:space="0" w:color="DDDDDD"/>
                        <w:bottom w:val="none" w:sz="0" w:space="0" w:color="DDDDDD"/>
                        <w:right w:val="none" w:sz="0" w:space="0" w:color="DDDDDD"/>
                      </w:divBdr>
                      <w:divsChild>
                        <w:div w:id="815336847">
                          <w:marLeft w:val="0"/>
                          <w:marRight w:val="0"/>
                          <w:marTop w:val="0"/>
                          <w:marBottom w:val="0"/>
                          <w:divBdr>
                            <w:top w:val="none" w:sz="0" w:space="0" w:color="DDDDDD"/>
                            <w:left w:val="none" w:sz="0" w:space="0" w:color="DDDDDD"/>
                            <w:bottom w:val="none" w:sz="0" w:space="0" w:color="DDDDDD"/>
                            <w:right w:val="none" w:sz="0" w:space="0" w:color="DDDDDD"/>
                          </w:divBdr>
                          <w:divsChild>
                            <w:div w:id="1868789810">
                              <w:marLeft w:val="0"/>
                              <w:marRight w:val="0"/>
                              <w:marTop w:val="0"/>
                              <w:marBottom w:val="0"/>
                              <w:divBdr>
                                <w:top w:val="none" w:sz="0" w:space="0" w:color="DDDDDD"/>
                                <w:left w:val="none" w:sz="0" w:space="0" w:color="DDDDDD"/>
                                <w:bottom w:val="none" w:sz="0" w:space="0" w:color="DDDDDD"/>
                                <w:right w:val="none" w:sz="0" w:space="0" w:color="DDDDDD"/>
                              </w:divBdr>
                              <w:divsChild>
                                <w:div w:id="2320354">
                                  <w:marLeft w:val="0"/>
                                  <w:marRight w:val="0"/>
                                  <w:marTop w:val="0"/>
                                  <w:marBottom w:val="0"/>
                                  <w:divBdr>
                                    <w:top w:val="none" w:sz="0" w:space="0" w:color="DDDDDD"/>
                                    <w:left w:val="none" w:sz="0" w:space="0" w:color="DDDDDD"/>
                                    <w:bottom w:val="none" w:sz="0" w:space="0" w:color="DDDDDD"/>
                                    <w:right w:val="none" w:sz="0" w:space="0" w:color="DDDDDD"/>
                                  </w:divBdr>
                                  <w:divsChild>
                                    <w:div w:id="34880227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638563472">
                      <w:marLeft w:val="0"/>
                      <w:marRight w:val="0"/>
                      <w:marTop w:val="0"/>
                      <w:marBottom w:val="0"/>
                      <w:divBdr>
                        <w:top w:val="none" w:sz="0" w:space="0" w:color="DDDDDD"/>
                        <w:left w:val="none" w:sz="0" w:space="0" w:color="DDDDDD"/>
                        <w:bottom w:val="none" w:sz="0" w:space="0" w:color="DDDDDD"/>
                        <w:right w:val="none" w:sz="0" w:space="0" w:color="DDDDDD"/>
                      </w:divBdr>
                      <w:divsChild>
                        <w:div w:id="1044595462">
                          <w:marLeft w:val="0"/>
                          <w:marRight w:val="0"/>
                          <w:marTop w:val="0"/>
                          <w:marBottom w:val="0"/>
                          <w:divBdr>
                            <w:top w:val="none" w:sz="0" w:space="0" w:color="DDDDDD"/>
                            <w:left w:val="none" w:sz="0" w:space="0" w:color="DDDDDD"/>
                            <w:bottom w:val="none" w:sz="0" w:space="0" w:color="DDDDDD"/>
                            <w:right w:val="none" w:sz="0" w:space="0" w:color="DDDDDD"/>
                          </w:divBdr>
                          <w:divsChild>
                            <w:div w:id="375081350">
                              <w:marLeft w:val="0"/>
                              <w:marRight w:val="0"/>
                              <w:marTop w:val="0"/>
                              <w:marBottom w:val="0"/>
                              <w:divBdr>
                                <w:top w:val="none" w:sz="0" w:space="0" w:color="DDDDDD"/>
                                <w:left w:val="none" w:sz="0" w:space="0" w:color="DDDDDD"/>
                                <w:bottom w:val="none" w:sz="0" w:space="0" w:color="DDDDDD"/>
                                <w:right w:val="none" w:sz="0" w:space="0" w:color="DDDDDD"/>
                              </w:divBdr>
                              <w:divsChild>
                                <w:div w:id="931202390">
                                  <w:marLeft w:val="0"/>
                                  <w:marRight w:val="0"/>
                                  <w:marTop w:val="0"/>
                                  <w:marBottom w:val="0"/>
                                  <w:divBdr>
                                    <w:top w:val="none" w:sz="0" w:space="0" w:color="DDDDDD"/>
                                    <w:left w:val="none" w:sz="0" w:space="0" w:color="DDDDDD"/>
                                    <w:bottom w:val="none" w:sz="0" w:space="0" w:color="DDDDDD"/>
                                    <w:right w:val="none" w:sz="0" w:space="0" w:color="DDDDDD"/>
                                  </w:divBdr>
                                  <w:divsChild>
                                    <w:div w:id="2010982728">
                                      <w:marLeft w:val="0"/>
                                      <w:marRight w:val="0"/>
                                      <w:marTop w:val="0"/>
                                      <w:marBottom w:val="0"/>
                                      <w:divBdr>
                                        <w:top w:val="none" w:sz="0" w:space="0" w:color="DDDDDD"/>
                                        <w:left w:val="none" w:sz="0" w:space="0" w:color="DDDDDD"/>
                                        <w:bottom w:val="none" w:sz="0" w:space="0" w:color="DDDDDD"/>
                                        <w:right w:val="none" w:sz="0" w:space="0" w:color="DDDDDD"/>
                                      </w:divBdr>
                                      <w:divsChild>
                                        <w:div w:id="1946959442">
                                          <w:marLeft w:val="0"/>
                                          <w:marRight w:val="0"/>
                                          <w:marTop w:val="0"/>
                                          <w:marBottom w:val="0"/>
                                          <w:divBdr>
                                            <w:top w:val="none" w:sz="0" w:space="0" w:color="DDDDDD"/>
                                            <w:left w:val="none" w:sz="0" w:space="0" w:color="DDDDDD"/>
                                            <w:bottom w:val="none" w:sz="0" w:space="0" w:color="DDDDDD"/>
                                            <w:right w:val="none" w:sz="0" w:space="0" w:color="DDDDDD"/>
                                          </w:divBdr>
                                          <w:divsChild>
                                            <w:div w:id="1136989755">
                                              <w:marLeft w:val="0"/>
                                              <w:marRight w:val="0"/>
                                              <w:marTop w:val="0"/>
                                              <w:marBottom w:val="0"/>
                                              <w:divBdr>
                                                <w:top w:val="none" w:sz="0" w:space="0" w:color="DDDDDD"/>
                                                <w:left w:val="none" w:sz="0" w:space="0" w:color="DDDDDD"/>
                                                <w:bottom w:val="none" w:sz="0" w:space="0" w:color="DDDDDD"/>
                                                <w:right w:val="none" w:sz="0" w:space="0" w:color="DDDDDD"/>
                                              </w:divBdr>
                                              <w:divsChild>
                                                <w:div w:id="443578639">
                                                  <w:marLeft w:val="0"/>
                                                  <w:marRight w:val="0"/>
                                                  <w:marTop w:val="0"/>
                                                  <w:marBottom w:val="0"/>
                                                  <w:divBdr>
                                                    <w:top w:val="none" w:sz="0" w:space="0" w:color="DDDDDD"/>
                                                    <w:left w:val="none" w:sz="0" w:space="0" w:color="DDDDDD"/>
                                                    <w:bottom w:val="none" w:sz="0" w:space="0" w:color="DDDDDD"/>
                                                    <w:right w:val="none" w:sz="0" w:space="0" w:color="DDDDDD"/>
                                                  </w:divBdr>
                                                  <w:divsChild>
                                                    <w:div w:id="635835968">
                                                      <w:marLeft w:val="0"/>
                                                      <w:marRight w:val="0"/>
                                                      <w:marTop w:val="0"/>
                                                      <w:marBottom w:val="0"/>
                                                      <w:divBdr>
                                                        <w:top w:val="none" w:sz="0" w:space="0" w:color="DDDDDD"/>
                                                        <w:left w:val="none" w:sz="0" w:space="0" w:color="DDDDDD"/>
                                                        <w:bottom w:val="none" w:sz="0" w:space="0" w:color="DDDDDD"/>
                                                        <w:right w:val="none" w:sz="0" w:space="0" w:color="DDDDDD"/>
                                                      </w:divBdr>
                                                      <w:divsChild>
                                                        <w:div w:id="190998383">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303320955">
                                                  <w:marLeft w:val="0"/>
                                                  <w:marRight w:val="0"/>
                                                  <w:marTop w:val="120"/>
                                                  <w:marBottom w:val="0"/>
                                                  <w:divBdr>
                                                    <w:top w:val="none" w:sz="0" w:space="0" w:color="DDDDDD"/>
                                                    <w:left w:val="none" w:sz="0" w:space="0" w:color="DDDDDD"/>
                                                    <w:bottom w:val="none" w:sz="0" w:space="0" w:color="DDDDDD"/>
                                                    <w:right w:val="none" w:sz="0" w:space="0" w:color="DDDDDD"/>
                                                  </w:divBdr>
                                                  <w:divsChild>
                                                    <w:div w:id="168416644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132365858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1346325114">
                      <w:marLeft w:val="0"/>
                      <w:marRight w:val="0"/>
                      <w:marTop w:val="0"/>
                      <w:marBottom w:val="0"/>
                      <w:divBdr>
                        <w:top w:val="none" w:sz="0" w:space="0" w:color="DDDDDD"/>
                        <w:left w:val="none" w:sz="0" w:space="0" w:color="DDDDDD"/>
                        <w:bottom w:val="none" w:sz="0" w:space="0" w:color="DDDDDD"/>
                        <w:right w:val="none" w:sz="0" w:space="0" w:color="DDDDDD"/>
                      </w:divBdr>
                      <w:divsChild>
                        <w:div w:id="2093894326">
                          <w:marLeft w:val="0"/>
                          <w:marRight w:val="0"/>
                          <w:marTop w:val="0"/>
                          <w:marBottom w:val="0"/>
                          <w:divBdr>
                            <w:top w:val="none" w:sz="0" w:space="0" w:color="DDDDDD"/>
                            <w:left w:val="none" w:sz="0" w:space="0" w:color="DDDDDD"/>
                            <w:bottom w:val="none" w:sz="0" w:space="0" w:color="DDDDDD"/>
                            <w:right w:val="none" w:sz="0" w:space="0" w:color="DDDDDD"/>
                          </w:divBdr>
                          <w:divsChild>
                            <w:div w:id="544488605">
                              <w:marLeft w:val="0"/>
                              <w:marRight w:val="0"/>
                              <w:marTop w:val="0"/>
                              <w:marBottom w:val="0"/>
                              <w:divBdr>
                                <w:top w:val="none" w:sz="0" w:space="0" w:color="DDDDDD"/>
                                <w:left w:val="none" w:sz="0" w:space="0" w:color="DDDDDD"/>
                                <w:bottom w:val="none" w:sz="0" w:space="0" w:color="DDDDDD"/>
                                <w:right w:val="none" w:sz="0" w:space="0" w:color="DDDDDD"/>
                              </w:divBdr>
                              <w:divsChild>
                                <w:div w:id="555774561">
                                  <w:marLeft w:val="0"/>
                                  <w:marRight w:val="0"/>
                                  <w:marTop w:val="0"/>
                                  <w:marBottom w:val="0"/>
                                  <w:divBdr>
                                    <w:top w:val="none" w:sz="0" w:space="0" w:color="DDDDDD"/>
                                    <w:left w:val="none" w:sz="0" w:space="0" w:color="DDDDDD"/>
                                    <w:bottom w:val="none" w:sz="0" w:space="0" w:color="DDDDDD"/>
                                    <w:right w:val="none" w:sz="0" w:space="0" w:color="DDDDDD"/>
                                  </w:divBdr>
                                  <w:divsChild>
                                    <w:div w:id="209485841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1241</Words>
  <Characters>7574</Characters>
  <Application>Microsoft Office Word</Application>
  <DocSecurity>0</DocSecurity>
  <Lines>63</Lines>
  <Paragraphs>17</Paragraphs>
  <ScaleCrop>false</ScaleCrop>
  <Company/>
  <LinksUpToDate>false</LinksUpToDate>
  <CharactersWithSpaces>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Høgh Mouritsen</dc:creator>
  <cp:keywords/>
  <dc:description/>
  <cp:lastModifiedBy>Carsten Rysgaard Kjær</cp:lastModifiedBy>
  <cp:revision>2</cp:revision>
  <dcterms:created xsi:type="dcterms:W3CDTF">2023-10-17T11:02:00Z</dcterms:created>
  <dcterms:modified xsi:type="dcterms:W3CDTF">2023-10-17T11:02:00Z</dcterms:modified>
</cp:coreProperties>
</file>