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C3317" w14:textId="5BCCB521" w:rsidR="00243271" w:rsidRPr="001C685F" w:rsidRDefault="00243271" w:rsidP="001C685F">
      <w:pPr>
        <w:jc w:val="center"/>
        <w:rPr>
          <w:b/>
          <w:sz w:val="40"/>
          <w:szCs w:val="40"/>
        </w:rPr>
      </w:pPr>
      <w:r w:rsidRPr="001B2F5D">
        <w:rPr>
          <w:b/>
          <w:sz w:val="40"/>
          <w:szCs w:val="40"/>
        </w:rPr>
        <w:t>Film analysis</w:t>
      </w:r>
    </w:p>
    <w:p w14:paraId="714DED0C" w14:textId="77777777" w:rsidR="00730795" w:rsidRDefault="00730795" w:rsidP="00730795">
      <w:pPr>
        <w:pStyle w:val="Listeafsnit"/>
        <w:numPr>
          <w:ilvl w:val="0"/>
          <w:numId w:val="5"/>
        </w:numPr>
        <w:rPr>
          <w:b/>
        </w:rPr>
      </w:pPr>
      <w:r>
        <w:rPr>
          <w:b/>
        </w:rPr>
        <w:t xml:space="preserve">Basic information: </w:t>
      </w:r>
    </w:p>
    <w:p w14:paraId="58B4511C" w14:textId="77777777" w:rsidR="00730795" w:rsidRDefault="00243271" w:rsidP="00730795">
      <w:pPr>
        <w:pStyle w:val="Listeafsnit"/>
        <w:numPr>
          <w:ilvl w:val="1"/>
          <w:numId w:val="5"/>
        </w:numPr>
        <w:rPr>
          <w:b/>
        </w:rPr>
      </w:pPr>
      <w:r w:rsidRPr="00730795">
        <w:rPr>
          <w:b/>
        </w:rPr>
        <w:t>Title of the film:</w:t>
      </w:r>
    </w:p>
    <w:p w14:paraId="3516E575" w14:textId="77777777" w:rsidR="00730795" w:rsidRDefault="001C685F" w:rsidP="00730795">
      <w:pPr>
        <w:pStyle w:val="Listeafsnit"/>
        <w:numPr>
          <w:ilvl w:val="1"/>
          <w:numId w:val="5"/>
        </w:numPr>
        <w:rPr>
          <w:b/>
        </w:rPr>
      </w:pPr>
      <w:r w:rsidRPr="00730795">
        <w:rPr>
          <w:b/>
        </w:rPr>
        <w:t xml:space="preserve">Director: </w:t>
      </w:r>
    </w:p>
    <w:p w14:paraId="04001C72" w14:textId="77777777" w:rsidR="00730795" w:rsidRDefault="001C685F" w:rsidP="00730795">
      <w:pPr>
        <w:pStyle w:val="Listeafsnit"/>
        <w:numPr>
          <w:ilvl w:val="1"/>
          <w:numId w:val="5"/>
        </w:numPr>
        <w:rPr>
          <w:b/>
        </w:rPr>
      </w:pPr>
      <w:r w:rsidRPr="00730795">
        <w:rPr>
          <w:b/>
        </w:rPr>
        <w:t xml:space="preserve">Screenwriter: </w:t>
      </w:r>
    </w:p>
    <w:p w14:paraId="0FD7F2FB" w14:textId="7AA41680" w:rsidR="0020773A" w:rsidRPr="00730795" w:rsidRDefault="0020773A" w:rsidP="00730795">
      <w:pPr>
        <w:pStyle w:val="Listeafsnit"/>
        <w:numPr>
          <w:ilvl w:val="1"/>
          <w:numId w:val="5"/>
        </w:numPr>
        <w:rPr>
          <w:b/>
        </w:rPr>
      </w:pPr>
      <w:r w:rsidRPr="00730795">
        <w:rPr>
          <w:b/>
        </w:rPr>
        <w:t xml:space="preserve">Release date: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2656"/>
        <w:gridCol w:w="2254"/>
      </w:tblGrid>
      <w:tr w:rsidR="00243271" w14:paraId="67218093" w14:textId="77777777" w:rsidTr="00C217F1">
        <w:tc>
          <w:tcPr>
            <w:tcW w:w="1555" w:type="dxa"/>
            <w:shd w:val="clear" w:color="auto" w:fill="9CC2E5" w:themeFill="accent1" w:themeFillTint="99"/>
          </w:tcPr>
          <w:p w14:paraId="19CA573A" w14:textId="781D1A65" w:rsidR="00243271" w:rsidRPr="001B2F5D" w:rsidRDefault="00243271" w:rsidP="00AC49C2">
            <w:pPr>
              <w:pStyle w:val="Listeafsnit"/>
              <w:numPr>
                <w:ilvl w:val="0"/>
                <w:numId w:val="5"/>
              </w:numPr>
            </w:pPr>
          </w:p>
        </w:tc>
        <w:tc>
          <w:tcPr>
            <w:tcW w:w="2551" w:type="dxa"/>
            <w:shd w:val="clear" w:color="auto" w:fill="9CC2E5" w:themeFill="accent1" w:themeFillTint="99"/>
          </w:tcPr>
          <w:p w14:paraId="02810B77" w14:textId="77777777" w:rsidR="00243271" w:rsidRDefault="00243271">
            <w:pPr>
              <w:rPr>
                <w:lang w:val="da-DK"/>
              </w:rPr>
            </w:pPr>
            <w:proofErr w:type="spellStart"/>
            <w:r>
              <w:rPr>
                <w:lang w:val="da-DK"/>
              </w:rPr>
              <w:t>Comprehension</w:t>
            </w:r>
            <w:proofErr w:type="spellEnd"/>
          </w:p>
        </w:tc>
        <w:tc>
          <w:tcPr>
            <w:tcW w:w="2656" w:type="dxa"/>
            <w:shd w:val="clear" w:color="auto" w:fill="9CC2E5" w:themeFill="accent1" w:themeFillTint="99"/>
          </w:tcPr>
          <w:p w14:paraId="2BA17AF8" w14:textId="77777777" w:rsidR="00243271" w:rsidRDefault="00243271">
            <w:pPr>
              <w:rPr>
                <w:lang w:val="da-DK"/>
              </w:rPr>
            </w:pPr>
            <w:r>
              <w:rPr>
                <w:lang w:val="da-DK"/>
              </w:rPr>
              <w:t>Analysis</w:t>
            </w:r>
          </w:p>
        </w:tc>
        <w:tc>
          <w:tcPr>
            <w:tcW w:w="2254" w:type="dxa"/>
            <w:shd w:val="clear" w:color="auto" w:fill="9CC2E5" w:themeFill="accent1" w:themeFillTint="99"/>
          </w:tcPr>
          <w:p w14:paraId="6CF75269" w14:textId="77777777" w:rsidR="00243271" w:rsidRDefault="00243271">
            <w:pPr>
              <w:rPr>
                <w:lang w:val="da-DK"/>
              </w:rPr>
            </w:pPr>
            <w:proofErr w:type="spellStart"/>
            <w:r>
              <w:rPr>
                <w:lang w:val="da-DK"/>
              </w:rPr>
              <w:t>Examples</w:t>
            </w:r>
            <w:proofErr w:type="spellEnd"/>
          </w:p>
        </w:tc>
      </w:tr>
      <w:tr w:rsidR="00243271" w:rsidRPr="00A85134" w14:paraId="260C4058" w14:textId="77777777" w:rsidTr="00C217F1">
        <w:tc>
          <w:tcPr>
            <w:tcW w:w="1555" w:type="dxa"/>
            <w:shd w:val="clear" w:color="auto" w:fill="9CC2E5" w:themeFill="accent1" w:themeFillTint="99"/>
          </w:tcPr>
          <w:p w14:paraId="0B4E801E" w14:textId="77777777" w:rsidR="00243271" w:rsidRDefault="00243271">
            <w:pPr>
              <w:rPr>
                <w:lang w:val="da-DK"/>
              </w:rPr>
            </w:pPr>
            <w:r>
              <w:rPr>
                <w:lang w:val="da-DK"/>
              </w:rPr>
              <w:t>Type of film</w:t>
            </w:r>
          </w:p>
        </w:tc>
        <w:tc>
          <w:tcPr>
            <w:tcW w:w="2551" w:type="dxa"/>
          </w:tcPr>
          <w:p w14:paraId="5D95A3E9" w14:textId="77777777" w:rsidR="00243271" w:rsidRPr="00A85134" w:rsidRDefault="00A85134">
            <w:r w:rsidRPr="00A85134">
              <w:t>What type of film is it?</w:t>
            </w:r>
          </w:p>
        </w:tc>
        <w:tc>
          <w:tcPr>
            <w:tcW w:w="2656" w:type="dxa"/>
          </w:tcPr>
          <w:p w14:paraId="50BE1782" w14:textId="679F1AE9" w:rsidR="00243271" w:rsidRPr="00A85134" w:rsidRDefault="00A85134">
            <w:r>
              <w:t xml:space="preserve">Which elements in the film </w:t>
            </w:r>
            <w:r w:rsidR="00895813">
              <w:t>makes it fall in that category?</w:t>
            </w:r>
          </w:p>
        </w:tc>
        <w:tc>
          <w:tcPr>
            <w:tcW w:w="2254" w:type="dxa"/>
          </w:tcPr>
          <w:p w14:paraId="2798A55A" w14:textId="77777777" w:rsidR="00243271" w:rsidRPr="00A85134" w:rsidRDefault="00243271"/>
        </w:tc>
      </w:tr>
      <w:tr w:rsidR="00243271" w14:paraId="0AEA2CFF" w14:textId="77777777" w:rsidTr="00C217F1">
        <w:tc>
          <w:tcPr>
            <w:tcW w:w="1555" w:type="dxa"/>
            <w:shd w:val="clear" w:color="auto" w:fill="9CC2E5" w:themeFill="accent1" w:themeFillTint="99"/>
          </w:tcPr>
          <w:p w14:paraId="3F0D30DB" w14:textId="77777777" w:rsidR="00243271" w:rsidRDefault="00243271">
            <w:pPr>
              <w:rPr>
                <w:lang w:val="da-DK"/>
              </w:rPr>
            </w:pPr>
            <w:proofErr w:type="spellStart"/>
            <w:r>
              <w:rPr>
                <w:lang w:val="da-DK"/>
              </w:rPr>
              <w:t>Setting</w:t>
            </w:r>
            <w:proofErr w:type="spellEnd"/>
          </w:p>
        </w:tc>
        <w:tc>
          <w:tcPr>
            <w:tcW w:w="2551" w:type="dxa"/>
          </w:tcPr>
          <w:p w14:paraId="781826EF" w14:textId="77777777" w:rsidR="00243271" w:rsidRPr="00FA6842" w:rsidRDefault="00FA6842">
            <w:r w:rsidRPr="00FA6842">
              <w:t>What is the setting?</w:t>
            </w:r>
          </w:p>
          <w:p w14:paraId="519A95CF" w14:textId="58C6D28E" w:rsidR="00FA6842" w:rsidRPr="00FA6842" w:rsidRDefault="00FA6842">
            <w:r w:rsidRPr="00FA6842">
              <w:t>How is the setting important in the film?</w:t>
            </w:r>
          </w:p>
          <w:p w14:paraId="3272111F" w14:textId="776E65AB" w:rsidR="00FA6842" w:rsidRPr="00FA6842" w:rsidRDefault="00FA6842">
            <w:r>
              <w:t xml:space="preserve">Does the setting </w:t>
            </w:r>
            <w:proofErr w:type="gramStart"/>
            <w:r>
              <w:t>change</w:t>
            </w:r>
            <w:r w:rsidR="00F1657F">
              <w:t>(</w:t>
            </w:r>
            <w:proofErr w:type="gramEnd"/>
            <w:r w:rsidR="00F1657F">
              <w:t>time of the year and location</w:t>
            </w:r>
            <w:r>
              <w:t>?</w:t>
            </w:r>
          </w:p>
        </w:tc>
        <w:tc>
          <w:tcPr>
            <w:tcW w:w="2656" w:type="dxa"/>
          </w:tcPr>
          <w:p w14:paraId="5D07B3D1" w14:textId="77777777" w:rsidR="00243271" w:rsidRDefault="00FA6842">
            <w:r>
              <w:t>Does the setting influence the atmosphere and mood of the film and the characters?</w:t>
            </w:r>
          </w:p>
          <w:p w14:paraId="0B8A45CD" w14:textId="77777777" w:rsidR="00FA6842" w:rsidRPr="00FA6842" w:rsidRDefault="00FA6842">
            <w:r>
              <w:t>If yes, how?</w:t>
            </w:r>
          </w:p>
        </w:tc>
        <w:tc>
          <w:tcPr>
            <w:tcW w:w="2254" w:type="dxa"/>
          </w:tcPr>
          <w:p w14:paraId="52A47A06" w14:textId="48A986BB" w:rsidR="00243271" w:rsidRPr="00FA6842" w:rsidRDefault="00243271"/>
        </w:tc>
      </w:tr>
      <w:tr w:rsidR="00243271" w14:paraId="591A1256" w14:textId="77777777" w:rsidTr="00C217F1">
        <w:tc>
          <w:tcPr>
            <w:tcW w:w="1555" w:type="dxa"/>
            <w:shd w:val="clear" w:color="auto" w:fill="9CC2E5" w:themeFill="accent1" w:themeFillTint="99"/>
          </w:tcPr>
          <w:p w14:paraId="54CCECEE" w14:textId="77777777" w:rsidR="00243271" w:rsidRDefault="00243271">
            <w:pPr>
              <w:rPr>
                <w:lang w:val="da-DK"/>
              </w:rPr>
            </w:pPr>
            <w:proofErr w:type="spellStart"/>
            <w:r>
              <w:rPr>
                <w:lang w:val="da-DK"/>
              </w:rPr>
              <w:t>Characters</w:t>
            </w:r>
            <w:proofErr w:type="spellEnd"/>
          </w:p>
        </w:tc>
        <w:tc>
          <w:tcPr>
            <w:tcW w:w="2551" w:type="dxa"/>
          </w:tcPr>
          <w:p w14:paraId="54AA4C70" w14:textId="10739A7C" w:rsidR="00243271" w:rsidRPr="00ED3143" w:rsidRDefault="00FA6842">
            <w:pPr>
              <w:rPr>
                <w:lang w:val="en-US"/>
              </w:rPr>
            </w:pPr>
            <w:r w:rsidRPr="00ED3143">
              <w:rPr>
                <w:lang w:val="en-US"/>
              </w:rPr>
              <w:t xml:space="preserve">Describe the </w:t>
            </w:r>
            <w:r w:rsidR="00ED3143" w:rsidRPr="00ED3143">
              <w:rPr>
                <w:lang w:val="en-US"/>
              </w:rPr>
              <w:t>most important character</w:t>
            </w:r>
            <w:r w:rsidR="00ED3143" w:rsidRPr="001C487B">
              <w:rPr>
                <w:color w:val="FF0000"/>
                <w:lang w:val="en-US"/>
              </w:rPr>
              <w:t>s</w:t>
            </w:r>
            <w:r w:rsidR="00ED3143" w:rsidRPr="00ED3143">
              <w:rPr>
                <w:lang w:val="en-US"/>
              </w:rPr>
              <w:t xml:space="preserve"> </w:t>
            </w:r>
            <w:r w:rsidR="00ED3143">
              <w:rPr>
                <w:lang w:val="en-US"/>
              </w:rPr>
              <w:t>in further detail</w:t>
            </w:r>
          </w:p>
        </w:tc>
        <w:tc>
          <w:tcPr>
            <w:tcW w:w="2656" w:type="dxa"/>
          </w:tcPr>
          <w:p w14:paraId="244346B2" w14:textId="685FBA31" w:rsidR="00243271" w:rsidRPr="00FA6842" w:rsidRDefault="00FA6842">
            <w:r w:rsidRPr="00FA6842">
              <w:t xml:space="preserve">What type of characters are </w:t>
            </w:r>
            <w:r w:rsidR="00701C41">
              <w:t xml:space="preserve">they? </w:t>
            </w:r>
            <w:r w:rsidRPr="00FA6842">
              <w:t>(flat</w:t>
            </w:r>
            <w:r w:rsidR="00895813">
              <w:t>/</w:t>
            </w:r>
            <w:r w:rsidRPr="00FA6842">
              <w:t>round, dynamic</w:t>
            </w:r>
            <w:r w:rsidR="00895813">
              <w:t>/static</w:t>
            </w:r>
            <w:r w:rsidRPr="00FA6842">
              <w:t xml:space="preserve"> etc.)?</w:t>
            </w:r>
          </w:p>
          <w:p w14:paraId="43FBE49E" w14:textId="56C7A0C9" w:rsidR="00FA6842" w:rsidRPr="00FA6842" w:rsidRDefault="00FA6842">
            <w:r>
              <w:t>Do they develop through the film and if yes, how?</w:t>
            </w:r>
            <w:r w:rsidR="00895813">
              <w:t xml:space="preserve"> Which type of flaws (</w:t>
            </w:r>
            <w:proofErr w:type="spellStart"/>
            <w:r w:rsidR="00895813">
              <w:t>brist</w:t>
            </w:r>
            <w:proofErr w:type="spellEnd"/>
            <w:r w:rsidR="00895813">
              <w:t>) do the characters exhibit (</w:t>
            </w:r>
            <w:proofErr w:type="spellStart"/>
            <w:r w:rsidR="00895813">
              <w:t>udviser</w:t>
            </w:r>
            <w:proofErr w:type="spellEnd"/>
            <w:r w:rsidR="00895813">
              <w:t>) – proud, careless, overprotecting etc.</w:t>
            </w:r>
            <w:r w:rsidR="008C192E">
              <w:t>?</w:t>
            </w:r>
          </w:p>
        </w:tc>
        <w:tc>
          <w:tcPr>
            <w:tcW w:w="2254" w:type="dxa"/>
          </w:tcPr>
          <w:p w14:paraId="317E65F4" w14:textId="77777777" w:rsidR="00243271" w:rsidRPr="00FA6842" w:rsidRDefault="00243271"/>
        </w:tc>
      </w:tr>
      <w:tr w:rsidR="00243271" w14:paraId="46B565C9" w14:textId="77777777" w:rsidTr="00C217F1">
        <w:tc>
          <w:tcPr>
            <w:tcW w:w="1555" w:type="dxa"/>
            <w:shd w:val="clear" w:color="auto" w:fill="9CC2E5" w:themeFill="accent1" w:themeFillTint="99"/>
          </w:tcPr>
          <w:p w14:paraId="1543E859" w14:textId="77777777" w:rsidR="00243271" w:rsidRDefault="00243271">
            <w:pPr>
              <w:rPr>
                <w:lang w:val="da-DK"/>
              </w:rPr>
            </w:pPr>
            <w:proofErr w:type="spellStart"/>
            <w:r>
              <w:rPr>
                <w:lang w:val="da-DK"/>
              </w:rPr>
              <w:t>Theme</w:t>
            </w:r>
            <w:proofErr w:type="spellEnd"/>
            <w:r>
              <w:rPr>
                <w:lang w:val="da-DK"/>
              </w:rPr>
              <w:t xml:space="preserve"> </w:t>
            </w:r>
          </w:p>
        </w:tc>
        <w:tc>
          <w:tcPr>
            <w:tcW w:w="2551" w:type="dxa"/>
          </w:tcPr>
          <w:p w14:paraId="69355B19" w14:textId="59E837E0" w:rsidR="00243271" w:rsidRPr="00D53D28" w:rsidRDefault="00FA6842">
            <w:pPr>
              <w:rPr>
                <w:lang w:val="en-US"/>
              </w:rPr>
            </w:pPr>
            <w:r w:rsidRPr="00D53D28">
              <w:rPr>
                <w:lang w:val="en-US"/>
              </w:rPr>
              <w:t xml:space="preserve">What is the </w:t>
            </w:r>
            <w:r w:rsidR="00D53D28" w:rsidRPr="00D53D28">
              <w:rPr>
                <w:lang w:val="en-US"/>
              </w:rPr>
              <w:t xml:space="preserve">main </w:t>
            </w:r>
            <w:r w:rsidRPr="00D53D28">
              <w:rPr>
                <w:lang w:val="en-US"/>
              </w:rPr>
              <w:t>theme?</w:t>
            </w:r>
          </w:p>
        </w:tc>
        <w:tc>
          <w:tcPr>
            <w:tcW w:w="2656" w:type="dxa"/>
          </w:tcPr>
          <w:p w14:paraId="3EF4B3D6" w14:textId="77777777" w:rsidR="00243271" w:rsidRPr="00FA6842" w:rsidRDefault="00FA6842">
            <w:r w:rsidRPr="00FA6842">
              <w:t>How is the theme expressed in the film?</w:t>
            </w:r>
          </w:p>
        </w:tc>
        <w:tc>
          <w:tcPr>
            <w:tcW w:w="2254" w:type="dxa"/>
          </w:tcPr>
          <w:p w14:paraId="4CA3E5D8" w14:textId="77777777" w:rsidR="00243271" w:rsidRPr="00FA6842" w:rsidRDefault="00243271"/>
        </w:tc>
      </w:tr>
    </w:tbl>
    <w:p w14:paraId="574CB021" w14:textId="77777777" w:rsidR="00A85134" w:rsidRDefault="00A85134"/>
    <w:p w14:paraId="777E36AA" w14:textId="730CC395" w:rsidR="00F1697B" w:rsidRPr="00FF0AB5" w:rsidRDefault="00A85134">
      <w:pPr>
        <w:rPr>
          <w:b/>
        </w:rPr>
      </w:pPr>
      <w:r w:rsidRPr="00DC69CC">
        <w:rPr>
          <w:b/>
        </w:rPr>
        <w:t>Narrative structure</w:t>
      </w:r>
      <w:r w:rsidR="00DC69CC">
        <w:rPr>
          <w:b/>
        </w:rPr>
        <w:t xml:space="preserve"> - </w:t>
      </w:r>
      <w:r w:rsidRPr="001B2F5D">
        <w:rPr>
          <w:b/>
        </w:rPr>
        <w:t>Three-act-structure: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351"/>
      </w:tblGrid>
      <w:tr w:rsidR="00F1697B" w14:paraId="6F502D00" w14:textId="77777777" w:rsidTr="00C217F1">
        <w:tc>
          <w:tcPr>
            <w:tcW w:w="1555" w:type="dxa"/>
            <w:shd w:val="clear" w:color="auto" w:fill="9CC2E5" w:themeFill="accent1" w:themeFillTint="99"/>
          </w:tcPr>
          <w:p w14:paraId="40040BF9" w14:textId="77777777" w:rsidR="00F1697B" w:rsidRDefault="00F1697B"/>
        </w:tc>
        <w:tc>
          <w:tcPr>
            <w:tcW w:w="4110" w:type="dxa"/>
            <w:shd w:val="clear" w:color="auto" w:fill="9CC2E5" w:themeFill="accent1" w:themeFillTint="99"/>
          </w:tcPr>
          <w:p w14:paraId="764C1ECE" w14:textId="77777777" w:rsidR="00F1697B" w:rsidRDefault="00F1697B">
            <w:r>
              <w:t>Comprehension</w:t>
            </w:r>
          </w:p>
        </w:tc>
        <w:tc>
          <w:tcPr>
            <w:tcW w:w="3351" w:type="dxa"/>
            <w:shd w:val="clear" w:color="auto" w:fill="9CC2E5" w:themeFill="accent1" w:themeFillTint="99"/>
          </w:tcPr>
          <w:p w14:paraId="6146AC63" w14:textId="77777777" w:rsidR="00F1697B" w:rsidRDefault="00F1697B">
            <w:r>
              <w:t>Examples</w:t>
            </w:r>
          </w:p>
        </w:tc>
      </w:tr>
      <w:tr w:rsidR="00F1697B" w14:paraId="5A070383" w14:textId="77777777" w:rsidTr="00C217F1">
        <w:tc>
          <w:tcPr>
            <w:tcW w:w="1555" w:type="dxa"/>
            <w:shd w:val="clear" w:color="auto" w:fill="9CC2E5" w:themeFill="accent1" w:themeFillTint="99"/>
          </w:tcPr>
          <w:p w14:paraId="71DB4D70" w14:textId="77777777" w:rsidR="00F1697B" w:rsidRDefault="00F1697B">
            <w:r>
              <w:t>Introduction</w:t>
            </w:r>
          </w:p>
        </w:tc>
        <w:tc>
          <w:tcPr>
            <w:tcW w:w="4110" w:type="dxa"/>
          </w:tcPr>
          <w:p w14:paraId="0536A605" w14:textId="77777777" w:rsidR="00F1697B" w:rsidRDefault="00F1697B">
            <w:r>
              <w:t>What happens in the introduction?</w:t>
            </w:r>
          </w:p>
          <w:p w14:paraId="1C8BC9B0" w14:textId="77777777" w:rsidR="00F1697B" w:rsidRDefault="00F1697B">
            <w:r>
              <w:t>What is the plot point?</w:t>
            </w:r>
          </w:p>
        </w:tc>
        <w:tc>
          <w:tcPr>
            <w:tcW w:w="3351" w:type="dxa"/>
          </w:tcPr>
          <w:p w14:paraId="39C51D6F" w14:textId="36D94F5F" w:rsidR="00F1697B" w:rsidRDefault="00F1697B"/>
        </w:tc>
      </w:tr>
      <w:tr w:rsidR="00F1697B" w14:paraId="5168D4F2" w14:textId="77777777" w:rsidTr="00C217F1">
        <w:tc>
          <w:tcPr>
            <w:tcW w:w="1555" w:type="dxa"/>
            <w:shd w:val="clear" w:color="auto" w:fill="9CC2E5" w:themeFill="accent1" w:themeFillTint="99"/>
          </w:tcPr>
          <w:p w14:paraId="5A1EB0C6" w14:textId="77777777" w:rsidR="00F1697B" w:rsidRDefault="00F1697B">
            <w:r>
              <w:t>Rising action</w:t>
            </w:r>
          </w:p>
        </w:tc>
        <w:tc>
          <w:tcPr>
            <w:tcW w:w="4110" w:type="dxa"/>
          </w:tcPr>
          <w:p w14:paraId="66708341" w14:textId="77777777" w:rsidR="00F1697B" w:rsidRDefault="00F1697B">
            <w:r>
              <w:t>What happens during the rising action?</w:t>
            </w:r>
          </w:p>
          <w:p w14:paraId="056840F7" w14:textId="77777777" w:rsidR="00F1697B" w:rsidRDefault="00F1697B">
            <w:r>
              <w:t>What is the plot point?</w:t>
            </w:r>
          </w:p>
        </w:tc>
        <w:tc>
          <w:tcPr>
            <w:tcW w:w="3351" w:type="dxa"/>
          </w:tcPr>
          <w:p w14:paraId="0B90E9DF" w14:textId="49C6B8DE" w:rsidR="00F1697B" w:rsidRDefault="00F1697B"/>
        </w:tc>
      </w:tr>
      <w:tr w:rsidR="00F1697B" w14:paraId="2BF1A0EE" w14:textId="77777777" w:rsidTr="00C217F1">
        <w:tc>
          <w:tcPr>
            <w:tcW w:w="1555" w:type="dxa"/>
            <w:shd w:val="clear" w:color="auto" w:fill="9CC2E5" w:themeFill="accent1" w:themeFillTint="99"/>
          </w:tcPr>
          <w:p w14:paraId="3DBE25F3" w14:textId="77777777" w:rsidR="00F1697B" w:rsidRDefault="00F1697B">
            <w:r>
              <w:t>Crisis</w:t>
            </w:r>
          </w:p>
        </w:tc>
        <w:tc>
          <w:tcPr>
            <w:tcW w:w="4110" w:type="dxa"/>
          </w:tcPr>
          <w:p w14:paraId="42C2B38B" w14:textId="77777777" w:rsidR="00F1697B" w:rsidRDefault="00F1697B">
            <w:r>
              <w:t>When does the crisis occur and what is the crisis?</w:t>
            </w:r>
          </w:p>
          <w:p w14:paraId="426EB449" w14:textId="0B77CDAD" w:rsidR="00F1697B" w:rsidRDefault="00F1697B">
            <w:r>
              <w:t>H</w:t>
            </w:r>
            <w:r w:rsidR="00FF0AB5">
              <w:t>o</w:t>
            </w:r>
            <w:r>
              <w:t>w is the crisis resolved?</w:t>
            </w:r>
          </w:p>
        </w:tc>
        <w:tc>
          <w:tcPr>
            <w:tcW w:w="3351" w:type="dxa"/>
          </w:tcPr>
          <w:p w14:paraId="2C0737BA" w14:textId="77777777" w:rsidR="00F1697B" w:rsidRDefault="00F1697B"/>
        </w:tc>
      </w:tr>
    </w:tbl>
    <w:p w14:paraId="4128D42A" w14:textId="566994BF" w:rsidR="0085780A" w:rsidRPr="00895813" w:rsidRDefault="0085780A" w:rsidP="0085780A">
      <w:pPr>
        <w:rPr>
          <w:b/>
          <w:lang w:val="en-US"/>
        </w:rPr>
      </w:pPr>
      <w:r>
        <w:br/>
      </w:r>
      <w:r>
        <w:br/>
      </w:r>
      <w:r w:rsidR="00AC49C2">
        <w:rPr>
          <w:b/>
          <w:lang w:val="en-US"/>
        </w:rPr>
        <w:t>4</w:t>
      </w:r>
      <w:r w:rsidR="00DF285D">
        <w:rPr>
          <w:b/>
          <w:lang w:val="en-US"/>
        </w:rPr>
        <w:t xml:space="preserve">. </w:t>
      </w:r>
      <w:r w:rsidRPr="00895813">
        <w:rPr>
          <w:b/>
          <w:lang w:val="en-US"/>
        </w:rPr>
        <w:t xml:space="preserve">Shot </w:t>
      </w:r>
      <w:r>
        <w:rPr>
          <w:b/>
          <w:lang w:val="en-US"/>
        </w:rPr>
        <w:t>to</w:t>
      </w:r>
      <w:r w:rsidRPr="00895813">
        <w:rPr>
          <w:b/>
          <w:lang w:val="en-US"/>
        </w:rPr>
        <w:t xml:space="preserve"> shot analysis:</w:t>
      </w:r>
    </w:p>
    <w:p w14:paraId="566017F0" w14:textId="77777777" w:rsidR="0085780A" w:rsidRDefault="0085780A" w:rsidP="0085780A">
      <w:r w:rsidRPr="00243271">
        <w:t>Find one or two scenes w</w:t>
      </w:r>
      <w:r>
        <w:t>hich are important to back up</w:t>
      </w:r>
      <w:r w:rsidRPr="00243271">
        <w:t xml:space="preserve"> </w:t>
      </w:r>
      <w:r>
        <w:t xml:space="preserve">e.g. </w:t>
      </w:r>
      <w:r w:rsidRPr="00243271">
        <w:t xml:space="preserve">your </w:t>
      </w:r>
      <w:r>
        <w:t xml:space="preserve">character </w:t>
      </w:r>
      <w:r w:rsidRPr="00243271">
        <w:t>analysis</w:t>
      </w:r>
      <w:r>
        <w:t xml:space="preserve">. Remember to use still pictures as examples in your analysis (write down the exact time the still picture appears in the film – this is your quote and back up for your analysis).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2765"/>
        <w:gridCol w:w="2145"/>
      </w:tblGrid>
      <w:tr w:rsidR="0085780A" w14:paraId="77148392" w14:textId="77777777" w:rsidTr="00F90991">
        <w:tc>
          <w:tcPr>
            <w:tcW w:w="1555" w:type="dxa"/>
            <w:shd w:val="clear" w:color="auto" w:fill="9CC2E5" w:themeFill="accent1" w:themeFillTint="99"/>
          </w:tcPr>
          <w:p w14:paraId="3F83335F" w14:textId="77777777" w:rsidR="0085780A" w:rsidRDefault="0085780A" w:rsidP="00F90991"/>
        </w:tc>
        <w:tc>
          <w:tcPr>
            <w:tcW w:w="2551" w:type="dxa"/>
            <w:shd w:val="clear" w:color="auto" w:fill="9CC2E5" w:themeFill="accent1" w:themeFillTint="99"/>
          </w:tcPr>
          <w:p w14:paraId="27568D8B" w14:textId="77777777" w:rsidR="0085780A" w:rsidRDefault="0085780A" w:rsidP="00F90991">
            <w:pPr>
              <w:tabs>
                <w:tab w:val="left" w:pos="1935"/>
              </w:tabs>
            </w:pPr>
            <w:r>
              <w:t>Comprehension</w:t>
            </w:r>
            <w:r>
              <w:tab/>
            </w:r>
          </w:p>
        </w:tc>
        <w:tc>
          <w:tcPr>
            <w:tcW w:w="2765" w:type="dxa"/>
            <w:shd w:val="clear" w:color="auto" w:fill="9CC2E5" w:themeFill="accent1" w:themeFillTint="99"/>
          </w:tcPr>
          <w:p w14:paraId="3E80D2A8" w14:textId="77777777" w:rsidR="0085780A" w:rsidRDefault="0085780A" w:rsidP="00F90991">
            <w:r>
              <w:t>Analysis</w:t>
            </w:r>
          </w:p>
        </w:tc>
        <w:tc>
          <w:tcPr>
            <w:tcW w:w="2145" w:type="dxa"/>
            <w:shd w:val="clear" w:color="auto" w:fill="9CC2E5" w:themeFill="accent1" w:themeFillTint="99"/>
          </w:tcPr>
          <w:p w14:paraId="6F1E439B" w14:textId="77777777" w:rsidR="0085780A" w:rsidRDefault="0085780A" w:rsidP="00F90991">
            <w:r>
              <w:t>Still picture example</w:t>
            </w:r>
          </w:p>
        </w:tc>
      </w:tr>
      <w:tr w:rsidR="0085780A" w14:paraId="73C2CC6A" w14:textId="77777777" w:rsidTr="00F90991">
        <w:tc>
          <w:tcPr>
            <w:tcW w:w="1555" w:type="dxa"/>
            <w:shd w:val="clear" w:color="auto" w:fill="9CC2E5" w:themeFill="accent1" w:themeFillTint="99"/>
          </w:tcPr>
          <w:p w14:paraId="69087864" w14:textId="77777777" w:rsidR="0085780A" w:rsidRDefault="0085780A" w:rsidP="00F90991">
            <w:r>
              <w:t>Framing</w:t>
            </w:r>
          </w:p>
        </w:tc>
        <w:tc>
          <w:tcPr>
            <w:tcW w:w="2551" w:type="dxa"/>
          </w:tcPr>
          <w:p w14:paraId="04FF7404" w14:textId="77777777" w:rsidR="0085780A" w:rsidRDefault="0085780A" w:rsidP="00F90991">
            <w:r>
              <w:t>Which type of framing is used in your shot?</w:t>
            </w:r>
          </w:p>
          <w:p w14:paraId="57126F34" w14:textId="77777777" w:rsidR="0085780A" w:rsidRDefault="0085780A" w:rsidP="00F90991">
            <w:pPr>
              <w:pStyle w:val="Listeafsnit"/>
              <w:numPr>
                <w:ilvl w:val="0"/>
                <w:numId w:val="2"/>
              </w:numPr>
            </w:pPr>
            <w:r>
              <w:t>Close up</w:t>
            </w:r>
          </w:p>
          <w:p w14:paraId="79410F1B" w14:textId="77777777" w:rsidR="0085780A" w:rsidRDefault="0085780A" w:rsidP="00F90991">
            <w:pPr>
              <w:pStyle w:val="Listeafsnit"/>
              <w:numPr>
                <w:ilvl w:val="0"/>
                <w:numId w:val="2"/>
              </w:numPr>
            </w:pPr>
            <w:r>
              <w:lastRenderedPageBreak/>
              <w:t>Long shot</w:t>
            </w:r>
          </w:p>
          <w:p w14:paraId="4FED6A41" w14:textId="77777777" w:rsidR="0085780A" w:rsidRDefault="0085780A" w:rsidP="00F90991">
            <w:pPr>
              <w:pStyle w:val="Listeafsnit"/>
              <w:numPr>
                <w:ilvl w:val="0"/>
                <w:numId w:val="2"/>
              </w:numPr>
            </w:pPr>
            <w:r>
              <w:t>Medium shot</w:t>
            </w:r>
          </w:p>
        </w:tc>
        <w:tc>
          <w:tcPr>
            <w:tcW w:w="2765" w:type="dxa"/>
          </w:tcPr>
          <w:p w14:paraId="62122BBC" w14:textId="77777777" w:rsidR="0085780A" w:rsidRDefault="0085780A" w:rsidP="00F90991">
            <w:r>
              <w:lastRenderedPageBreak/>
              <w:t>Why has this framing been used?</w:t>
            </w:r>
          </w:p>
          <w:p w14:paraId="6E24A941" w14:textId="77777777" w:rsidR="0085780A" w:rsidRDefault="0085780A" w:rsidP="00F90991">
            <w:r>
              <w:lastRenderedPageBreak/>
              <w:t>What is the effect conc. E.g. character?</w:t>
            </w:r>
          </w:p>
        </w:tc>
        <w:tc>
          <w:tcPr>
            <w:tcW w:w="2145" w:type="dxa"/>
          </w:tcPr>
          <w:p w14:paraId="0F7E1A47" w14:textId="77777777" w:rsidR="0085780A" w:rsidRDefault="0085780A" w:rsidP="00F90991"/>
        </w:tc>
      </w:tr>
      <w:tr w:rsidR="0085780A" w14:paraId="156463DE" w14:textId="77777777" w:rsidTr="00F90991">
        <w:tc>
          <w:tcPr>
            <w:tcW w:w="1555" w:type="dxa"/>
            <w:shd w:val="clear" w:color="auto" w:fill="9CC2E5" w:themeFill="accent1" w:themeFillTint="99"/>
          </w:tcPr>
          <w:p w14:paraId="1328E84F" w14:textId="77777777" w:rsidR="0085780A" w:rsidRDefault="0085780A" w:rsidP="00F90991">
            <w:r>
              <w:t>Angle</w:t>
            </w:r>
          </w:p>
        </w:tc>
        <w:tc>
          <w:tcPr>
            <w:tcW w:w="2551" w:type="dxa"/>
          </w:tcPr>
          <w:p w14:paraId="2364E476" w14:textId="77777777" w:rsidR="0085780A" w:rsidRDefault="0085780A" w:rsidP="00F90991">
            <w:r>
              <w:t>Which type of angles are used in your shot?</w:t>
            </w:r>
          </w:p>
          <w:p w14:paraId="709D3A76" w14:textId="77777777" w:rsidR="0085780A" w:rsidRDefault="0085780A" w:rsidP="00F90991">
            <w:pPr>
              <w:pStyle w:val="Listeafsnit"/>
              <w:numPr>
                <w:ilvl w:val="0"/>
                <w:numId w:val="2"/>
              </w:numPr>
            </w:pPr>
            <w:r>
              <w:t>Low angle</w:t>
            </w:r>
          </w:p>
          <w:p w14:paraId="5AD8B887" w14:textId="77777777" w:rsidR="0085780A" w:rsidRDefault="0085780A" w:rsidP="00F90991">
            <w:pPr>
              <w:pStyle w:val="Listeafsnit"/>
              <w:numPr>
                <w:ilvl w:val="0"/>
                <w:numId w:val="2"/>
              </w:numPr>
            </w:pPr>
            <w:r>
              <w:t>High angle</w:t>
            </w:r>
          </w:p>
          <w:p w14:paraId="472BF007" w14:textId="77777777" w:rsidR="0085780A" w:rsidRDefault="0085780A" w:rsidP="00F90991">
            <w:pPr>
              <w:pStyle w:val="Listeafsnit"/>
              <w:numPr>
                <w:ilvl w:val="0"/>
                <w:numId w:val="2"/>
              </w:numPr>
            </w:pPr>
            <w:r>
              <w:t>Eye level</w:t>
            </w:r>
          </w:p>
        </w:tc>
        <w:tc>
          <w:tcPr>
            <w:tcW w:w="2765" w:type="dxa"/>
          </w:tcPr>
          <w:p w14:paraId="7BA42657" w14:textId="77777777" w:rsidR="0085780A" w:rsidRDefault="0085780A" w:rsidP="00F90991">
            <w:r>
              <w:t>Why has this angle been used?</w:t>
            </w:r>
          </w:p>
          <w:p w14:paraId="635FC3BA" w14:textId="77777777" w:rsidR="0085780A" w:rsidRDefault="0085780A" w:rsidP="00F90991">
            <w:r>
              <w:t>What is the effect conc. E.g. character etc?</w:t>
            </w:r>
          </w:p>
          <w:p w14:paraId="6BE4949A" w14:textId="77777777" w:rsidR="0085780A" w:rsidRDefault="0085780A" w:rsidP="00F90991"/>
          <w:p w14:paraId="3B25D693" w14:textId="77777777" w:rsidR="0085780A" w:rsidRDefault="0085780A" w:rsidP="00F90991"/>
          <w:p w14:paraId="35A59E58" w14:textId="77777777" w:rsidR="0085780A" w:rsidRDefault="0085780A" w:rsidP="00F90991"/>
        </w:tc>
        <w:tc>
          <w:tcPr>
            <w:tcW w:w="2145" w:type="dxa"/>
          </w:tcPr>
          <w:p w14:paraId="2DB860C0" w14:textId="77777777" w:rsidR="0085780A" w:rsidRDefault="0085780A" w:rsidP="00F90991"/>
        </w:tc>
      </w:tr>
      <w:tr w:rsidR="0085780A" w14:paraId="4401C181" w14:textId="77777777" w:rsidTr="00F90991">
        <w:tc>
          <w:tcPr>
            <w:tcW w:w="1555" w:type="dxa"/>
            <w:shd w:val="clear" w:color="auto" w:fill="9CC2E5" w:themeFill="accent1" w:themeFillTint="99"/>
          </w:tcPr>
          <w:p w14:paraId="47580561" w14:textId="77777777" w:rsidR="0085780A" w:rsidRDefault="0085780A" w:rsidP="00F90991">
            <w:r>
              <w:t>Composition</w:t>
            </w:r>
          </w:p>
        </w:tc>
        <w:tc>
          <w:tcPr>
            <w:tcW w:w="2551" w:type="dxa"/>
          </w:tcPr>
          <w:p w14:paraId="16D329E4" w14:textId="77777777" w:rsidR="0085780A" w:rsidRDefault="0085780A" w:rsidP="00F90991">
            <w:r>
              <w:t>How is the composition of the shot?</w:t>
            </w:r>
          </w:p>
          <w:p w14:paraId="3DFAC687" w14:textId="77777777" w:rsidR="0085780A" w:rsidRDefault="0085780A" w:rsidP="00F90991">
            <w:pPr>
              <w:pStyle w:val="Listeafsnit"/>
              <w:numPr>
                <w:ilvl w:val="0"/>
                <w:numId w:val="2"/>
              </w:numPr>
            </w:pPr>
            <w:r>
              <w:t>Foreground</w:t>
            </w:r>
          </w:p>
          <w:p w14:paraId="589EF372" w14:textId="77777777" w:rsidR="0085780A" w:rsidRDefault="0085780A" w:rsidP="00F90991">
            <w:pPr>
              <w:pStyle w:val="Listeafsnit"/>
              <w:numPr>
                <w:ilvl w:val="0"/>
                <w:numId w:val="2"/>
              </w:numPr>
            </w:pPr>
            <w:proofErr w:type="spellStart"/>
            <w:r>
              <w:t>Middleground</w:t>
            </w:r>
            <w:proofErr w:type="spellEnd"/>
          </w:p>
          <w:p w14:paraId="64EE446A" w14:textId="77777777" w:rsidR="0085780A" w:rsidRDefault="0085780A" w:rsidP="00F90991">
            <w:pPr>
              <w:pStyle w:val="Listeafsnit"/>
              <w:numPr>
                <w:ilvl w:val="0"/>
                <w:numId w:val="2"/>
              </w:numPr>
            </w:pPr>
            <w:r>
              <w:t>background</w:t>
            </w:r>
          </w:p>
          <w:p w14:paraId="23C374D8" w14:textId="77777777" w:rsidR="0085780A" w:rsidRDefault="0085780A" w:rsidP="00F90991"/>
        </w:tc>
        <w:tc>
          <w:tcPr>
            <w:tcW w:w="2765" w:type="dxa"/>
          </w:tcPr>
          <w:p w14:paraId="1C66503F" w14:textId="77777777" w:rsidR="0085780A" w:rsidRDefault="0085780A" w:rsidP="00F90991">
            <w:r>
              <w:t xml:space="preserve">What does the composition of the shot tell you about e.g. </w:t>
            </w:r>
            <w:proofErr w:type="gramStart"/>
            <w:r>
              <w:t>characters ?</w:t>
            </w:r>
            <w:proofErr w:type="gramEnd"/>
          </w:p>
        </w:tc>
        <w:tc>
          <w:tcPr>
            <w:tcW w:w="2145" w:type="dxa"/>
          </w:tcPr>
          <w:p w14:paraId="1C214932" w14:textId="77777777" w:rsidR="0085780A" w:rsidRDefault="0085780A" w:rsidP="00F90991"/>
        </w:tc>
      </w:tr>
      <w:tr w:rsidR="0085780A" w14:paraId="1A0DC164" w14:textId="77777777" w:rsidTr="00F90991">
        <w:tc>
          <w:tcPr>
            <w:tcW w:w="1555" w:type="dxa"/>
            <w:shd w:val="clear" w:color="auto" w:fill="9CC2E5" w:themeFill="accent1" w:themeFillTint="99"/>
          </w:tcPr>
          <w:p w14:paraId="12695080" w14:textId="77777777" w:rsidR="0085780A" w:rsidRDefault="0085780A" w:rsidP="00F90991">
            <w:r>
              <w:t>Sound</w:t>
            </w:r>
          </w:p>
        </w:tc>
        <w:tc>
          <w:tcPr>
            <w:tcW w:w="2551" w:type="dxa"/>
          </w:tcPr>
          <w:p w14:paraId="6D4201C8" w14:textId="77777777" w:rsidR="0085780A" w:rsidRDefault="0085780A" w:rsidP="00F90991">
            <w:r>
              <w:t>What type of sound is used?</w:t>
            </w:r>
          </w:p>
          <w:p w14:paraId="184B5A35" w14:textId="77777777" w:rsidR="0085780A" w:rsidRDefault="0085780A" w:rsidP="00F90991">
            <w:pPr>
              <w:pStyle w:val="Listeafsnit"/>
              <w:numPr>
                <w:ilvl w:val="0"/>
                <w:numId w:val="2"/>
              </w:numPr>
            </w:pPr>
            <w:r>
              <w:t xml:space="preserve">Diegetic </w:t>
            </w:r>
          </w:p>
          <w:p w14:paraId="1DD0632C" w14:textId="77777777" w:rsidR="0085780A" w:rsidRDefault="0085780A" w:rsidP="00F90991">
            <w:pPr>
              <w:pStyle w:val="Listeafsnit"/>
            </w:pPr>
            <w:r w:rsidRPr="00323695">
              <w:rPr>
                <w:sz w:val="16"/>
                <w:szCs w:val="16"/>
              </w:rPr>
              <w:t>(footsteps, dialog between characters etc.)</w:t>
            </w:r>
          </w:p>
          <w:p w14:paraId="5E794023" w14:textId="77777777" w:rsidR="0085780A" w:rsidRDefault="0085780A" w:rsidP="00F90991">
            <w:pPr>
              <w:pStyle w:val="Listeafsnit"/>
              <w:numPr>
                <w:ilvl w:val="0"/>
                <w:numId w:val="2"/>
              </w:numPr>
            </w:pPr>
            <w:r>
              <w:t xml:space="preserve">Non-diegetic </w:t>
            </w:r>
            <w:r w:rsidRPr="00323695">
              <w:rPr>
                <w:sz w:val="16"/>
                <w:szCs w:val="16"/>
              </w:rPr>
              <w:t>(added sound – string orchestra playing as the climax is reached)</w:t>
            </w:r>
          </w:p>
          <w:p w14:paraId="6C9E5E8C" w14:textId="77777777" w:rsidR="0085780A" w:rsidRDefault="0085780A" w:rsidP="00F90991">
            <w:pPr>
              <w:pStyle w:val="Listeafsnit"/>
              <w:numPr>
                <w:ilvl w:val="0"/>
                <w:numId w:val="2"/>
              </w:numPr>
            </w:pPr>
            <w:r>
              <w:t>Contrapuntal</w:t>
            </w:r>
          </w:p>
          <w:p w14:paraId="129E06EA" w14:textId="77777777" w:rsidR="0085780A" w:rsidRPr="00323695" w:rsidRDefault="0085780A" w:rsidP="00F90991">
            <w:pPr>
              <w:pStyle w:val="Listeafsni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(to establish a contrast to the scene unfolding)</w:t>
            </w:r>
            <w:r>
              <w:rPr>
                <w:sz w:val="16"/>
                <w:szCs w:val="16"/>
              </w:rPr>
              <w:br/>
            </w:r>
          </w:p>
          <w:p w14:paraId="537C01C5" w14:textId="77777777" w:rsidR="0085780A" w:rsidRDefault="0085780A" w:rsidP="00F90991">
            <w:r>
              <w:t>When are they used?</w:t>
            </w:r>
          </w:p>
        </w:tc>
        <w:tc>
          <w:tcPr>
            <w:tcW w:w="2765" w:type="dxa"/>
          </w:tcPr>
          <w:p w14:paraId="575CB656" w14:textId="77777777" w:rsidR="0085780A" w:rsidRDefault="0085780A" w:rsidP="00F90991">
            <w:r>
              <w:t xml:space="preserve">What effect does the use of sound create in the shot e.g. atmosphere, mood? </w:t>
            </w:r>
          </w:p>
        </w:tc>
        <w:tc>
          <w:tcPr>
            <w:tcW w:w="2145" w:type="dxa"/>
          </w:tcPr>
          <w:p w14:paraId="1ACBDDEE" w14:textId="77777777" w:rsidR="0085780A" w:rsidRDefault="0085780A" w:rsidP="00F90991"/>
        </w:tc>
      </w:tr>
      <w:tr w:rsidR="0085780A" w14:paraId="01184C36" w14:textId="77777777" w:rsidTr="00F90991">
        <w:tc>
          <w:tcPr>
            <w:tcW w:w="1555" w:type="dxa"/>
            <w:shd w:val="clear" w:color="auto" w:fill="9CC2E5" w:themeFill="accent1" w:themeFillTint="99"/>
          </w:tcPr>
          <w:p w14:paraId="1CC0C936" w14:textId="77777777" w:rsidR="0085780A" w:rsidRDefault="0085780A" w:rsidP="00F90991">
            <w:r>
              <w:t>Colours</w:t>
            </w:r>
          </w:p>
        </w:tc>
        <w:tc>
          <w:tcPr>
            <w:tcW w:w="2551" w:type="dxa"/>
          </w:tcPr>
          <w:p w14:paraId="2AF3D2B8" w14:textId="77777777" w:rsidR="0085780A" w:rsidRDefault="0085780A" w:rsidP="00F90991">
            <w:r>
              <w:t>Which colours are used and when?</w:t>
            </w:r>
          </w:p>
        </w:tc>
        <w:tc>
          <w:tcPr>
            <w:tcW w:w="2765" w:type="dxa"/>
          </w:tcPr>
          <w:p w14:paraId="66E795DD" w14:textId="77777777" w:rsidR="0085780A" w:rsidRDefault="0085780A" w:rsidP="00F90991">
            <w:r>
              <w:t>Do the colours symbolise something?</w:t>
            </w:r>
          </w:p>
          <w:p w14:paraId="5D6D21E4" w14:textId="77777777" w:rsidR="0085780A" w:rsidRDefault="0085780A" w:rsidP="00F90991">
            <w:r>
              <w:t>Do the colours create a certain atmosphere?</w:t>
            </w:r>
          </w:p>
        </w:tc>
        <w:tc>
          <w:tcPr>
            <w:tcW w:w="2145" w:type="dxa"/>
          </w:tcPr>
          <w:p w14:paraId="3EBA032B" w14:textId="77777777" w:rsidR="0085780A" w:rsidRDefault="0085780A" w:rsidP="00F90991"/>
        </w:tc>
      </w:tr>
      <w:tr w:rsidR="0085780A" w14:paraId="1A5E9CB8" w14:textId="77777777" w:rsidTr="00F90991">
        <w:tc>
          <w:tcPr>
            <w:tcW w:w="1555" w:type="dxa"/>
            <w:shd w:val="clear" w:color="auto" w:fill="9CC2E5" w:themeFill="accent1" w:themeFillTint="99"/>
          </w:tcPr>
          <w:p w14:paraId="1C3060F4" w14:textId="77777777" w:rsidR="0085780A" w:rsidRDefault="0085780A" w:rsidP="00F90991">
            <w:r>
              <w:t xml:space="preserve">Lighting </w:t>
            </w:r>
          </w:p>
        </w:tc>
        <w:tc>
          <w:tcPr>
            <w:tcW w:w="2551" w:type="dxa"/>
          </w:tcPr>
          <w:p w14:paraId="07042000" w14:textId="77777777" w:rsidR="0085780A" w:rsidRDefault="0085780A" w:rsidP="00F90991">
            <w:r>
              <w:t>What type of lighting is used?</w:t>
            </w:r>
          </w:p>
          <w:p w14:paraId="444C572F" w14:textId="77777777" w:rsidR="0085780A" w:rsidRDefault="0085780A" w:rsidP="00F90991">
            <w:pPr>
              <w:pStyle w:val="Listeafsnit"/>
              <w:numPr>
                <w:ilvl w:val="0"/>
                <w:numId w:val="2"/>
              </w:numPr>
            </w:pPr>
            <w:r>
              <w:t>Low key</w:t>
            </w:r>
          </w:p>
          <w:p w14:paraId="3FB98A97" w14:textId="77777777" w:rsidR="0085780A" w:rsidRDefault="0085780A" w:rsidP="00F90991">
            <w:pPr>
              <w:pStyle w:val="Listeafsnit"/>
              <w:numPr>
                <w:ilvl w:val="0"/>
                <w:numId w:val="2"/>
              </w:numPr>
            </w:pPr>
            <w:r>
              <w:t>High key</w:t>
            </w:r>
          </w:p>
        </w:tc>
        <w:tc>
          <w:tcPr>
            <w:tcW w:w="2765" w:type="dxa"/>
          </w:tcPr>
          <w:p w14:paraId="4C06A336" w14:textId="77777777" w:rsidR="0085780A" w:rsidRDefault="0085780A" w:rsidP="00F90991">
            <w:r>
              <w:t>Does the lighting create a certain effect?</w:t>
            </w:r>
          </w:p>
          <w:p w14:paraId="35B03F16" w14:textId="77777777" w:rsidR="0085780A" w:rsidRDefault="0085780A" w:rsidP="00F90991">
            <w:r>
              <w:t>Does it influence atmosphere, mood, characters?</w:t>
            </w:r>
          </w:p>
        </w:tc>
        <w:tc>
          <w:tcPr>
            <w:tcW w:w="2145" w:type="dxa"/>
          </w:tcPr>
          <w:p w14:paraId="4570FB1F" w14:textId="77777777" w:rsidR="0085780A" w:rsidRDefault="0085780A" w:rsidP="00F90991"/>
        </w:tc>
      </w:tr>
    </w:tbl>
    <w:p w14:paraId="6FB79370" w14:textId="3AAF0B1F" w:rsidR="00F1697B" w:rsidRPr="00243271" w:rsidRDefault="00F1697B"/>
    <w:sectPr w:rsidR="00F1697B" w:rsidRPr="00243271" w:rsidSect="00FF0AB5">
      <w:footerReference w:type="default" r:id="rId7"/>
      <w:pgSz w:w="11906" w:h="16838"/>
      <w:pgMar w:top="1361" w:right="1440" w:bottom="119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1923B" w14:textId="77777777" w:rsidR="00A224DD" w:rsidRDefault="00A224DD" w:rsidP="00B616AD">
      <w:pPr>
        <w:spacing w:after="0" w:line="240" w:lineRule="auto"/>
      </w:pPr>
      <w:r>
        <w:separator/>
      </w:r>
    </w:p>
  </w:endnote>
  <w:endnote w:type="continuationSeparator" w:id="0">
    <w:p w14:paraId="408416FE" w14:textId="77777777" w:rsidR="00A224DD" w:rsidRDefault="00A224DD" w:rsidP="00B6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411B" w14:textId="77777777" w:rsidR="00B616AD" w:rsidRDefault="00B616AD">
    <w:pPr>
      <w:pStyle w:val="Sidefod"/>
    </w:pPr>
    <w:r>
      <w:t>ISBN: 9788761686688</w:t>
    </w:r>
    <w:r>
      <w:ptab w:relativeTo="margin" w:alignment="center" w:leader="none"/>
    </w:r>
    <w:r>
      <w:t>The English Handbook</w:t>
    </w:r>
    <w:r w:rsidRPr="00B616AD">
      <w:rPr>
        <w:rFonts w:ascii="Arial" w:hAnsi="Arial" w:cs="Arial"/>
        <w:color w:val="222222"/>
        <w:sz w:val="21"/>
        <w:szCs w:val="21"/>
        <w:shd w:val="clear" w:color="auto" w:fill="FFFFFF"/>
      </w:rPr>
      <w:t xml:space="preserve"> </w:t>
    </w:r>
    <w:r>
      <w:rPr>
        <w:rFonts w:ascii="Arial" w:hAnsi="Arial" w:cs="Arial"/>
        <w:color w:val="222222"/>
        <w:sz w:val="21"/>
        <w:szCs w:val="21"/>
        <w:shd w:val="clear" w:color="auto" w:fill="FFFFFF"/>
      </w:rPr>
      <w:t>©</w:t>
    </w:r>
    <w:r>
      <w:ptab w:relativeTo="margin" w:alignment="right" w:leader="none"/>
    </w:r>
    <w:r>
      <w:t xml:space="preserve">Trine Østergaard </w:t>
    </w:r>
    <w:proofErr w:type="spellStart"/>
    <w:r>
      <w:t>og</w:t>
    </w:r>
    <w:proofErr w:type="spellEnd"/>
    <w:r>
      <w:t xml:space="preserve"> </w:t>
    </w:r>
    <w:proofErr w:type="spellStart"/>
    <w:r>
      <w:t>Systime</w:t>
    </w:r>
    <w:proofErr w:type="spellEnd"/>
    <w:r>
      <w:t xml:space="preserve"> 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4B9BE" w14:textId="77777777" w:rsidR="00A224DD" w:rsidRDefault="00A224DD" w:rsidP="00B616AD">
      <w:pPr>
        <w:spacing w:after="0" w:line="240" w:lineRule="auto"/>
      </w:pPr>
      <w:r>
        <w:separator/>
      </w:r>
    </w:p>
  </w:footnote>
  <w:footnote w:type="continuationSeparator" w:id="0">
    <w:p w14:paraId="06118C17" w14:textId="77777777" w:rsidR="00A224DD" w:rsidRDefault="00A224DD" w:rsidP="00B6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CDB"/>
    <w:multiLevelType w:val="hybridMultilevel"/>
    <w:tmpl w:val="6B562C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B2709"/>
    <w:multiLevelType w:val="multilevel"/>
    <w:tmpl w:val="06286F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lang w:val="da-DK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4918500A"/>
    <w:multiLevelType w:val="hybridMultilevel"/>
    <w:tmpl w:val="A3E65FBE"/>
    <w:lvl w:ilvl="0" w:tplc="BDD62E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E0647"/>
    <w:multiLevelType w:val="hybridMultilevel"/>
    <w:tmpl w:val="F15A89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F78F8"/>
    <w:multiLevelType w:val="hybridMultilevel"/>
    <w:tmpl w:val="95F07F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642581">
    <w:abstractNumId w:val="1"/>
  </w:num>
  <w:num w:numId="2" w16cid:durableId="440951975">
    <w:abstractNumId w:val="2"/>
  </w:num>
  <w:num w:numId="3" w16cid:durableId="1949972755">
    <w:abstractNumId w:val="4"/>
  </w:num>
  <w:num w:numId="4" w16cid:durableId="696733681">
    <w:abstractNumId w:val="3"/>
  </w:num>
  <w:num w:numId="5" w16cid:durableId="153789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71"/>
    <w:rsid w:val="00032366"/>
    <w:rsid w:val="000C3D01"/>
    <w:rsid w:val="00132152"/>
    <w:rsid w:val="00177F6F"/>
    <w:rsid w:val="001848CF"/>
    <w:rsid w:val="001B2F5D"/>
    <w:rsid w:val="001C487B"/>
    <w:rsid w:val="001C685F"/>
    <w:rsid w:val="0020773A"/>
    <w:rsid w:val="00243271"/>
    <w:rsid w:val="0025383D"/>
    <w:rsid w:val="002C280B"/>
    <w:rsid w:val="002F43C4"/>
    <w:rsid w:val="00312984"/>
    <w:rsid w:val="00323695"/>
    <w:rsid w:val="00362230"/>
    <w:rsid w:val="003945C3"/>
    <w:rsid w:val="00395F89"/>
    <w:rsid w:val="005E46CD"/>
    <w:rsid w:val="00672E58"/>
    <w:rsid w:val="00701C41"/>
    <w:rsid w:val="00730795"/>
    <w:rsid w:val="007D0B88"/>
    <w:rsid w:val="007F4FAF"/>
    <w:rsid w:val="00826025"/>
    <w:rsid w:val="0085780A"/>
    <w:rsid w:val="00895813"/>
    <w:rsid w:val="008C192E"/>
    <w:rsid w:val="0090474A"/>
    <w:rsid w:val="009F01E6"/>
    <w:rsid w:val="00A224DD"/>
    <w:rsid w:val="00A85134"/>
    <w:rsid w:val="00AC49C2"/>
    <w:rsid w:val="00B616AD"/>
    <w:rsid w:val="00B85FBE"/>
    <w:rsid w:val="00C217F1"/>
    <w:rsid w:val="00C33DEA"/>
    <w:rsid w:val="00D1454B"/>
    <w:rsid w:val="00D24CDF"/>
    <w:rsid w:val="00D53D28"/>
    <w:rsid w:val="00D751AD"/>
    <w:rsid w:val="00D87623"/>
    <w:rsid w:val="00D87C0E"/>
    <w:rsid w:val="00DA4AA8"/>
    <w:rsid w:val="00DC69CC"/>
    <w:rsid w:val="00DF285D"/>
    <w:rsid w:val="00DF46C3"/>
    <w:rsid w:val="00E60AE0"/>
    <w:rsid w:val="00ED3143"/>
    <w:rsid w:val="00F1657F"/>
    <w:rsid w:val="00F1697B"/>
    <w:rsid w:val="00F24019"/>
    <w:rsid w:val="00F96A40"/>
    <w:rsid w:val="00FA6842"/>
    <w:rsid w:val="00FF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7D47"/>
  <w15:chartTrackingRefBased/>
  <w15:docId w15:val="{57EED1EA-853E-429B-B1C2-1A183931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243271"/>
  </w:style>
  <w:style w:type="character" w:styleId="Hyperlink">
    <w:name w:val="Hyperlink"/>
    <w:basedOn w:val="Standardskrifttypeiafsnit"/>
    <w:uiPriority w:val="99"/>
    <w:semiHidden/>
    <w:unhideWhenUsed/>
    <w:rsid w:val="00243271"/>
    <w:rPr>
      <w:color w:val="0000FF"/>
      <w:u w:val="single"/>
    </w:rPr>
  </w:style>
  <w:style w:type="table" w:styleId="Tabel-Gitter">
    <w:name w:val="Table Grid"/>
    <w:basedOn w:val="Tabel-Normal"/>
    <w:uiPriority w:val="39"/>
    <w:rsid w:val="00243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4327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61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16AD"/>
  </w:style>
  <w:style w:type="paragraph" w:styleId="Sidefod">
    <w:name w:val="footer"/>
    <w:basedOn w:val="Normal"/>
    <w:link w:val="SidefodTegn"/>
    <w:uiPriority w:val="99"/>
    <w:unhideWhenUsed/>
    <w:rsid w:val="00B61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1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Østergaard</dc:creator>
  <cp:keywords/>
  <dc:description/>
  <cp:lastModifiedBy>Jakob Holm Kowalski</cp:lastModifiedBy>
  <cp:revision>2</cp:revision>
  <dcterms:created xsi:type="dcterms:W3CDTF">2024-01-23T08:59:00Z</dcterms:created>
  <dcterms:modified xsi:type="dcterms:W3CDTF">2024-01-23T08:59:00Z</dcterms:modified>
</cp:coreProperties>
</file>