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B6877" w14:textId="77777777" w:rsidR="005C1427" w:rsidRPr="00C47FD8" w:rsidRDefault="005C1427" w:rsidP="005C1427">
      <w:pPr>
        <w:spacing w:line="360" w:lineRule="auto"/>
        <w:rPr>
          <w:sz w:val="36"/>
          <w:szCs w:val="36"/>
        </w:rPr>
      </w:pPr>
      <w:r w:rsidRPr="00225373">
        <w:rPr>
          <w:i/>
          <w:iCs/>
        </w:rPr>
        <w:t xml:space="preserve">Undersøg, hvad der af materialet i </w:t>
      </w:r>
      <w:proofErr w:type="spellStart"/>
      <w:r w:rsidRPr="00225373">
        <w:rPr>
          <w:i/>
          <w:iCs/>
        </w:rPr>
        <w:t>Bl</w:t>
      </w:r>
      <w:proofErr w:type="spellEnd"/>
      <w:r w:rsidRPr="00225373">
        <w:rPr>
          <w:i/>
          <w:iCs/>
        </w:rPr>
        <w:t xml:space="preserve"> (fire figurer og to tabeller) kan udledes om udfordringerne</w:t>
      </w:r>
    </w:p>
    <w:p w14:paraId="59F361B7" w14:textId="77777777" w:rsidR="005C1427" w:rsidRDefault="005C1427" w:rsidP="005C1427">
      <w:pPr>
        <w:spacing w:line="360" w:lineRule="auto"/>
        <w:rPr>
          <w:i/>
          <w:iCs/>
        </w:rPr>
      </w:pPr>
      <w:r w:rsidRPr="00225373">
        <w:rPr>
          <w:i/>
          <w:iCs/>
        </w:rPr>
        <w:t>for fremtidens velfærdssamfund i Danmark.</w:t>
      </w:r>
      <w:r>
        <w:rPr>
          <w:i/>
          <w:iCs/>
        </w:rPr>
        <w:t xml:space="preserve"> </w:t>
      </w:r>
    </w:p>
    <w:p w14:paraId="68F88411" w14:textId="77777777" w:rsidR="005C1427" w:rsidRPr="00441FD6" w:rsidRDefault="005C1427" w:rsidP="005C1427">
      <w:pPr>
        <w:tabs>
          <w:tab w:val="left" w:pos="3310"/>
        </w:tabs>
        <w:spacing w:line="360" w:lineRule="auto"/>
        <w:rPr>
          <w:i/>
          <w:iCs/>
          <w:sz w:val="20"/>
          <w:szCs w:val="20"/>
        </w:rPr>
      </w:pPr>
    </w:p>
    <w:p w14:paraId="20EF712B" w14:textId="77777777" w:rsidR="005C1427" w:rsidRDefault="005C1427" w:rsidP="005C1427">
      <w:pPr>
        <w:tabs>
          <w:tab w:val="left" w:pos="3310"/>
        </w:tabs>
        <w:spacing w:line="360" w:lineRule="auto"/>
        <w:jc w:val="both"/>
      </w:pPr>
      <w:r>
        <w:t xml:space="preserve">Danmarks velfærdsstat er især præget af den </w:t>
      </w:r>
      <w:commentRangeStart w:id="0"/>
      <w:r>
        <w:t>universelle velfærdsmodel, hvor lighed er centralt, skattetrykket er højt og velfærdsydelserne er mange</w:t>
      </w:r>
      <w:commentRangeEnd w:id="0"/>
      <w:r>
        <w:rPr>
          <w:rStyle w:val="Kommentarhenvisning"/>
        </w:rPr>
        <w:commentReference w:id="0"/>
      </w:r>
      <w:r>
        <w:t xml:space="preserve">. Men med tiden er der opstået flere udfordringer som truer den danske velfærdsmodel. Denne undersøgende opgave vil, på baggrund </w:t>
      </w:r>
      <w:commentRangeStart w:id="1"/>
      <w:r>
        <w:t xml:space="preserve">af fire </w:t>
      </w:r>
      <w:commentRangeEnd w:id="1"/>
      <w:r>
        <w:rPr>
          <w:rStyle w:val="Kommentarhenvisning"/>
        </w:rPr>
        <w:commentReference w:id="1"/>
      </w:r>
      <w:r>
        <w:t xml:space="preserve">figurer og tre tabeller, undersøge velfærdsstatens aktuelle situation, og dertil forklare, hvad der kan være forklaringen på denne. </w:t>
      </w:r>
    </w:p>
    <w:p w14:paraId="1CD5552A" w14:textId="77777777" w:rsidR="005C1427" w:rsidRDefault="005C1427" w:rsidP="005C1427">
      <w:pPr>
        <w:tabs>
          <w:tab w:val="left" w:pos="3310"/>
        </w:tabs>
        <w:spacing w:line="360" w:lineRule="auto"/>
        <w:jc w:val="both"/>
      </w:pPr>
    </w:p>
    <w:p w14:paraId="3F30FE3B" w14:textId="77777777" w:rsidR="005C1427" w:rsidRDefault="005C1427" w:rsidP="005C1427">
      <w:pPr>
        <w:tabs>
          <w:tab w:val="left" w:pos="3310"/>
        </w:tabs>
        <w:spacing w:line="360" w:lineRule="auto"/>
        <w:jc w:val="both"/>
      </w:pPr>
      <w:r>
        <w:t xml:space="preserve">I bilag 4 ses en figur, som viser en prognose over udviklingen i statens indtægter og udgifter som en procentdel af BNP fra år 2020 til år 2060. </w:t>
      </w:r>
      <w:commentRangeStart w:id="2"/>
      <w:r>
        <w:t>Her er den overordnede tendens, at staten de næste tredive år forventes at have større indtægter end udgifter</w:t>
      </w:r>
      <w:commentRangeEnd w:id="2"/>
      <w:r>
        <w:rPr>
          <w:rStyle w:val="Kommentarhenvisning"/>
        </w:rPr>
        <w:commentReference w:id="2"/>
      </w:r>
      <w:r>
        <w:t>. Udgifterne og indtægterne går fra begge at være på cirka 48 procent af BNP i år 2022 til at ligge på henholdsvis 49 og 50 procent i 2040. Tendensen som lyder at udgifterne vil overstige indtægterne, kan forklares ud fra Danmarks velfærdsstat</w:t>
      </w:r>
      <w:commentRangeStart w:id="3"/>
      <w:r>
        <w:t>. Danmark passer godt ind i den universelle velfærdsmodel, da fokus er på at have lettilgængelige velfærdsydelser finansieret af høje progressive skatter. Denne model udfordres dog både af eksterne og interne udfordringer, som ligger pres på staten. Et af disse problemer er den demografiske udfordring</w:t>
      </w:r>
      <w:commentRangeEnd w:id="3"/>
      <w:r>
        <w:rPr>
          <w:rStyle w:val="Kommentarhenvisning"/>
        </w:rPr>
        <w:commentReference w:id="3"/>
      </w:r>
      <w:r>
        <w:t>.</w:t>
      </w:r>
      <w:r>
        <w:br/>
      </w:r>
      <w:r>
        <w:br/>
        <w:t xml:space="preserve">Den demografiske udfordring kan undersøges i bilag 1, hvor det illustreres, hvordan andelen af </w:t>
      </w:r>
      <w:proofErr w:type="gramStart"/>
      <w:r>
        <w:t>ældre  stiger</w:t>
      </w:r>
      <w:proofErr w:type="gramEnd"/>
      <w:r>
        <w:t xml:space="preserve"> mens andelen af yngre falder. Dette afspejles i diagrammet, hvor den danske befolknings alderssammensætning ses procentvist i årene 2022, 2040 og 2060. </w:t>
      </w:r>
      <w:commentRangeStart w:id="4"/>
      <w:r>
        <w:t xml:space="preserve">Her ses det, at andelen af ældre mennesker over 68 år vil </w:t>
      </w:r>
      <w:r w:rsidRPr="0003645B">
        <w:t>stige med omkring 5 procentpoint fra 2022 til 2040 og derefter forblive omtrent det samme til 2060</w:t>
      </w:r>
      <w:commentRangeEnd w:id="4"/>
      <w:r>
        <w:rPr>
          <w:rStyle w:val="Kommentarhenvisning"/>
        </w:rPr>
        <w:commentReference w:id="4"/>
      </w:r>
      <w:r w:rsidRPr="0003645B">
        <w:t>.</w:t>
      </w:r>
      <w:r>
        <w:t xml:space="preserve"> Den større andel ældre er ikke erhvervsaktive kan bidrage til </w:t>
      </w:r>
      <w:r w:rsidRPr="00007264">
        <w:t>underskuddet på den offentlige saldo</w:t>
      </w:r>
      <w:r>
        <w:t>, hvilket kan forklares ud fra begrebet forsørgerbyrden. Forsørgerbyrden beskriver misforholdet mellem de ikke-erhvervsaktive, der skal forsøges og de erhvervsaktive, der skal forsørge. Dette bliver en byrde for de fremtidige generationer, da misforholdet vil skabe et problem i den offentlige statskasse. Dette vil blandt andet ske, da flere ældre medfører flere udgifter</w:t>
      </w:r>
      <w:r w:rsidRPr="0003645B">
        <w:t>.</w:t>
      </w:r>
      <w:r>
        <w:t xml:space="preserve"> En måde at undersøge ældres udgifter på er ved at kigge på figur 2. Denne figur viser en graf over de offentlige udgifter per borger fordelt på alder. Her viser grafen tre forskellige områder: sundhedsvæsen, undervisning og social beskyttelse. Af denne graf fremgår det tydeligt, at sundhedsvæsenet er den højeste offentlige udgift per borger. Det ses også, at denne klart </w:t>
      </w:r>
      <w:r>
        <w:lastRenderedPageBreak/>
        <w:t xml:space="preserve">er størst ved de ældre end ved de yngre. Dette ses, da en 30-årig gennemsnitligt forbruger 10.000 kroner i sundhedsvæsenet, hvorimod en gennemsnitlig 85-årig forbruger 100.000 kroner i sundhedsvæsenet.  Dermed understøtter det påstanden om at ældre mennesker er den gruppe aldersmæssigt, der benytter sig mest af velfærdsstatens sundhedsydelser. Desuden afspejler det også den universelle velfærdsmodel, da der her bliver brugt mange penge på sundhedssystemet. Den demografiske udfordring kommer her også i spil, da der kommer flere ældre som skal benytte sig af velfærdsydelser, mens der kommer mindre yngre, der er erhvervsaktive, og kan indbetale skat til at finansiere dette. Derfor ligger problemet i, hvordan gruppen af ikke-erhvervsaktive skal finansieres. Her er det forventet at pensionsalderen vil være stigende for at finansiere velfærdsstaten i takt med at den gennemsnitlige levealder bliver </w:t>
      </w:r>
      <w:commentRangeStart w:id="5"/>
      <w:r>
        <w:t>højere.</w:t>
      </w:r>
      <w:commentRangeEnd w:id="5"/>
      <w:r>
        <w:rPr>
          <w:rStyle w:val="Kommentarhenvisning"/>
        </w:rPr>
        <w:commentReference w:id="5"/>
      </w:r>
    </w:p>
    <w:p w14:paraId="5595EC55" w14:textId="77777777" w:rsidR="005C1427" w:rsidRDefault="005C1427" w:rsidP="005C1427">
      <w:pPr>
        <w:tabs>
          <w:tab w:val="left" w:pos="3310"/>
        </w:tabs>
        <w:spacing w:line="360" w:lineRule="auto"/>
        <w:jc w:val="both"/>
      </w:pPr>
      <w:r>
        <w:br/>
      </w:r>
      <w:commentRangeStart w:id="6"/>
      <w:r>
        <w:t>Dette kan understøttes af figur 3, hvor det ses at pensionsalderen vil have en jævnt stigende tendens. over de kommende år. Det afspejles i en prognose over pensionsalderens udvikling fra år 2020 til år 2060. Pensionsalderen ses at være på 66 år i 2020 hvorefter den er antaget at lande på 73 år i 2060. Denne konstant stigende pensionsalder bekræfter påstanden om, at pensionsalderen vil blive sat op i takt med at den ældre befolkningsgruppe øges. Den højere pensionsalder vil medføre, at flere mennesker kan bidrage længere tid til at finansiere velfærdsstaten, og desuden reducere det offentliges udgifter til overførselsindkomster. Dette kan igen kobles sammen med figur 4, hvor det ses, at der omkring år 2055 vil ske et skifte, hvor statens indtægter vil overstige statens udgifter og skabe balance. Forklaringen kan her være pensionsalderen, som et af midlerne til at imødegå den demografiske udfordring.</w:t>
      </w:r>
      <w:commentRangeEnd w:id="6"/>
      <w:r>
        <w:rPr>
          <w:rStyle w:val="Kommentarhenvisning"/>
        </w:rPr>
        <w:commentReference w:id="6"/>
      </w:r>
    </w:p>
    <w:p w14:paraId="73985CFB" w14:textId="77777777" w:rsidR="005C1427" w:rsidRDefault="005C1427" w:rsidP="005C1427">
      <w:pPr>
        <w:tabs>
          <w:tab w:val="left" w:pos="3310"/>
        </w:tabs>
        <w:spacing w:line="360" w:lineRule="auto"/>
        <w:jc w:val="both"/>
      </w:pPr>
    </w:p>
    <w:p w14:paraId="3733FCCC" w14:textId="77777777" w:rsidR="005C1427" w:rsidRDefault="005C1427" w:rsidP="005C1427">
      <w:pPr>
        <w:tabs>
          <w:tab w:val="left" w:pos="3310"/>
        </w:tabs>
        <w:spacing w:line="360" w:lineRule="auto"/>
        <w:jc w:val="both"/>
      </w:pPr>
      <w:r>
        <w:rPr>
          <w:noProof/>
        </w:rPr>
        <w:drawing>
          <wp:anchor distT="0" distB="0" distL="114300" distR="114300" simplePos="0" relativeHeight="251661312" behindDoc="0" locked="0" layoutInCell="1" allowOverlap="1" wp14:anchorId="0A7A7C78" wp14:editId="1805B826">
            <wp:simplePos x="0" y="0"/>
            <wp:positionH relativeFrom="column">
              <wp:posOffset>2595880</wp:posOffset>
            </wp:positionH>
            <wp:positionV relativeFrom="paragraph">
              <wp:posOffset>2540</wp:posOffset>
            </wp:positionV>
            <wp:extent cx="3603625" cy="2534285"/>
            <wp:effectExtent l="0" t="0" r="3175" b="5715"/>
            <wp:wrapThrough wrapText="bothSides">
              <wp:wrapPolygon edited="0">
                <wp:start x="0" y="0"/>
                <wp:lineTo x="0" y="21540"/>
                <wp:lineTo x="21543" y="21540"/>
                <wp:lineTo x="21543" y="0"/>
                <wp:lineTo x="0" y="0"/>
              </wp:wrapPolygon>
            </wp:wrapThrough>
            <wp:docPr id="1174640099" name="Billede 4" descr="Et billede, der indeholder tekst, skærmbillede, diagram,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40099" name="Billede 4" descr="Et billede, der indeholder tekst, skærmbillede, diagram, software&#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3603625" cy="2534285"/>
                    </a:xfrm>
                    <a:prstGeom prst="rect">
                      <a:avLst/>
                    </a:prstGeom>
                  </pic:spPr>
                </pic:pic>
              </a:graphicData>
            </a:graphic>
            <wp14:sizeRelH relativeFrom="page">
              <wp14:pctWidth>0</wp14:pctWidth>
            </wp14:sizeRelH>
            <wp14:sizeRelV relativeFrom="page">
              <wp14:pctHeight>0</wp14:pctHeight>
            </wp14:sizeRelV>
          </wp:anchor>
        </w:drawing>
      </w:r>
      <w:r>
        <w:t xml:space="preserve">En yderligere grund til, at statens udgifter vil overstige indtægterne, er problemet som immigration kan udgøre. Dette kan undersøges ved at kigge på diagrammet her, hvor det tydeligt ses, at andelen af indvandrere vil være stigende de næste årtier. I diagrammet aflæses det, at indvandrere og efterkommere fra vestlige lande og ikke-vestlige lande samlet set vil stige med omkring 6 procentpoint fra 2022 til 2060, hvorimod andelen af personer med dansk oprindelse forventes at falde med 6 procentpoint. Den </w:t>
      </w:r>
      <w:commentRangeStart w:id="7"/>
      <w:r>
        <w:t>større andel indvandrere udgør ikke et problem i sig selv, da immigration kan have en masse fordele, og kan være med til at løfte arbejdsstyrken. Dog kan det være en kæmpe udfordring, hvis indvandrerne ikke er beskæftigede, og derfor ikke er i stand til at forsørge sig selv</w:t>
      </w:r>
      <w:commentRangeEnd w:id="7"/>
      <w:r>
        <w:rPr>
          <w:rStyle w:val="Kommentarhenvisning"/>
        </w:rPr>
        <w:commentReference w:id="7"/>
      </w:r>
      <w:r>
        <w:t xml:space="preserve">. Det kan føre til, at immigranterne bliver en økonomisk byrde for den danske velfærdsstat, da de vil være afhængige af velfærdsydelser og dermed koste staten en masse penge. For at undersøge denne problematik, kan man kigge på tabel 2, </w:t>
      </w:r>
      <w:commentRangeStart w:id="8"/>
      <w:r>
        <w:t>hvor det fremgår, at indvandrere og efterkommeres arbejdsfrekvens er markant lavere end personer med dansk oprindelses. Det ses også at denne frekvens dog har været støt stigende</w:t>
      </w:r>
      <w:commentRangeEnd w:id="8"/>
      <w:r>
        <w:rPr>
          <w:rStyle w:val="Kommentarhenvisning"/>
        </w:rPr>
        <w:commentReference w:id="8"/>
      </w:r>
      <w:r>
        <w:t xml:space="preserve">. Dette ses i en tabel der viser beskæftigelsesfrekvens for 16-64-årige fordelt på herkomst i henholdsvis år 2010 og 2020. Her ses det, at personer med dansk oprindelse i år 2020 havde en arbejdsfrekvens på 77%, hvorimod indvandrere fra vestlige landes arbejdsfrekvens lå på 68%. Den lavere </w:t>
      </w:r>
      <w:commentRangeStart w:id="9"/>
      <w:r>
        <w:t>arbejdsfrekvens kan skabe store problemer, da det er dyrt for velfærdsstaten, hvis immigranterne ikke er i beskæftigelse, og dermed skal forsørges gennem statskassens penge</w:t>
      </w:r>
      <w:commentRangeEnd w:id="9"/>
      <w:r>
        <w:rPr>
          <w:rStyle w:val="Kommentarhenvisning"/>
        </w:rPr>
        <w:commentReference w:id="9"/>
      </w:r>
      <w:r>
        <w:t xml:space="preserve">. Modsat ses det dog også at beskæftigelsesfrekvensen af indvandrere fra vestlige lande over de seneste 20 år er steget fra 60 til 69 procent. Hvis denne stigning fortsætter, kan det være meget positivt, da det sikrer en større arbejdsstyrke, dermed give samfundet større mulighed for at finansiere velfærden i danske velfærdsstat. </w:t>
      </w:r>
    </w:p>
    <w:p w14:paraId="60760270" w14:textId="77777777" w:rsidR="005C1427" w:rsidRDefault="005C1427" w:rsidP="005C1427">
      <w:pPr>
        <w:tabs>
          <w:tab w:val="left" w:pos="3310"/>
        </w:tabs>
        <w:spacing w:line="360" w:lineRule="auto"/>
        <w:jc w:val="both"/>
      </w:pPr>
    </w:p>
    <w:p w14:paraId="2A4864D8" w14:textId="77777777" w:rsidR="005C1427" w:rsidRDefault="005C1427" w:rsidP="005C1427">
      <w:pPr>
        <w:tabs>
          <w:tab w:val="left" w:pos="3310"/>
        </w:tabs>
        <w:spacing w:line="360" w:lineRule="auto"/>
        <w:jc w:val="both"/>
      </w:pPr>
      <w:r>
        <w:t xml:space="preserve">For at konkludere på problemstillingen ses det, at den danske velfærdsstat står over for flere større udfordringer i fremtiden. Ovenstående undersøgelse viser, at der de næste mange årtier vil ske en stor stigning i antallet af ældre ikke-erhvervsaktive, hvilket kan skabe store udfordringer - også kaldet den demografiske udfordring. Desuden ses der også et problem ifølge med den øget tilstrømning af migranter og flytninger kan medføre. Dette kan både medføre problemer, da en stor del af immigranterne ikke er i arbejde, og dermed er afhængig af staten til at forsørge dem. Dog ses det, at andelen af immigranter i arbejde stiger, hvilket kan have store fordele for den danske økonomi og </w:t>
      </w:r>
      <w:commentRangeStart w:id="10"/>
      <w:r>
        <w:t>velfærdsstat</w:t>
      </w:r>
      <w:commentRangeEnd w:id="10"/>
      <w:r>
        <w:rPr>
          <w:rStyle w:val="Kommentarhenvisning"/>
        </w:rPr>
        <w:commentReference w:id="10"/>
      </w:r>
      <w:r>
        <w:t>.</w:t>
      </w:r>
    </w:p>
    <w:p w14:paraId="36518A5C" w14:textId="77777777" w:rsidR="005C1427" w:rsidRDefault="005C1427" w:rsidP="005C1427">
      <w:pPr>
        <w:tabs>
          <w:tab w:val="left" w:pos="3310"/>
        </w:tabs>
        <w:spacing w:line="360" w:lineRule="auto"/>
        <w:jc w:val="both"/>
      </w:pPr>
    </w:p>
    <w:p w14:paraId="7135C7BB" w14:textId="77777777" w:rsidR="005C1427" w:rsidRDefault="005C1427" w:rsidP="005C1427">
      <w:pPr>
        <w:tabs>
          <w:tab w:val="left" w:pos="3310"/>
        </w:tabs>
        <w:spacing w:line="360" w:lineRule="auto"/>
        <w:jc w:val="both"/>
      </w:pPr>
    </w:p>
    <w:p w14:paraId="373C48BF" w14:textId="77777777" w:rsidR="005C1427" w:rsidRPr="00B87227" w:rsidRDefault="005C1427" w:rsidP="005C1427">
      <w:pPr>
        <w:tabs>
          <w:tab w:val="left" w:pos="3310"/>
        </w:tabs>
        <w:spacing w:line="360" w:lineRule="auto"/>
        <w:jc w:val="both"/>
        <w:rPr>
          <w:color w:val="FF0000"/>
        </w:rPr>
      </w:pPr>
      <w:r w:rsidRPr="00B87227">
        <w:rPr>
          <w:color w:val="FF0000"/>
        </w:rPr>
        <w:t>En super besvarelse</w:t>
      </w:r>
    </w:p>
    <w:p w14:paraId="1EBF8BF3" w14:textId="77777777" w:rsidR="005C1427" w:rsidRPr="00B87227" w:rsidRDefault="005C1427" w:rsidP="005C1427">
      <w:pPr>
        <w:tabs>
          <w:tab w:val="left" w:pos="3310"/>
        </w:tabs>
        <w:spacing w:line="360" w:lineRule="auto"/>
        <w:jc w:val="both"/>
        <w:rPr>
          <w:color w:val="FF0000"/>
        </w:rPr>
      </w:pPr>
      <w:r w:rsidRPr="00B87227">
        <w:rPr>
          <w:color w:val="FF0000"/>
        </w:rPr>
        <w:t>Du har helt styr på genren, udleder de rette tendenser, dokumenterer med tal, kobler blændende mellem de enkelte bilag og viser generelt en god viden om velfærdsstaten, men lige omkring det sidste kan du godt blive lidt mere præcis og bruge de begreber, der er koblet til den (se kommentarer).</w:t>
      </w:r>
    </w:p>
    <w:p w14:paraId="3568A479" w14:textId="77777777" w:rsidR="005C1427" w:rsidRPr="00B87227" w:rsidRDefault="005C1427" w:rsidP="005C1427">
      <w:pPr>
        <w:tabs>
          <w:tab w:val="left" w:pos="3310"/>
        </w:tabs>
        <w:spacing w:line="360" w:lineRule="auto"/>
        <w:jc w:val="both"/>
        <w:rPr>
          <w:color w:val="FF0000"/>
        </w:rPr>
      </w:pPr>
      <w:r>
        <w:rPr>
          <w:color w:val="FF0000"/>
        </w:rPr>
        <w:t>F</w:t>
      </w:r>
      <w:r w:rsidRPr="00B87227">
        <w:rPr>
          <w:color w:val="FF0000"/>
        </w:rPr>
        <w:t>ornemt arbejde, 12</w:t>
      </w:r>
    </w:p>
    <w:p w14:paraId="0E9E9044" w14:textId="77777777" w:rsidR="005C1427" w:rsidRDefault="005C1427" w:rsidP="005C1427">
      <w:pPr>
        <w:spacing w:line="360" w:lineRule="auto"/>
        <w:rPr>
          <w:b/>
          <w:bCs/>
          <w:sz w:val="32"/>
          <w:szCs w:val="32"/>
        </w:rPr>
      </w:pPr>
    </w:p>
    <w:p w14:paraId="55C8FAD4" w14:textId="77777777" w:rsidR="005C1427" w:rsidRDefault="005C1427" w:rsidP="005C1427">
      <w:pPr>
        <w:spacing w:line="360" w:lineRule="auto"/>
        <w:rPr>
          <w:b/>
          <w:bCs/>
          <w:sz w:val="32"/>
          <w:szCs w:val="32"/>
        </w:rPr>
      </w:pPr>
    </w:p>
    <w:p w14:paraId="2A1B3C57" w14:textId="74114675" w:rsidR="005C1427" w:rsidRPr="00292AA8" w:rsidRDefault="005C1427" w:rsidP="005C1427">
      <w:pPr>
        <w:spacing w:line="360" w:lineRule="auto"/>
        <w:rPr>
          <w:sz w:val="32"/>
          <w:szCs w:val="32"/>
        </w:rPr>
      </w:pPr>
      <w:r w:rsidRPr="00292AA8">
        <w:rPr>
          <w:b/>
          <w:bCs/>
          <w:sz w:val="32"/>
          <w:szCs w:val="32"/>
        </w:rPr>
        <w:t>Spørgsmål 1</w:t>
      </w:r>
    </w:p>
    <w:p w14:paraId="71E6A10E" w14:textId="77777777" w:rsidR="005C1427" w:rsidRDefault="005C1427" w:rsidP="005C1427">
      <w:pPr>
        <w:spacing w:line="360" w:lineRule="auto"/>
        <w:rPr>
          <w:i/>
          <w:iCs/>
        </w:rPr>
      </w:pPr>
      <w:r w:rsidRPr="00E026BB">
        <w:rPr>
          <w:i/>
          <w:iCs/>
        </w:rPr>
        <w:t>Undersøg, hvad der af materialet i B1 kan udledes om udfordringerne for fremtidens velfærdssamfund i Danmark. Undersøgelsen skal understøttes af relevante beregninger og et diagram ud fra de beregnede tal. Du skal anvende viden om den universelle velfærdsmodel.</w:t>
      </w:r>
    </w:p>
    <w:p w14:paraId="37BD92EB" w14:textId="77777777" w:rsidR="005C1427" w:rsidRDefault="005C1427" w:rsidP="005C1427">
      <w:pPr>
        <w:spacing w:line="360" w:lineRule="auto"/>
      </w:pPr>
    </w:p>
    <w:p w14:paraId="7EBA0C85" w14:textId="77777777" w:rsidR="005C1427" w:rsidRPr="00292AA8" w:rsidRDefault="005C1427" w:rsidP="005C1427">
      <w:pPr>
        <w:spacing w:line="360" w:lineRule="auto"/>
        <w:rPr>
          <w:b/>
          <w:bCs/>
          <w:sz w:val="28"/>
          <w:szCs w:val="28"/>
        </w:rPr>
      </w:pPr>
      <w:r w:rsidRPr="00543F14">
        <w:rPr>
          <w:b/>
          <w:bCs/>
          <w:sz w:val="28"/>
          <w:szCs w:val="28"/>
        </w:rPr>
        <w:t xml:space="preserve">Besvarelse af spørgsmål </w:t>
      </w:r>
      <w:r>
        <w:rPr>
          <w:b/>
          <w:bCs/>
          <w:sz w:val="28"/>
          <w:szCs w:val="28"/>
        </w:rPr>
        <w:t>1</w:t>
      </w:r>
    </w:p>
    <w:p w14:paraId="427F51A3" w14:textId="77777777" w:rsidR="005C1427" w:rsidRPr="00C428C8" w:rsidRDefault="005C1427" w:rsidP="005C1427">
      <w:pPr>
        <w:spacing w:line="360" w:lineRule="auto"/>
      </w:pPr>
      <w:r>
        <w:t xml:space="preserve">Velfærdstrekanten er en model, der kan bruges til at forstå, hvordan velfærdsstater er organiseret. Modellen består af tre arenaer, hvor borgere kan få velfærd opfyldt: Stat, marked og civilsamfund.  Danmark er en universel velfærdsstat, hvor staten spiller den største rolle i at sikre borgernes velfærd. At en velfærdsstat er universel betyder, at den gælder for alle, modsat den residuale velfærdsmodel, hvor staten kun yder støtte til de dårligst stillede. Figur 4 viser en prognose for statens indtægter og udgifter i perioden 2020-2060, angivet i procent af BNP. </w:t>
      </w:r>
      <w:commentRangeStart w:id="11"/>
      <w:r>
        <w:t>Af figuren fremgår, at staten har flere udgifter end indtægter i perioden 2022-2056</w:t>
      </w:r>
      <w:commentRangeEnd w:id="11"/>
      <w:r>
        <w:rPr>
          <w:rStyle w:val="Kommentarhenvisning"/>
          <w:rFonts w:eastAsiaTheme="majorEastAsia"/>
        </w:rPr>
        <w:commentReference w:id="11"/>
      </w:r>
      <w:r>
        <w:t>. Figuren giver et billede på, at den universelle velfærdsstat er udfordret. Interne og eksterne udfordringer truer velfærdsstaten i dens nuværende form. Jeg vil i min besvarelse af spørgsmål 1 undersøge, hvad der af bilag B1 kan udledes om disse udfordringer</w:t>
      </w:r>
      <w:commentRangeStart w:id="12"/>
      <w:r>
        <w:t xml:space="preserve">. Jeg vil undersøge </w:t>
      </w:r>
      <w:r>
        <w:rPr>
          <w:i/>
          <w:iCs/>
        </w:rPr>
        <w:t>den demografiske udfordring</w:t>
      </w:r>
      <w:r>
        <w:t xml:space="preserve"> samt udfordringerne forbundet med </w:t>
      </w:r>
      <w:r>
        <w:rPr>
          <w:i/>
          <w:iCs/>
        </w:rPr>
        <w:t xml:space="preserve">nye familiemønstre </w:t>
      </w:r>
      <w:r>
        <w:t xml:space="preserve">og </w:t>
      </w:r>
      <w:r>
        <w:rPr>
          <w:i/>
          <w:iCs/>
        </w:rPr>
        <w:t>immigration</w:t>
      </w:r>
      <w:commentRangeEnd w:id="12"/>
      <w:r>
        <w:rPr>
          <w:rStyle w:val="Kommentarhenvisning"/>
          <w:rFonts w:eastAsiaTheme="majorEastAsia"/>
        </w:rPr>
        <w:commentReference w:id="12"/>
      </w:r>
      <w:r>
        <w:rPr>
          <w:i/>
          <w:iCs/>
        </w:rPr>
        <w:t>.</w:t>
      </w:r>
      <w:r>
        <w:t xml:space="preserve"> </w:t>
      </w:r>
    </w:p>
    <w:p w14:paraId="296BB5DB" w14:textId="77777777" w:rsidR="005C1427" w:rsidRDefault="005C1427" w:rsidP="005C1427">
      <w:pPr>
        <w:spacing w:line="360" w:lineRule="auto"/>
      </w:pPr>
    </w:p>
    <w:p w14:paraId="242C4BA8" w14:textId="77777777" w:rsidR="005C1427" w:rsidRPr="00C428C8" w:rsidRDefault="005C1427" w:rsidP="005C1427">
      <w:pPr>
        <w:spacing w:line="360" w:lineRule="auto"/>
        <w:rPr>
          <w:b/>
          <w:bCs/>
        </w:rPr>
      </w:pPr>
      <w:r w:rsidRPr="00C428C8">
        <w:rPr>
          <w:b/>
          <w:bCs/>
        </w:rPr>
        <w:t>Den demografiske udfordring</w:t>
      </w:r>
    </w:p>
    <w:p w14:paraId="525F2F3E" w14:textId="77777777" w:rsidR="005C1427" w:rsidRDefault="005C1427" w:rsidP="005C1427">
      <w:pPr>
        <w:spacing w:line="360" w:lineRule="auto"/>
      </w:pPr>
      <w:commentRangeStart w:id="13"/>
      <w:r>
        <w:t xml:space="preserve">Figur 1 viser den danske befolknings alderssammensætning i 2022, 2040 og 2060 angivet i procent. Af figuren fremgår det, at 5% af befolkningen i 2022 var 80 år eller ældre, mens 10% af befolkningen i 2060 vil være 80 år eller ældre. Fremskrivningen fra Statistiskbanken forudser altså en stigning på </w:t>
      </w:r>
      <w:r w:rsidRPr="00FE56CF">
        <w:rPr>
          <w:color w:val="000000" w:themeColor="text1"/>
        </w:rPr>
        <w:t xml:space="preserve">5%-point i </w:t>
      </w:r>
      <w:r>
        <w:rPr>
          <w:color w:val="000000" w:themeColor="text1"/>
        </w:rPr>
        <w:t xml:space="preserve">perioden fra 2022 til </w:t>
      </w:r>
      <w:r>
        <w:t>2060</w:t>
      </w:r>
      <w:commentRangeEnd w:id="13"/>
      <w:r>
        <w:rPr>
          <w:rStyle w:val="Kommentarhenvisning"/>
          <w:rFonts w:eastAsiaTheme="majorEastAsia"/>
        </w:rPr>
        <w:commentReference w:id="13"/>
      </w:r>
      <w:r>
        <w:t xml:space="preserve">. </w:t>
      </w:r>
      <w:commentRangeStart w:id="14"/>
      <w:r>
        <w:t xml:space="preserve">Figur 3 viser en prognose for udviklingen af folkepensionsalderen i perioden 2020-2060. I 2022 var pensionsalderen ifølge figuren 66 år, mens den i 2060 vil være 73 år. </w:t>
      </w:r>
      <w:commentRangeEnd w:id="14"/>
      <w:r>
        <w:rPr>
          <w:rStyle w:val="Kommentarhenvisning"/>
          <w:rFonts w:eastAsiaTheme="majorEastAsia"/>
        </w:rPr>
        <w:commentReference w:id="14"/>
      </w:r>
      <w:commentRangeStart w:id="15"/>
      <w:r>
        <w:t>Den demografiske udfordring handler om, at gruppen af ældre, der ikke længere er tilknyttet arbejdsmarkedet vil vokse</w:t>
      </w:r>
      <w:commentRangeEnd w:id="15"/>
      <w:r>
        <w:rPr>
          <w:rStyle w:val="Kommentarhenvisning"/>
          <w:rFonts w:eastAsiaTheme="majorEastAsia"/>
        </w:rPr>
        <w:commentReference w:id="15"/>
      </w:r>
      <w:r>
        <w:t xml:space="preserve">. Udfordringen i at gruppen af ældre vokser består i, at ældre er afhængige af velfærdsstatens service og sundhedsydelser i større grad end andre samfundsgrupper. </w:t>
      </w:r>
      <w:commentRangeStart w:id="16"/>
      <w:r>
        <w:t>Af figur 2 fremgår, at de offentlige ydelser til sundhedsvæsen og social beskyttelse pr. borger stiger i takt med alderen</w:t>
      </w:r>
      <w:commentRangeEnd w:id="16"/>
      <w:r>
        <w:rPr>
          <w:rStyle w:val="Kommentarhenvisning"/>
          <w:rFonts w:eastAsiaTheme="majorEastAsia"/>
        </w:rPr>
        <w:commentReference w:id="16"/>
      </w:r>
      <w:r>
        <w:t>. Samlet set kan det udledes af figur 1, 2 og 3, at den demografiske udfordring vil være en realitet allerede i år 2060.</w:t>
      </w:r>
    </w:p>
    <w:p w14:paraId="28A434BE" w14:textId="77777777" w:rsidR="005C1427" w:rsidRDefault="005C1427" w:rsidP="005C1427">
      <w:pPr>
        <w:spacing w:line="360" w:lineRule="auto"/>
      </w:pPr>
      <w:r>
        <w:t xml:space="preserve">En mulig løsning på den demografiske udfordring kunne være, at der i takt med, at gruppen af ældre vokser, fødes flere børn, der vokser op og bliver beskattet. Det leder os dog videre til en anden af velfærdsstatens interne udfordringer. </w:t>
      </w:r>
    </w:p>
    <w:p w14:paraId="3E8820FC" w14:textId="77777777" w:rsidR="005C1427" w:rsidRDefault="005C1427" w:rsidP="005C1427">
      <w:pPr>
        <w:spacing w:line="360" w:lineRule="auto"/>
      </w:pPr>
    </w:p>
    <w:p w14:paraId="076633B9" w14:textId="77777777" w:rsidR="005C1427" w:rsidRDefault="005C1427" w:rsidP="005C1427">
      <w:pPr>
        <w:spacing w:line="360" w:lineRule="auto"/>
      </w:pPr>
    </w:p>
    <w:p w14:paraId="76DB0151" w14:textId="77777777" w:rsidR="005C1427" w:rsidRPr="00C428C8" w:rsidRDefault="005C1427" w:rsidP="005C1427">
      <w:pPr>
        <w:spacing w:line="360" w:lineRule="auto"/>
        <w:rPr>
          <w:b/>
          <w:bCs/>
        </w:rPr>
      </w:pPr>
      <w:r w:rsidRPr="00C428C8">
        <w:rPr>
          <w:b/>
          <w:bCs/>
        </w:rPr>
        <w:t>Nye familiemønstre</w:t>
      </w:r>
    </w:p>
    <w:p w14:paraId="4ACE7AB5" w14:textId="77777777" w:rsidR="005C1427" w:rsidRDefault="005C1427" w:rsidP="005C1427">
      <w:pPr>
        <w:spacing w:line="360" w:lineRule="auto"/>
      </w:pPr>
      <w:commentRangeStart w:id="17"/>
      <w:r>
        <w:t xml:space="preserve">Nye familiemønstre er en anden af velfærdsstatens interne udfordringer. Af figur 1 fremgår det, at der i 2022 var 60% af befolkningen i alderen 20-67 år, mens der i 2060 vil være 56%. En forklaring er, at der fødes færre børn, og at erhvervsaktive borgere i stigende grad vælger at få et enkelt eller slet ingen børn. De ændrede familiemønstre stiller også på sigt et større krav til at det offentlige træder til og hjælper ældre, der ikke har stiftet en familie. Udfordringen bygger på, at der pga. nye familiemønstre vil fødes for få børn, der vokser op og kan erstatte de borgere, der forlader arbejdsmarkedet. </w:t>
      </w:r>
      <w:commentRangeEnd w:id="17"/>
      <w:r>
        <w:rPr>
          <w:rStyle w:val="Kommentarhenvisning"/>
          <w:rFonts w:eastAsiaTheme="majorEastAsia"/>
        </w:rPr>
        <w:commentReference w:id="17"/>
      </w:r>
    </w:p>
    <w:p w14:paraId="6E465C60" w14:textId="77777777" w:rsidR="005C1427" w:rsidRDefault="005C1427" w:rsidP="005C1427">
      <w:pPr>
        <w:spacing w:line="360" w:lineRule="auto"/>
      </w:pPr>
    </w:p>
    <w:p w14:paraId="1C52BAED" w14:textId="77777777" w:rsidR="005C1427" w:rsidRDefault="005C1427" w:rsidP="005C1427">
      <w:pPr>
        <w:spacing w:line="360" w:lineRule="auto"/>
      </w:pPr>
      <w:commentRangeStart w:id="18"/>
      <w:r>
        <w:t xml:space="preserve">Faldet i fødselstallet vil skabe et behov for at de børn der bliver født, kommer hurtigere ud på arbejdsmarkedet.  Af figur 2 fremgår det, at staten har udgifter til borgernes undervisning indtil de er omkring 30 år. Når en borger, der er under </w:t>
      </w:r>
      <w:proofErr w:type="gramStart"/>
      <w:r>
        <w:t>uddannelse</w:t>
      </w:r>
      <w:proofErr w:type="gramEnd"/>
      <w:r>
        <w:t xml:space="preserve"> fylder 18 år begynder de at få SU, og de bliver forbliver en udgift indtil de kommer på arbejdsmarkedet og bliver beskattet. En løsning kan være en fremdriftsreform, som den der blev vedtaget af Folketinget i december 2013. Reformens havde til formål at nedbringe danske studerendes gennemførselstid således, at de hurtigere vil komme på arbejdsmarkedet og blive beskattet. </w:t>
      </w:r>
      <w:commentRangeEnd w:id="18"/>
      <w:r>
        <w:rPr>
          <w:rStyle w:val="Kommentarhenvisning"/>
          <w:rFonts w:eastAsiaTheme="majorEastAsia"/>
        </w:rPr>
        <w:commentReference w:id="18"/>
      </w:r>
    </w:p>
    <w:p w14:paraId="2CD9C6E1" w14:textId="77777777" w:rsidR="005C1427" w:rsidRDefault="005C1427" w:rsidP="005C1427">
      <w:pPr>
        <w:spacing w:line="360" w:lineRule="auto"/>
      </w:pPr>
    </w:p>
    <w:p w14:paraId="39AF62BB" w14:textId="77777777" w:rsidR="005C1427" w:rsidRDefault="005C1427" w:rsidP="005C1427">
      <w:pPr>
        <w:spacing w:line="360" w:lineRule="auto"/>
        <w:rPr>
          <w:b/>
          <w:bCs/>
        </w:rPr>
      </w:pPr>
      <w:r w:rsidRPr="00407790">
        <w:rPr>
          <w:noProof/>
        </w:rPr>
        <w:drawing>
          <wp:anchor distT="0" distB="0" distL="114300" distR="114300" simplePos="0" relativeHeight="251659264" behindDoc="0" locked="0" layoutInCell="1" allowOverlap="1" wp14:anchorId="063562C0" wp14:editId="491A1373">
            <wp:simplePos x="0" y="0"/>
            <wp:positionH relativeFrom="column">
              <wp:posOffset>2732405</wp:posOffset>
            </wp:positionH>
            <wp:positionV relativeFrom="paragraph">
              <wp:posOffset>271035</wp:posOffset>
            </wp:positionV>
            <wp:extent cx="3499485" cy="2033270"/>
            <wp:effectExtent l="0" t="0" r="5715" b="0"/>
            <wp:wrapSquare wrapText="bothSides"/>
            <wp:docPr id="433800010"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00010" name="Billede 1" descr="Et billede, der indeholder tekst, skærmbillede, Font/skrifttype, nummer/tal&#10;&#10;Automatisk genereret beskrivelse"/>
                    <pic:cNvPicPr/>
                  </pic:nvPicPr>
                  <pic:blipFill rotWithShape="1">
                    <a:blip r:embed="rId10" cstate="print">
                      <a:extLst>
                        <a:ext uri="{BEBA8EAE-BF5A-486C-A8C5-ECC9F3942E4B}">
                          <a14:imgProps xmlns:a14="http://schemas.microsoft.com/office/drawing/2010/main">
                            <a14:imgLayer r:embed="rId11">
                              <a14:imgEffect>
                                <a14:sharpenSoften amount="69000"/>
                              </a14:imgEffect>
                            </a14:imgLayer>
                          </a14:imgProps>
                        </a:ext>
                        <a:ext uri="{28A0092B-C50C-407E-A947-70E740481C1C}">
                          <a14:useLocalDpi xmlns:a14="http://schemas.microsoft.com/office/drawing/2010/main" val="0"/>
                        </a:ext>
                      </a:extLst>
                    </a:blip>
                    <a:srcRect t="2680"/>
                    <a:stretch/>
                  </pic:blipFill>
                  <pic:spPr bwMode="auto">
                    <a:xfrm>
                      <a:off x="0" y="0"/>
                      <a:ext cx="3499485" cy="2033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36B4">
        <w:rPr>
          <w:b/>
          <w:bCs/>
        </w:rPr>
        <w:t>Immigration</w:t>
      </w:r>
    </w:p>
    <w:p w14:paraId="186B743B" w14:textId="77777777" w:rsidR="005C1427" w:rsidRPr="002B1E35" w:rsidRDefault="005C1427" w:rsidP="005C1427">
      <w:pPr>
        <w:spacing w:line="360" w:lineRule="auto"/>
        <w:rPr>
          <w:b/>
          <w:bCs/>
        </w:rPr>
      </w:pPr>
      <w:r>
        <w:t xml:space="preserve">Udvidelsesstrategien handler om at udvide den danske arbejdsstyrke. Det kan </w:t>
      </w:r>
      <w:proofErr w:type="gramStart"/>
      <w:r>
        <w:t>eksempelvis</w:t>
      </w:r>
      <w:proofErr w:type="gramEnd"/>
      <w:r>
        <w:t xml:space="preserve"> ske med udenlandsk arbejdskraft fra både vestlige og ikke-vestlige lande. Tabel 1 viser en befolkningsfremskrivning for hele landet fordelt på herkomst. Jeg har beregnet procentvise andele ud fra de absolutte tal – se søjlediagram til </w:t>
      </w:r>
      <w:proofErr w:type="spellStart"/>
      <w:r>
        <w:t>vensre</w:t>
      </w:r>
      <w:proofErr w:type="spellEnd"/>
      <w:r>
        <w:t>.</w:t>
      </w:r>
    </w:p>
    <w:p w14:paraId="6D56BC2B" w14:textId="77777777" w:rsidR="005C1427" w:rsidRDefault="005C1427" w:rsidP="005C1427">
      <w:pPr>
        <w:spacing w:line="360" w:lineRule="auto"/>
      </w:pPr>
    </w:p>
    <w:p w14:paraId="337DBB6D" w14:textId="77777777" w:rsidR="005C1427" w:rsidRDefault="005C1427" w:rsidP="005C1427">
      <w:pPr>
        <w:spacing w:line="360" w:lineRule="auto"/>
      </w:pPr>
      <w:commentRangeStart w:id="19"/>
      <w:r>
        <w:t xml:space="preserve">Af diagrammet fremgår, at næsten 5% af befolkningen i 2022 var indvandrere af vestlig herkomst, mens det tilsvarende tal for indvandrere af ikke vestlig herkomst var omkring 8,5%. De samme tal forventes at være 9% og 11,5% i 2060. Det forventes altså, at antallet af indvandrere vil stige, mens antallet af personer med dansk herkomst stort set vil forblive det samme. </w:t>
      </w:r>
      <w:commentRangeEnd w:id="19"/>
      <w:r>
        <w:rPr>
          <w:rStyle w:val="Kommentarhenvisning"/>
          <w:rFonts w:eastAsiaTheme="majorEastAsia"/>
        </w:rPr>
        <w:commentReference w:id="19"/>
      </w:r>
    </w:p>
    <w:p w14:paraId="798C1D89" w14:textId="77777777" w:rsidR="005C1427" w:rsidRDefault="005C1427" w:rsidP="005C1427">
      <w:pPr>
        <w:spacing w:line="360" w:lineRule="auto"/>
      </w:pPr>
    </w:p>
    <w:p w14:paraId="0F5601EA" w14:textId="77777777" w:rsidR="005C1427" w:rsidRDefault="005C1427" w:rsidP="005C1427">
      <w:pPr>
        <w:spacing w:line="360" w:lineRule="auto"/>
      </w:pPr>
      <w:r>
        <w:t xml:space="preserve">Immigration er en ekstern udfordring for den danske velfærdsstat, da den kan øge statens forsørgerbyrde. Udfordringen </w:t>
      </w:r>
      <w:commentRangeStart w:id="20"/>
      <w:r>
        <w:t xml:space="preserve">består i, at indvandrere </w:t>
      </w:r>
      <w:commentRangeEnd w:id="20"/>
      <w:r>
        <w:rPr>
          <w:rStyle w:val="Kommentarhenvisning"/>
          <w:rFonts w:eastAsiaTheme="majorEastAsia"/>
        </w:rPr>
        <w:commentReference w:id="20"/>
      </w:r>
      <w:r>
        <w:t>ikke i tilstrækkelig grad integreres på arbejdsmarkedet, og derfor bliver afhængige af offentlige ydelser</w:t>
      </w:r>
      <w:commentRangeStart w:id="21"/>
      <w:r>
        <w:t>. Tabel 2 viser beskæftigelsesfrekvensen for 16-64-årige fordelt på herkomst. I 2020 var 77% af personer med dansk oprindelse i beskæftigelse, mens det tilsvarende tal for indvandre fra ikke-vestlige lande var 58,1%. For indvandrere fra vestlige lande var beskæftigelsesfrekvensen 69,1%. Af tabel 2 fremgår også, at 60,9% af efterkommere fra ikke-vestlige lande var i beskæftigelse i 2020.</w:t>
      </w:r>
      <w:commentRangeEnd w:id="21"/>
      <w:r>
        <w:rPr>
          <w:rStyle w:val="Kommentarhenvisning"/>
          <w:rFonts w:eastAsiaTheme="majorEastAsia"/>
        </w:rPr>
        <w:commentReference w:id="21"/>
      </w:r>
    </w:p>
    <w:p w14:paraId="71942C45" w14:textId="77777777" w:rsidR="005C1427" w:rsidRDefault="005C1427" w:rsidP="005C1427">
      <w:pPr>
        <w:spacing w:line="360" w:lineRule="auto"/>
      </w:pPr>
    </w:p>
    <w:p w14:paraId="5C735118" w14:textId="77777777" w:rsidR="005C1427" w:rsidRDefault="005C1427" w:rsidP="005C1427">
      <w:pPr>
        <w:spacing w:line="360" w:lineRule="auto"/>
      </w:pPr>
      <w:r>
        <w:t>Udfordringen forstærkes således i, at efterkommere og indvandre fra ikke-vestlige lande har en svagere tilknytning til arbejdsmarkedet end personer af dansk oprindelse. Det samme gælder for indvandrere og efterkommere fra vestlige lande, omend i mindre grad.</w:t>
      </w:r>
    </w:p>
    <w:p w14:paraId="4EFAF3A3" w14:textId="77777777" w:rsidR="005C1427" w:rsidRDefault="005C1427" w:rsidP="005C1427">
      <w:pPr>
        <w:spacing w:line="360" w:lineRule="auto"/>
      </w:pPr>
    </w:p>
    <w:p w14:paraId="0C619FF7" w14:textId="77777777" w:rsidR="005C1427" w:rsidRDefault="005C1427" w:rsidP="005C1427">
      <w:pPr>
        <w:spacing w:line="360" w:lineRule="auto"/>
      </w:pPr>
      <w:commentRangeStart w:id="22"/>
      <w:r>
        <w:t xml:space="preserve">Forskellen på vestlige og ikke-vestlige indvandrere er </w:t>
      </w:r>
      <w:proofErr w:type="gramStart"/>
      <w:r>
        <w:t>eksempelvis</w:t>
      </w:r>
      <w:proofErr w:type="gramEnd"/>
      <w:r>
        <w:t xml:space="preserve">, at en stor del af kvinder fra ikke-vestlige lande ikke er på arbejdsmarkedet. Det kan forklares med kulturforskelle. Vesten er et sekulariseret samfund, hvor stat og religion ikke er ét, mens </w:t>
      </w:r>
      <w:proofErr w:type="gramStart"/>
      <w:r>
        <w:t>eksempelvis</w:t>
      </w:r>
      <w:proofErr w:type="gramEnd"/>
      <w:r>
        <w:t xml:space="preserve"> lande i Mellemøsten i høj grad dikteret af religion og traditionelle kønsroller.</w:t>
      </w:r>
      <w:commentRangeEnd w:id="22"/>
      <w:r>
        <w:rPr>
          <w:rStyle w:val="Kommentarhenvisning"/>
          <w:rFonts w:eastAsiaTheme="majorEastAsia"/>
        </w:rPr>
        <w:commentReference w:id="22"/>
      </w:r>
    </w:p>
    <w:p w14:paraId="184281DA" w14:textId="77777777" w:rsidR="005C1427" w:rsidRDefault="005C1427" w:rsidP="005C1427">
      <w:pPr>
        <w:spacing w:line="360" w:lineRule="auto"/>
      </w:pPr>
    </w:p>
    <w:p w14:paraId="4A7C47BC" w14:textId="77777777" w:rsidR="005C1427" w:rsidRDefault="005C1427" w:rsidP="005C1427">
      <w:pPr>
        <w:spacing w:line="360" w:lineRule="auto"/>
      </w:pPr>
      <w:r>
        <w:t xml:space="preserve">En åben og god integration af kvalificeret arbejdskraft og indvandrere, som er i </w:t>
      </w:r>
      <w:proofErr w:type="gramStart"/>
      <w:r>
        <w:t>arbejde</w:t>
      </w:r>
      <w:proofErr w:type="gramEnd"/>
      <w:r>
        <w:t xml:space="preserve"> er en økonomisk gevinst for velfærdsstaten. At tabel 2 fremgår som nævnt ovenfor, at 69,</w:t>
      </w:r>
      <w:r w:rsidRPr="00836956">
        <w:t>1%</w:t>
      </w:r>
      <w:r>
        <w:t xml:space="preserve"> af</w:t>
      </w:r>
      <w:r w:rsidRPr="00836956">
        <w:t xml:space="preserve"> indvandrere</w:t>
      </w:r>
      <w:r>
        <w:t xml:space="preserve"> fra vestlige lande og 68,1% af efterkommere fra vestlige lande var i beskæftigelse i 2020. De er altså en større gevinst for velfærdsstaten end indvandrere og efterkommere fra ikke-vestlige lande.</w:t>
      </w:r>
    </w:p>
    <w:p w14:paraId="1CD8D256" w14:textId="77777777" w:rsidR="005C1427" w:rsidRDefault="005C1427" w:rsidP="005C1427">
      <w:pPr>
        <w:spacing w:line="360" w:lineRule="auto"/>
      </w:pPr>
    </w:p>
    <w:p w14:paraId="4509FB51" w14:textId="77777777" w:rsidR="005C1427" w:rsidRDefault="005C1427" w:rsidP="005C1427">
      <w:pPr>
        <w:spacing w:line="360" w:lineRule="auto"/>
      </w:pPr>
      <w:commentRangeStart w:id="23"/>
      <w:r>
        <w:t xml:space="preserve">Derfor er der behov </w:t>
      </w:r>
      <w:proofErr w:type="gramStart"/>
      <w:r>
        <w:t>for,</w:t>
      </w:r>
      <w:proofErr w:type="gramEnd"/>
      <w:r>
        <w:t xml:space="preserve"> at afklare hvordan man får det bedst mulige udfald af immigration. Man bør sigte efter en pluralistisk integration, der er Danmarks officielle integrationspolitik. Pluralistisk integration betyder, at etniske minoriteter bliver i deres egen kultur samtidig med at de tilpasser sig majoritetskulturen. Man bør undgå en segregation, der er det modsatte af integration. I et segreret samfund sker der en opdeling af kulturer. Her bor indvandrere og efterkommere i ghettoer, hvor de ikke omgives med majoritetskulturen og omvendt. </w:t>
      </w:r>
      <w:commentRangeEnd w:id="23"/>
      <w:r>
        <w:rPr>
          <w:rStyle w:val="Kommentarhenvisning"/>
          <w:rFonts w:eastAsiaTheme="majorEastAsia"/>
        </w:rPr>
        <w:commentReference w:id="23"/>
      </w:r>
    </w:p>
    <w:p w14:paraId="2AFB369B" w14:textId="77777777" w:rsidR="005C1427" w:rsidRDefault="005C1427" w:rsidP="005C1427">
      <w:pPr>
        <w:spacing w:line="360" w:lineRule="auto"/>
      </w:pPr>
    </w:p>
    <w:p w14:paraId="026AAC88" w14:textId="77777777" w:rsidR="005C1427" w:rsidRDefault="005C1427" w:rsidP="005C1427">
      <w:pPr>
        <w:spacing w:line="360" w:lineRule="auto"/>
        <w:rPr>
          <w:b/>
          <w:bCs/>
          <w:i/>
          <w:iCs/>
          <w:sz w:val="28"/>
          <w:szCs w:val="28"/>
        </w:rPr>
      </w:pPr>
      <w:r w:rsidRPr="004D28C9">
        <w:rPr>
          <w:b/>
          <w:bCs/>
          <w:i/>
          <w:iCs/>
          <w:sz w:val="28"/>
          <w:szCs w:val="28"/>
        </w:rPr>
        <w:t>Konklusion</w:t>
      </w:r>
    </w:p>
    <w:p w14:paraId="5169972D" w14:textId="77777777" w:rsidR="005C1427" w:rsidRPr="006B35EC" w:rsidRDefault="005C1427" w:rsidP="005C1427">
      <w:pPr>
        <w:spacing w:line="360" w:lineRule="auto"/>
        <w:rPr>
          <w:b/>
          <w:bCs/>
          <w:i/>
          <w:iCs/>
          <w:sz w:val="28"/>
          <w:szCs w:val="28"/>
        </w:rPr>
      </w:pPr>
      <w:commentRangeStart w:id="24"/>
      <w:r>
        <w:t xml:space="preserve">Konkluderende er den danske velfærdsstat udfordret af både interne og eksterne udfordringer. Den eksterne </w:t>
      </w:r>
      <w:r w:rsidRPr="002B1E35">
        <w:t>udfordring immigration</w:t>
      </w:r>
      <w:r>
        <w:t xml:space="preserve"> kan være en potentiel løsning på den demografiske udfordring. Hvis dette potentiale skal indfries, kræver det en pluralistisk integration og at indvandrere og efterkommere integreres på arbejdsmarkedet. Det er en udfordring for velfærdsstaten, at der i fremtiden vil fødes færre børn, der vokser op og bliver beskattet. En mulig del af løsningen kan være en fremdriftsreform, </w:t>
      </w:r>
      <w:proofErr w:type="gramStart"/>
      <w:r>
        <w:t>således at</w:t>
      </w:r>
      <w:proofErr w:type="gramEnd"/>
      <w:r>
        <w:t xml:space="preserve"> studerende hurtigere kommer på arbejdsmarkedet. </w:t>
      </w:r>
      <w:commentRangeEnd w:id="24"/>
      <w:r>
        <w:rPr>
          <w:rStyle w:val="Kommentarhenvisning"/>
          <w:rFonts w:eastAsiaTheme="majorEastAsia"/>
        </w:rPr>
        <w:commentReference w:id="24"/>
      </w:r>
    </w:p>
    <w:p w14:paraId="5AD974E9" w14:textId="77777777" w:rsidR="005C1427" w:rsidRDefault="005C1427" w:rsidP="005C1427">
      <w:pPr>
        <w:spacing w:line="360" w:lineRule="auto"/>
      </w:pPr>
    </w:p>
    <w:p w14:paraId="6366FE23" w14:textId="77777777" w:rsidR="005C1427" w:rsidRPr="003748F9" w:rsidRDefault="005C1427" w:rsidP="005C1427">
      <w:pPr>
        <w:spacing w:line="360" w:lineRule="auto"/>
        <w:rPr>
          <w:color w:val="FF0000"/>
        </w:rPr>
      </w:pPr>
      <w:r w:rsidRPr="003748F9">
        <w:rPr>
          <w:color w:val="FF0000"/>
        </w:rPr>
        <w:t>En meget god besvarelse</w:t>
      </w:r>
    </w:p>
    <w:p w14:paraId="01306959" w14:textId="77777777" w:rsidR="005C1427" w:rsidRPr="003748F9" w:rsidRDefault="005C1427" w:rsidP="005C1427">
      <w:pPr>
        <w:spacing w:line="360" w:lineRule="auto"/>
        <w:rPr>
          <w:color w:val="FF0000"/>
        </w:rPr>
      </w:pPr>
      <w:r w:rsidRPr="003748F9">
        <w:rPr>
          <w:color w:val="FF0000"/>
        </w:rPr>
        <w:t>Det er en meget god måde at strukturere din besvarelse på, så du lader udfordringerne være styrende for opgavens besvarelse. Smukt.</w:t>
      </w:r>
    </w:p>
    <w:p w14:paraId="39462CA3" w14:textId="77777777" w:rsidR="005C1427" w:rsidRPr="003748F9" w:rsidRDefault="005C1427" w:rsidP="005C1427">
      <w:pPr>
        <w:spacing w:line="360" w:lineRule="auto"/>
        <w:rPr>
          <w:color w:val="FF0000"/>
        </w:rPr>
      </w:pPr>
      <w:r w:rsidRPr="003748F9">
        <w:rPr>
          <w:color w:val="FF0000"/>
        </w:rPr>
        <w:t>Indholdsmæssigt viser du også en stor viden og sikkerhed: du udleder de rette tendenser, dokumenterer (de fleste steder) med præcise talbelæg og kobler bilagene flot sammen samt viser en fornem forståelse for problematikken. Men der er et par ting: du skal holde fokus på opgaven – du må ikke diskutere løsninger på udfordringerne, du skal alene se, hvad materialet her viser af tendenser og så fagligt forklare/karakterisere disse – se også din konklusion; den viser jo faktisk problemet ret så tydeligt. Så er der også steder, hvor du mangler talbelæg.</w:t>
      </w:r>
    </w:p>
    <w:p w14:paraId="542B309F" w14:textId="77777777" w:rsidR="005C1427" w:rsidRPr="003748F9" w:rsidRDefault="005C1427" w:rsidP="005C1427">
      <w:pPr>
        <w:spacing w:line="360" w:lineRule="auto"/>
        <w:rPr>
          <w:color w:val="FF0000"/>
        </w:rPr>
      </w:pPr>
      <w:r w:rsidRPr="003748F9">
        <w:rPr>
          <w:color w:val="FF0000"/>
        </w:rPr>
        <w:t>Karakter: 10 pil op</w:t>
      </w:r>
    </w:p>
    <w:p w14:paraId="7C706A62" w14:textId="77777777" w:rsidR="005C1427" w:rsidRPr="00D70C05" w:rsidRDefault="005C1427" w:rsidP="005C1427">
      <w:pPr>
        <w:spacing w:line="360" w:lineRule="auto"/>
        <w:rPr>
          <w:i/>
          <w:iCs/>
        </w:rPr>
      </w:pPr>
      <w:r w:rsidRPr="00D70C05">
        <w:rPr>
          <w:i/>
          <w:iCs/>
        </w:rPr>
        <w:t xml:space="preserve">Skriv et notat til ældreminister Mette </w:t>
      </w:r>
      <w:proofErr w:type="spellStart"/>
      <w:r w:rsidRPr="00D70C05">
        <w:rPr>
          <w:i/>
          <w:iCs/>
        </w:rPr>
        <w:t>Kierkgaard</w:t>
      </w:r>
      <w:proofErr w:type="spellEnd"/>
      <w:r w:rsidRPr="00D70C05">
        <w:rPr>
          <w:i/>
          <w:iCs/>
        </w:rPr>
        <w:t xml:space="preserve"> (M), der gør hende i stand til - på regeringens vegne - at håndtere de udfordringer, som den danske velfærdsstat står overfor.</w:t>
      </w:r>
    </w:p>
    <w:p w14:paraId="7FAE3AF1" w14:textId="77777777" w:rsidR="005C1427" w:rsidRDefault="005C1427" w:rsidP="005C1427">
      <w:pPr>
        <w:spacing w:line="360" w:lineRule="auto"/>
      </w:pPr>
    </w:p>
    <w:p w14:paraId="5A182DCE" w14:textId="77777777" w:rsidR="005C1427" w:rsidRPr="0001358E" w:rsidRDefault="005C1427" w:rsidP="005C1427">
      <w:pPr>
        <w:spacing w:line="360" w:lineRule="auto"/>
        <w:rPr>
          <w:i/>
          <w:iCs/>
        </w:rPr>
      </w:pPr>
      <w:r w:rsidRPr="0001358E">
        <w:rPr>
          <w:i/>
          <w:iCs/>
        </w:rPr>
        <w:t xml:space="preserve">Til ældreminister Mette </w:t>
      </w:r>
      <w:proofErr w:type="spellStart"/>
      <w:r w:rsidRPr="0001358E">
        <w:rPr>
          <w:i/>
          <w:iCs/>
        </w:rPr>
        <w:t>Kierkgaard</w:t>
      </w:r>
      <w:proofErr w:type="spellEnd"/>
      <w:r w:rsidRPr="0001358E">
        <w:rPr>
          <w:i/>
          <w:iCs/>
        </w:rPr>
        <w:t>, Moderaterne</w:t>
      </w:r>
    </w:p>
    <w:p w14:paraId="6CA21438" w14:textId="77777777" w:rsidR="005C1427" w:rsidRDefault="005C1427" w:rsidP="005C1427">
      <w:pPr>
        <w:spacing w:line="360" w:lineRule="auto"/>
      </w:pPr>
    </w:p>
    <w:p w14:paraId="20EEA720" w14:textId="77777777" w:rsidR="005C1427" w:rsidRDefault="005C1427" w:rsidP="005C1427">
      <w:pPr>
        <w:spacing w:line="360" w:lineRule="auto"/>
      </w:pPr>
      <w:commentRangeStart w:id="25"/>
      <w:r>
        <w:t>Dette notat skrives på baggrund af de aktuelle udfordringer, som den danske velfærdsstat står overfor. Notatet vil argumentere for, hvilken løsningstrategi der bør benyttes i Danmark, for at imødekomme udfordringerne.</w:t>
      </w:r>
    </w:p>
    <w:p w14:paraId="7E8E36FC" w14:textId="77777777" w:rsidR="005C1427" w:rsidRDefault="005C1427" w:rsidP="005C1427">
      <w:pPr>
        <w:spacing w:line="360" w:lineRule="auto"/>
      </w:pPr>
      <w:r>
        <w:t xml:space="preserve">Den danske velfærdsstat står overfor en række interne og eksterne udfordringer, såsom immigration, ulighed, forandringer på det danske arbejdsmarked samt en central udfordring - den demografiske udfordring. Den demografiske udfordring er en intern udfordring, som skyldes at den ældre gruppe, som ikke er en del af arbejdsstyrken vil vokse de næste år, hvilket også fremgår i artiklen i bilag B2. Da det er denne gruppe der benytter sig mest af velfærdsstatens omfordeling og ydelser, skaber dette flere udgifter for staten også i at med, at gruppen i den arbejdsdygtige alder ikke følger med denne stigning. Der findes forskellige løsninger på disse interne og eksterne udfordringer, som f.eks. at der skal fødes flere børn, som i fremtiden kan få en uddannelse og komme ud på arbejdsmarkedet, eller man kan vælge at hæve pensionsalderen. Dog opstår der også udfordringer, som strider imod disse løsninger, f.eks. nye familiemønstre i samfundet, hvor der fødes færre børn. </w:t>
      </w:r>
    </w:p>
    <w:p w14:paraId="30E062E0" w14:textId="77777777" w:rsidR="005C1427" w:rsidRDefault="005C1427" w:rsidP="005C1427">
      <w:pPr>
        <w:spacing w:line="360" w:lineRule="auto"/>
      </w:pPr>
    </w:p>
    <w:p w14:paraId="2B3DF2A2" w14:textId="77777777" w:rsidR="005C1427" w:rsidRDefault="005C1427" w:rsidP="005C1427">
      <w:pPr>
        <w:spacing w:line="360" w:lineRule="auto"/>
      </w:pPr>
      <w:r>
        <w:t>Derfor er det relevant for regeringen at kigge mod løsningsstrategier, for håndtere udfordringer velfærdsstaten har, herunder med fokus på den demografiske udfordring og den offentlige omsorg og ydelser. Følgende strategier gennemgås:</w:t>
      </w:r>
    </w:p>
    <w:p w14:paraId="029200BB" w14:textId="77777777" w:rsidR="005C1427" w:rsidRDefault="005C1427" w:rsidP="005C1427">
      <w:pPr>
        <w:pStyle w:val="Listeafsnit"/>
        <w:numPr>
          <w:ilvl w:val="0"/>
          <w:numId w:val="2"/>
        </w:numPr>
        <w:spacing w:line="360" w:lineRule="auto"/>
      </w:pPr>
      <w:proofErr w:type="spellStart"/>
      <w:r>
        <w:t>Udvidelsestrategi</w:t>
      </w:r>
      <w:proofErr w:type="spellEnd"/>
    </w:p>
    <w:p w14:paraId="3632AB2D" w14:textId="77777777" w:rsidR="005C1427" w:rsidRPr="005A6DAD" w:rsidRDefault="005C1427" w:rsidP="005C1427">
      <w:pPr>
        <w:pStyle w:val="Listeafsnit"/>
        <w:numPr>
          <w:ilvl w:val="0"/>
          <w:numId w:val="2"/>
        </w:numPr>
        <w:spacing w:line="360" w:lineRule="auto"/>
      </w:pPr>
      <w:r>
        <w:t>Nedskæringsstrategi</w:t>
      </w:r>
      <w:commentRangeEnd w:id="25"/>
      <w:r>
        <w:rPr>
          <w:rStyle w:val="Kommentarhenvisning"/>
        </w:rPr>
        <w:commentReference w:id="25"/>
      </w:r>
    </w:p>
    <w:p w14:paraId="50DD9B64" w14:textId="77777777" w:rsidR="005C1427" w:rsidRDefault="005C1427" w:rsidP="005C1427">
      <w:pPr>
        <w:spacing w:line="360" w:lineRule="auto"/>
      </w:pPr>
    </w:p>
    <w:p w14:paraId="609F2517" w14:textId="77777777" w:rsidR="005C1427" w:rsidRDefault="005C1427" w:rsidP="005C1427">
      <w:pPr>
        <w:spacing w:line="360" w:lineRule="auto"/>
        <w:rPr>
          <w:b/>
          <w:bCs/>
        </w:rPr>
      </w:pPr>
      <w:r>
        <w:rPr>
          <w:b/>
          <w:bCs/>
        </w:rPr>
        <w:t xml:space="preserve">Strategi 1: </w:t>
      </w:r>
      <w:proofErr w:type="spellStart"/>
      <w:r>
        <w:rPr>
          <w:b/>
          <w:bCs/>
        </w:rPr>
        <w:t>udvidelsestrategi</w:t>
      </w:r>
      <w:proofErr w:type="spellEnd"/>
    </w:p>
    <w:p w14:paraId="545ED46C" w14:textId="77777777" w:rsidR="005C1427" w:rsidRDefault="005C1427" w:rsidP="005C1427">
      <w:pPr>
        <w:spacing w:line="360" w:lineRule="auto"/>
      </w:pPr>
      <w:r>
        <w:t xml:space="preserve">Den første mulige løsning er at </w:t>
      </w:r>
      <w:commentRangeStart w:id="26"/>
      <w:r>
        <w:t xml:space="preserve">benytte </w:t>
      </w:r>
      <w:proofErr w:type="spellStart"/>
      <w:r>
        <w:t>udvidelsestrategien</w:t>
      </w:r>
      <w:proofErr w:type="spellEnd"/>
      <w:r>
        <w:t>, som er en monetaristisk inspireret strategi, med fokus på at øge udbuddet af arbejdskraft</w:t>
      </w:r>
      <w:commentRangeEnd w:id="26"/>
      <w:r>
        <w:rPr>
          <w:rStyle w:val="Kommentarhenvisning"/>
        </w:rPr>
        <w:commentReference w:id="26"/>
      </w:r>
      <w:r>
        <w:t>. Her handler det for staten om at udvide den danske arbejdsstyrke, hvilket kan gøres på forskellige måder for at få statens budget til at balancere. I bilag B2, fremgår det at der i ældreplejen er store udfordringer med rekrutteringen til jobbet. Her kan en af løsningerne være at benytte sig af udenlandsk arbejdskraft, bl.a</w:t>
      </w:r>
      <w:commentRangeStart w:id="27"/>
      <w:r>
        <w:t>. inden for EU’s lande, hvor Danmark kan gøre gavn af at være en del af EU’s indre marked og benytte sig af den frie bevægelighed</w:t>
      </w:r>
      <w:commentRangeEnd w:id="27"/>
      <w:r>
        <w:rPr>
          <w:rStyle w:val="Kommentarhenvisning"/>
        </w:rPr>
        <w:commentReference w:id="27"/>
      </w:r>
      <w:r>
        <w:t>. Dette vil kunne øge danske virksomheders muligheder for at ansætte efter deres behov, hvilket kan bidrage til at sikre vækst og økonomisk udvikling. Derudover hjælper dette i de sektorer, hvor der er mangel på arbejdskraft - f.eks. ældreplejen - samtidig med, at disse sektorer kan udvikle sig og klare sig international konkurrence, hvilket skaber et mere sikkert finansieringsgrundlag for velfærdsstaten til de stigende u</w:t>
      </w:r>
      <w:commentRangeStart w:id="28"/>
      <w:r>
        <w:t>dgifter</w:t>
      </w:r>
      <w:commentRangeEnd w:id="28"/>
      <w:r>
        <w:rPr>
          <w:rStyle w:val="Kommentarhenvisning"/>
        </w:rPr>
        <w:commentReference w:id="28"/>
      </w:r>
      <w:r>
        <w:t xml:space="preserve">. På længere sigt kan den udenlandske arbejdskraft dog blive en udfordring, da de tager en lavere timeløn end de danske arbejdstagere, hvilket skaber et stort pres på de høje, danske lønninger. Dette vil føre til social dumping, hvor danskerne går ned i løn eller mister deres arbejde, hvilket fører til at det danske samfund mister indtjeningsmuligheder, arbejdspladser og flere arbejdsløse som vil belaste den universelle model, da skattegrundlaget vil falde. </w:t>
      </w:r>
      <w:commentRangeStart w:id="29"/>
      <w:r>
        <w:t>Dette understøtter en liberal tankegang, som de to socialliberale partier i regeringen, Venstre og Moderaterne til dels kan se sig selv i, da de støtter den liberale tanke om udenlandsk arbejdskraft for at styrke det danske arbejdsmarked og dansk økonomi</w:t>
      </w:r>
      <w:commentRangeEnd w:id="29"/>
      <w:r>
        <w:rPr>
          <w:rStyle w:val="Kommentarhenvisning"/>
        </w:rPr>
        <w:commentReference w:id="29"/>
      </w:r>
      <w:r>
        <w:t xml:space="preserve">. I forhold til regeringssamarbejdet, vil den </w:t>
      </w:r>
      <w:commentRangeStart w:id="30"/>
      <w:r>
        <w:t xml:space="preserve">socialdemokratiske del i dette være at skulle opretholde de sociale ydelser, samt gå ind for at sikre samme rettigheder for både danske og udenlandske arbejdstagere, hvilket f.eks. kan være at sikre lønninger og social beskyttelse, hvilket vil opfylde Socialdemokratiets mål om høj omfordeling og mere lighed i samfundet. </w:t>
      </w:r>
      <w:commentRangeEnd w:id="30"/>
      <w:r>
        <w:rPr>
          <w:rStyle w:val="Kommentarhenvisning"/>
        </w:rPr>
        <w:commentReference w:id="30"/>
      </w:r>
    </w:p>
    <w:p w14:paraId="550810BE" w14:textId="77777777" w:rsidR="005C1427" w:rsidRDefault="005C1427" w:rsidP="005C1427">
      <w:pPr>
        <w:spacing w:line="360" w:lineRule="auto"/>
      </w:pPr>
    </w:p>
    <w:p w14:paraId="31773D3D" w14:textId="77777777" w:rsidR="005C1427" w:rsidRPr="00930DD6" w:rsidRDefault="005C1427" w:rsidP="005C1427">
      <w:pPr>
        <w:spacing w:line="360" w:lineRule="auto"/>
        <w:rPr>
          <w:b/>
          <w:bCs/>
        </w:rPr>
      </w:pPr>
      <w:r w:rsidRPr="00930DD6">
        <w:rPr>
          <w:b/>
          <w:bCs/>
        </w:rPr>
        <w:t>Strategi 2: nedskæringsstrategi</w:t>
      </w:r>
    </w:p>
    <w:p w14:paraId="46751C6F" w14:textId="77777777" w:rsidR="005C1427" w:rsidRDefault="005C1427" w:rsidP="005C1427">
      <w:pPr>
        <w:spacing w:line="360" w:lineRule="auto"/>
      </w:pPr>
      <w:r>
        <w:t>Den anden mulige løsningsstrategi er nedskæringsstrategien. I denne strategi skal der skæres ned på velfærdsstatens serviceydelser, for at mindske statens udgifter</w:t>
      </w:r>
      <w:commentRangeStart w:id="31"/>
      <w:r>
        <w:t xml:space="preserve">. Dette kan ske ved at udlicitere offentlige serviceområder, hvor opgaverne gives videre til private virksomheder, brugerbetaling eller nedskæring på offentlige tilskud. </w:t>
      </w:r>
      <w:commentRangeEnd w:id="31"/>
      <w:r>
        <w:rPr>
          <w:rStyle w:val="Kommentarhenvisning"/>
        </w:rPr>
        <w:commentReference w:id="31"/>
      </w:r>
    </w:p>
    <w:p w14:paraId="15D0AEE9" w14:textId="77777777" w:rsidR="005C1427" w:rsidRDefault="005C1427" w:rsidP="005C1427">
      <w:pPr>
        <w:spacing w:line="360" w:lineRule="auto"/>
      </w:pPr>
      <w:r>
        <w:t xml:space="preserve">Professor i sundhedsøkonomi, Jes Søgaard nævner i bilag B2, at man som borger i fremtiden i højere grad vil blive en del af ældreplejen hos ens pårørende. Dette er også en af mulighederne indenfor nedskæringsstrategien, hvor </w:t>
      </w:r>
      <w:proofErr w:type="spellStart"/>
      <w:r>
        <w:t>empowerment</w:t>
      </w:r>
      <w:proofErr w:type="spellEnd"/>
      <w:r>
        <w:t xml:space="preserve"> bruges. </w:t>
      </w:r>
      <w:commentRangeStart w:id="32"/>
      <w:r>
        <w:t xml:space="preserve">Her lader det offentlige det civile samfund og lokalsamfundene overtage flere opgaver, hvilket skal gøre folk i stand til at handle selv. Dette vil kunne hjælpe på den interne udfordring som velfærdsstaten har i det forventningspres, borgerne har til det offentlige. </w:t>
      </w:r>
      <w:commentRangeEnd w:id="32"/>
      <w:r>
        <w:rPr>
          <w:rStyle w:val="Kommentarhenvisning"/>
        </w:rPr>
        <w:commentReference w:id="32"/>
      </w:r>
      <w:r>
        <w:t xml:space="preserve">Ved </w:t>
      </w:r>
      <w:proofErr w:type="spellStart"/>
      <w:r>
        <w:t>empowerment</w:t>
      </w:r>
      <w:proofErr w:type="spellEnd"/>
      <w:r>
        <w:t xml:space="preserve"> skabes der mindre pres og færre </w:t>
      </w:r>
      <w:commentRangeStart w:id="33"/>
      <w:r>
        <w:t xml:space="preserve">opgaver til staten, da civilsamfundet sættes i gang, og får øgede muligheder for at opnå indflydelse på sit eget og andres liv. Den personlige frihed i </w:t>
      </w:r>
      <w:proofErr w:type="spellStart"/>
      <w:r>
        <w:t>empowerment</w:t>
      </w:r>
      <w:proofErr w:type="spellEnd"/>
      <w:r>
        <w:t xml:space="preserve"> afspejler at nedskæringsstrategien er en liberal strategi, da staten har færre opgaver, og overlader dette til individet som får en større frihed og kan tage vare på sig selv.</w:t>
      </w:r>
      <w:commentRangeEnd w:id="33"/>
      <w:r>
        <w:rPr>
          <w:rStyle w:val="Kommentarhenvisning"/>
        </w:rPr>
        <w:commentReference w:id="33"/>
      </w:r>
      <w:r>
        <w:t xml:space="preserve"> Det øgede ansvar hos befolkningen har også ulemper, da det kan resultere i inaktivitet og skabe en ulighed, da alle ikke vil have adgang til de samme ressourcer til de nye opgaver. Dette kan skabe et A- og B-hold i samfundet, hvilket desuden også går imod den danske models mål om at bekæmpe ulighed. Denne strategi gør, </w:t>
      </w:r>
      <w:commentRangeStart w:id="34"/>
      <w:r>
        <w:t>at nogle områder bliver nedprioriteret, og for borgerne vil det føles som en forværret velfærdsstat. Dette er værd at være opmærksom på, idet velfærdsstaten allerede står overfor en række udfordringer, som har sat den universelle model mindre i fokus, og bl.a. har fået større dele af befolkningen til at tegne flere private forsikringer, hvilket trækker velfærdsstaten mod en mere korporativ velfærdsmodel</w:t>
      </w:r>
      <w:commentRangeEnd w:id="34"/>
      <w:r>
        <w:rPr>
          <w:rStyle w:val="Kommentarhenvisning"/>
        </w:rPr>
        <w:commentReference w:id="34"/>
      </w:r>
    </w:p>
    <w:p w14:paraId="01D2D94B" w14:textId="77777777" w:rsidR="005C1427" w:rsidRPr="00EB1B99" w:rsidRDefault="005C1427" w:rsidP="005C1427">
      <w:pPr>
        <w:spacing w:line="360" w:lineRule="auto"/>
      </w:pPr>
    </w:p>
    <w:p w14:paraId="10E6D203" w14:textId="77777777" w:rsidR="005C1427" w:rsidRPr="0072599E" w:rsidRDefault="005C1427" w:rsidP="005C1427">
      <w:pPr>
        <w:spacing w:line="360" w:lineRule="auto"/>
        <w:rPr>
          <w:b/>
          <w:bCs/>
        </w:rPr>
      </w:pPr>
      <w:r w:rsidRPr="0072599E">
        <w:rPr>
          <w:b/>
          <w:bCs/>
        </w:rPr>
        <w:t>Anbefaling</w:t>
      </w:r>
    </w:p>
    <w:p w14:paraId="021386AD" w14:textId="77777777" w:rsidR="005C1427" w:rsidRDefault="005C1427" w:rsidP="005C1427">
      <w:pPr>
        <w:spacing w:line="360" w:lineRule="auto"/>
      </w:pPr>
      <w:r>
        <w:t>For at håndtere den danske velfærdsstats udfordringer og sikre fremtidens universelle model, vil jeg som din politiske rådgiver anbefale udvidelsesstrategien. Ved denne strategi er fokus på at øge udbuddet af arbejdskraft, hvilket bilaget understreger, at der er brug for inden for ældreplejen. Ved at tiltrække bl.a. den udenlandske arbejdskraft, kan den demografiske udfordring imødekommes inden for ældreplejen, hvilket skal prioriteres som ældreminister. Samtidig bør der implementeres politikker for at sikre fair lønforhold og kan undgå social dumping og derudover også investeringer i uddannelse og opkvalificering i den eksisterende arbejdsstyrke</w:t>
      </w:r>
      <w:commentRangeStart w:id="35"/>
      <w:r>
        <w:t xml:space="preserve">. På vegne af regeringen understøtter løsningsstrategien en mere socioliberal tilgang, stadig med fokus på individuelle rettigheder, samtidig med lige muligheder for alle landets borgere, hvilket gør, at Venstre og Moderaterne til dels kan se sig selv i dette. Socialdemokratiet må her gå på et mindre kompromis - som er nødvendig i en regering over midten - for at håndtere disse udfordringer på bedste vis. </w:t>
      </w:r>
      <w:commentRangeEnd w:id="35"/>
      <w:r>
        <w:rPr>
          <w:rStyle w:val="Kommentarhenvisning"/>
        </w:rPr>
        <w:commentReference w:id="35"/>
      </w:r>
    </w:p>
    <w:p w14:paraId="42224D33" w14:textId="77777777" w:rsidR="005C1427" w:rsidRDefault="005C1427" w:rsidP="005C1427">
      <w:pPr>
        <w:spacing w:line="360" w:lineRule="auto"/>
      </w:pPr>
    </w:p>
    <w:p w14:paraId="38F879C4" w14:textId="77777777" w:rsidR="005C1427" w:rsidRDefault="005C1427" w:rsidP="005C1427">
      <w:pPr>
        <w:spacing w:line="360" w:lineRule="auto"/>
      </w:pPr>
    </w:p>
    <w:p w14:paraId="2F6435B0" w14:textId="77777777" w:rsidR="005C1427" w:rsidRDefault="005C1427" w:rsidP="005C1427">
      <w:pPr>
        <w:spacing w:line="360" w:lineRule="auto"/>
      </w:pPr>
      <w:r w:rsidRPr="0001358E">
        <w:t>Fra din økonomisk-politiske rådgiver X</w:t>
      </w:r>
    </w:p>
    <w:p w14:paraId="326C607A" w14:textId="77777777" w:rsidR="005C1427" w:rsidRPr="00E109EB" w:rsidRDefault="005C1427" w:rsidP="005C1427">
      <w:pPr>
        <w:spacing w:line="360" w:lineRule="auto"/>
        <w:rPr>
          <w:color w:val="FF0000"/>
        </w:rPr>
      </w:pPr>
    </w:p>
    <w:p w14:paraId="02BE035D" w14:textId="77777777" w:rsidR="005C1427" w:rsidRPr="00E109EB" w:rsidRDefault="005C1427" w:rsidP="005C1427">
      <w:pPr>
        <w:spacing w:line="360" w:lineRule="auto"/>
        <w:rPr>
          <w:color w:val="FF0000"/>
        </w:rPr>
      </w:pPr>
      <w:r w:rsidRPr="00E109EB">
        <w:rPr>
          <w:color w:val="FF0000"/>
        </w:rPr>
        <w:t xml:space="preserve">En god-meget god </w:t>
      </w:r>
      <w:proofErr w:type="spellStart"/>
      <w:r w:rsidRPr="00E109EB">
        <w:rPr>
          <w:color w:val="FF0000"/>
        </w:rPr>
        <w:t>besvarselse</w:t>
      </w:r>
      <w:proofErr w:type="spellEnd"/>
    </w:p>
    <w:p w14:paraId="4E93AE7F" w14:textId="77777777" w:rsidR="005C1427" w:rsidRPr="00E109EB" w:rsidRDefault="005C1427" w:rsidP="005C1427">
      <w:pPr>
        <w:spacing w:line="360" w:lineRule="auto"/>
        <w:rPr>
          <w:color w:val="FF0000"/>
        </w:rPr>
      </w:pPr>
      <w:r w:rsidRPr="00E109EB">
        <w:rPr>
          <w:color w:val="FF0000"/>
        </w:rPr>
        <w:t>Du har helt styr på genren, tak for det – men husk at du med fordel kan anvende viden fra undersøgelsen, da det trækker op/kompenserer.</w:t>
      </w:r>
    </w:p>
    <w:p w14:paraId="129A2252" w14:textId="77777777" w:rsidR="005C1427" w:rsidRPr="00E109EB" w:rsidRDefault="005C1427" w:rsidP="005C1427">
      <w:pPr>
        <w:spacing w:line="360" w:lineRule="auto"/>
        <w:rPr>
          <w:color w:val="FF0000"/>
        </w:rPr>
      </w:pPr>
      <w:r w:rsidRPr="00E109EB">
        <w:rPr>
          <w:color w:val="FF0000"/>
        </w:rPr>
        <w:t>Indholdsmæssigt er det dejligt at se, at du har fokus på et tiltag inden for hver strategi, hvilket giver dig mulighed for at komme meget mere i dybden med det enkelte tiltag, herunder fordele og ulemper. Fortsæt sådan. Her får du jo så også vist en god faglig viden, men du går lidt galt i byen ift. hvilken retning, som tiltaget vil trække velfærdsstaten i (se kommentar). Du skal lige have helt styr på de modeller.</w:t>
      </w:r>
    </w:p>
    <w:p w14:paraId="3E2368A6" w14:textId="77777777" w:rsidR="005C1427" w:rsidRPr="00E109EB" w:rsidRDefault="005C1427" w:rsidP="005C1427">
      <w:pPr>
        <w:spacing w:line="360" w:lineRule="auto"/>
        <w:rPr>
          <w:color w:val="FF0000"/>
        </w:rPr>
      </w:pPr>
      <w:r w:rsidRPr="00E109EB">
        <w:rPr>
          <w:color w:val="FF0000"/>
        </w:rPr>
        <w:t>Så er der ideologianvendelse – du anvender det korrekt, men det er overfladisk. Du skal forklare med anvendelse af ideologiernes kerneværdier, mål, midler og antagelser hvordan/hvorfor de ønsker, som de gør/hvordan de forholder sig til strategierne. Se kommentar</w:t>
      </w:r>
    </w:p>
    <w:p w14:paraId="6F727F5E" w14:textId="77777777" w:rsidR="005C1427" w:rsidRDefault="005C1427" w:rsidP="005C1427">
      <w:pPr>
        <w:spacing w:line="360" w:lineRule="auto"/>
        <w:rPr>
          <w:color w:val="FF0000"/>
        </w:rPr>
      </w:pPr>
      <w:r w:rsidRPr="00E109EB">
        <w:rPr>
          <w:color w:val="FF0000"/>
        </w:rPr>
        <w:t>Karakter: 7 pil op</w:t>
      </w:r>
    </w:p>
    <w:p w14:paraId="17F52D0A" w14:textId="77777777" w:rsidR="005C1427" w:rsidRDefault="005C1427" w:rsidP="005C1427">
      <w:pPr>
        <w:spacing w:line="360" w:lineRule="auto"/>
        <w:rPr>
          <w:b/>
          <w:bCs/>
          <w:sz w:val="28"/>
          <w:szCs w:val="28"/>
        </w:rPr>
      </w:pPr>
    </w:p>
    <w:p w14:paraId="33CD93FA" w14:textId="77777777" w:rsidR="005C1427" w:rsidRPr="00292AA8" w:rsidRDefault="005C1427" w:rsidP="005C1427">
      <w:pPr>
        <w:spacing w:line="360" w:lineRule="auto"/>
        <w:rPr>
          <w:sz w:val="32"/>
          <w:szCs w:val="32"/>
        </w:rPr>
      </w:pPr>
      <w:r w:rsidRPr="00292AA8">
        <w:rPr>
          <w:b/>
          <w:bCs/>
          <w:sz w:val="32"/>
          <w:szCs w:val="32"/>
        </w:rPr>
        <w:t xml:space="preserve">Spørgsmål </w:t>
      </w:r>
      <w:r>
        <w:rPr>
          <w:b/>
          <w:bCs/>
          <w:sz w:val="32"/>
          <w:szCs w:val="32"/>
        </w:rPr>
        <w:t>2</w:t>
      </w:r>
    </w:p>
    <w:p w14:paraId="70B2B243" w14:textId="77777777" w:rsidR="005C1427" w:rsidRPr="00292AA8" w:rsidRDefault="005C1427" w:rsidP="005C1427">
      <w:pPr>
        <w:spacing w:line="360" w:lineRule="auto"/>
        <w:rPr>
          <w:i/>
          <w:iCs/>
        </w:rPr>
      </w:pPr>
      <w:r w:rsidRPr="00F03476">
        <w:rPr>
          <w:i/>
          <w:iCs/>
        </w:rPr>
        <w:t xml:space="preserve">Skriv et notat til ældreminister Mette </w:t>
      </w:r>
      <w:proofErr w:type="spellStart"/>
      <w:r w:rsidRPr="00F03476">
        <w:rPr>
          <w:i/>
          <w:iCs/>
        </w:rPr>
        <w:t>Kierkgaard</w:t>
      </w:r>
      <w:proofErr w:type="spellEnd"/>
      <w:r w:rsidRPr="00F03476">
        <w:rPr>
          <w:i/>
          <w:iCs/>
        </w:rPr>
        <w:t xml:space="preserve"> (M), der gør hende i stand til</w:t>
      </w:r>
      <w:r>
        <w:rPr>
          <w:i/>
          <w:iCs/>
        </w:rPr>
        <w:t xml:space="preserve"> </w:t>
      </w:r>
      <w:r w:rsidRPr="00F03476">
        <w:rPr>
          <w:i/>
          <w:iCs/>
        </w:rPr>
        <w:t>- på regeringens vegne - at håndtere de udfordringer, som den danske velfærdsstat står overfor. Notatet skal tage udgangspunkt i B2 og du skal anvende viden om strategier til at løse velfærdsstatens udfordringer samt ideologi.</w:t>
      </w:r>
    </w:p>
    <w:p w14:paraId="126DA962" w14:textId="77777777" w:rsidR="005C1427" w:rsidRDefault="005C1427" w:rsidP="005C1427">
      <w:pPr>
        <w:spacing w:line="360" w:lineRule="auto"/>
        <w:rPr>
          <w:i/>
        </w:rPr>
      </w:pPr>
    </w:p>
    <w:p w14:paraId="1407BD97" w14:textId="77777777" w:rsidR="005C1427" w:rsidRPr="000B0DD1" w:rsidRDefault="005C1427" w:rsidP="005C1427">
      <w:pPr>
        <w:spacing w:line="360" w:lineRule="auto"/>
        <w:rPr>
          <w:rFonts w:eastAsiaTheme="minorHAnsi"/>
          <w:b/>
          <w:bCs/>
          <w:sz w:val="28"/>
          <w:szCs w:val="28"/>
        </w:rPr>
      </w:pPr>
      <w:r w:rsidRPr="00543F14">
        <w:rPr>
          <w:b/>
          <w:bCs/>
          <w:sz w:val="28"/>
          <w:szCs w:val="28"/>
        </w:rPr>
        <w:t xml:space="preserve">Besvarelse af spørgsmål </w:t>
      </w:r>
      <w:r>
        <w:rPr>
          <w:b/>
          <w:bCs/>
          <w:sz w:val="28"/>
          <w:szCs w:val="28"/>
        </w:rPr>
        <w:t>2</w:t>
      </w:r>
    </w:p>
    <w:p w14:paraId="08010B0C" w14:textId="77777777" w:rsidR="005C1427" w:rsidRDefault="005C1427" w:rsidP="005C1427">
      <w:pPr>
        <w:spacing w:line="360" w:lineRule="auto"/>
        <w:rPr>
          <w:i/>
        </w:rPr>
      </w:pPr>
      <w:r>
        <w:rPr>
          <w:i/>
        </w:rPr>
        <w:t xml:space="preserve">Til ældreminister Mette </w:t>
      </w:r>
      <w:proofErr w:type="spellStart"/>
      <w:r>
        <w:rPr>
          <w:i/>
        </w:rPr>
        <w:t>Kierkgaard</w:t>
      </w:r>
      <w:proofErr w:type="spellEnd"/>
      <w:r>
        <w:rPr>
          <w:i/>
        </w:rPr>
        <w:t xml:space="preserve"> </w:t>
      </w:r>
    </w:p>
    <w:p w14:paraId="2B117FE3" w14:textId="77777777" w:rsidR="005C1427" w:rsidRDefault="005C1427" w:rsidP="005C1427">
      <w:pPr>
        <w:spacing w:line="360" w:lineRule="auto"/>
        <w:rPr>
          <w:iCs/>
        </w:rPr>
      </w:pPr>
    </w:p>
    <w:p w14:paraId="5963E79A" w14:textId="77777777" w:rsidR="005C1427" w:rsidRDefault="005C1427" w:rsidP="005C1427">
      <w:pPr>
        <w:spacing w:line="360" w:lineRule="auto"/>
        <w:rPr>
          <w:iCs/>
        </w:rPr>
      </w:pPr>
      <w:commentRangeStart w:id="36"/>
      <w:r>
        <w:rPr>
          <w:iCs/>
        </w:rPr>
        <w:t>Det forventes, at der i 2030 vil være 426 tusinde danskere, der er mere end 80 år gamle eller ældre. I dag er det tilsvarende tal 304 tusinde</w:t>
      </w:r>
      <w:commentRangeEnd w:id="36"/>
      <w:r>
        <w:rPr>
          <w:rStyle w:val="Kommentarhenvisning"/>
          <w:rFonts w:eastAsiaTheme="majorEastAsia"/>
        </w:rPr>
        <w:commentReference w:id="36"/>
      </w:r>
      <w:r>
        <w:rPr>
          <w:iCs/>
        </w:rPr>
        <w:t xml:space="preserve">. I takt med at antallet af ældre stiger, så stiger forventningerne til velfærdsstaten om at levere flere og bedre velfærdsydelser. Stigningen i antallet af ældre gør den demografiske udfordring til den mest udfordrende for velfærdsstaten. </w:t>
      </w:r>
    </w:p>
    <w:p w14:paraId="68B8EB5D" w14:textId="77777777" w:rsidR="005C1427" w:rsidRDefault="005C1427" w:rsidP="005C1427">
      <w:pPr>
        <w:spacing w:line="360" w:lineRule="auto"/>
        <w:rPr>
          <w:iCs/>
        </w:rPr>
      </w:pPr>
    </w:p>
    <w:p w14:paraId="192A489F" w14:textId="77777777" w:rsidR="005C1427" w:rsidRDefault="005C1427" w:rsidP="005C1427">
      <w:pPr>
        <w:spacing w:line="360" w:lineRule="auto"/>
      </w:pPr>
      <w:r>
        <w:rPr>
          <w:iCs/>
        </w:rPr>
        <w:t xml:space="preserve">I det følgende præsenteres to strategier, der sætter </w:t>
      </w:r>
      <w:r>
        <w:t xml:space="preserve">SVM-regeringen i stand til at håndtere de udfordringer som den danske velfærdsstat står overfor i forbindelse den voksende ældrebyrde. </w:t>
      </w:r>
      <w:commentRangeStart w:id="37"/>
      <w:r>
        <w:t>Notatet tager udgangspunkt i bilag B2</w:t>
      </w:r>
      <w:commentRangeEnd w:id="37"/>
      <w:r>
        <w:rPr>
          <w:rStyle w:val="Kommentarhenvisning"/>
          <w:rFonts w:eastAsiaTheme="majorEastAsia"/>
        </w:rPr>
        <w:commentReference w:id="37"/>
      </w:r>
      <w:r>
        <w:t xml:space="preserve">, og jeg vil afslutningsvis anbefale en af de to strategier til dig, </w:t>
      </w:r>
      <w:r w:rsidRPr="00B322ED">
        <w:t xml:space="preserve">Mette </w:t>
      </w:r>
      <w:proofErr w:type="spellStart"/>
      <w:r w:rsidRPr="00B322ED">
        <w:t>Kierkgaard</w:t>
      </w:r>
      <w:proofErr w:type="spellEnd"/>
      <w:r w:rsidRPr="00B322ED">
        <w:t>.</w:t>
      </w:r>
      <w:r>
        <w:t xml:space="preserve"> </w:t>
      </w:r>
    </w:p>
    <w:p w14:paraId="0630BC94" w14:textId="77777777" w:rsidR="005C1427" w:rsidRDefault="005C1427" w:rsidP="005C1427">
      <w:pPr>
        <w:spacing w:line="360" w:lineRule="auto"/>
      </w:pPr>
    </w:p>
    <w:p w14:paraId="16BF31D1" w14:textId="77777777" w:rsidR="005C1427" w:rsidRDefault="005C1427" w:rsidP="005C1427">
      <w:pPr>
        <w:spacing w:line="360" w:lineRule="auto"/>
      </w:pPr>
      <w:r>
        <w:t>De to strategier er som følgende:</w:t>
      </w:r>
    </w:p>
    <w:p w14:paraId="3FE6CD4F" w14:textId="77777777" w:rsidR="005C1427" w:rsidRPr="00AB127D" w:rsidRDefault="005C1427" w:rsidP="005C1427">
      <w:pPr>
        <w:spacing w:line="360" w:lineRule="auto"/>
      </w:pPr>
    </w:p>
    <w:p w14:paraId="145F13E3" w14:textId="77777777" w:rsidR="005C1427" w:rsidRDefault="005C1427" w:rsidP="005C1427">
      <w:pPr>
        <w:pStyle w:val="Listeafsnit"/>
        <w:numPr>
          <w:ilvl w:val="0"/>
          <w:numId w:val="1"/>
        </w:numPr>
        <w:spacing w:line="360" w:lineRule="auto"/>
        <w:rPr>
          <w:iCs/>
        </w:rPr>
      </w:pPr>
      <w:r>
        <w:rPr>
          <w:iCs/>
        </w:rPr>
        <w:t xml:space="preserve">Nedskæringsstrategi: Prioritering blandt ældre  </w:t>
      </w:r>
    </w:p>
    <w:p w14:paraId="1E8AAA2F" w14:textId="77777777" w:rsidR="005C1427" w:rsidRPr="00E501D3" w:rsidRDefault="005C1427" w:rsidP="005C1427">
      <w:pPr>
        <w:pStyle w:val="Listeafsnit"/>
        <w:numPr>
          <w:ilvl w:val="0"/>
          <w:numId w:val="1"/>
        </w:numPr>
        <w:spacing w:line="360" w:lineRule="auto"/>
        <w:rPr>
          <w:iCs/>
        </w:rPr>
      </w:pPr>
      <w:r>
        <w:rPr>
          <w:iCs/>
        </w:rPr>
        <w:t>Omprioriteringsstrategi: Den gennemsnitlige ugentlige hjælp og pleje til ældre skal sænkes.</w:t>
      </w:r>
    </w:p>
    <w:p w14:paraId="48AF81D3" w14:textId="77777777" w:rsidR="005C1427" w:rsidRPr="00201E9D" w:rsidRDefault="005C1427" w:rsidP="005C1427">
      <w:pPr>
        <w:spacing w:line="360" w:lineRule="auto"/>
        <w:rPr>
          <w:iCs/>
        </w:rPr>
      </w:pPr>
    </w:p>
    <w:p w14:paraId="101450B3" w14:textId="77777777" w:rsidR="005C1427" w:rsidRDefault="005C1427" w:rsidP="005C1427">
      <w:pPr>
        <w:spacing w:line="360" w:lineRule="auto"/>
      </w:pPr>
      <w:r w:rsidRPr="00A06D08">
        <w:rPr>
          <w:b/>
          <w:bCs/>
          <w:i/>
          <w:iCs/>
          <w:sz w:val="28"/>
          <w:szCs w:val="28"/>
        </w:rPr>
        <w:t>Strategi 1</w:t>
      </w:r>
      <w:r>
        <w:rPr>
          <w:b/>
          <w:bCs/>
          <w:i/>
          <w:iCs/>
          <w:sz w:val="28"/>
          <w:szCs w:val="28"/>
        </w:rPr>
        <w:t>: Nedskæringsstrategi</w:t>
      </w:r>
    </w:p>
    <w:p w14:paraId="76689CB8" w14:textId="77777777" w:rsidR="005C1427" w:rsidRDefault="005C1427" w:rsidP="005C1427">
      <w:pPr>
        <w:spacing w:line="360" w:lineRule="auto"/>
      </w:pPr>
      <w:r>
        <w:t xml:space="preserve">Den første strategi er en nedskæringsstrategi. Denne type strategi handler om, at staten skal fjerne unødvendige udgifter, og kun påtage sig absolut nødvendige udgifter. En mulighed er at udlicitere ved at privatisere offentlige opgaver. Denne strategi tager udgangspunkt i en liberalistisk opfattelse af velfærdsstaten. </w:t>
      </w:r>
      <w:commentRangeStart w:id="38"/>
      <w:r>
        <w:t xml:space="preserve">Tager vi udgangspunkt i velfærdstrekanten, er liberalismens idealstat den stat, hvor markedet er centralt. Staten er begrænset, og skal kun beskytte de svageste, og stå for det mest nødvendige: Politi, militær og domstole. </w:t>
      </w:r>
      <w:commentRangeEnd w:id="38"/>
      <w:r>
        <w:rPr>
          <w:rStyle w:val="Kommentarhenvisning"/>
          <w:rFonts w:eastAsiaTheme="majorEastAsia"/>
        </w:rPr>
        <w:commentReference w:id="38"/>
      </w:r>
    </w:p>
    <w:p w14:paraId="265139CE" w14:textId="77777777" w:rsidR="005C1427" w:rsidRDefault="005C1427" w:rsidP="005C1427">
      <w:pPr>
        <w:spacing w:line="360" w:lineRule="auto"/>
      </w:pPr>
    </w:p>
    <w:p w14:paraId="15234A29" w14:textId="77777777" w:rsidR="005C1427" w:rsidRDefault="005C1427" w:rsidP="005C1427">
      <w:pPr>
        <w:spacing w:line="360" w:lineRule="auto"/>
      </w:pPr>
      <w:commentRangeStart w:id="39"/>
      <w:r>
        <w:t xml:space="preserve">Med afsæt i den liberalistiske opfattelse vil jeg anbefale dig Mette </w:t>
      </w:r>
      <w:proofErr w:type="spellStart"/>
      <w:proofErr w:type="gramStart"/>
      <w:r>
        <w:t>Kierkgaard</w:t>
      </w:r>
      <w:proofErr w:type="spellEnd"/>
      <w:r>
        <w:t>,</w:t>
      </w:r>
      <w:proofErr w:type="gramEnd"/>
      <w:r>
        <w:t xml:space="preserve"> at lave et udspil til en ny ældrereform, der uddelegerer ældreplejen til det private. Desuden foreslår jeg dig, Mette </w:t>
      </w:r>
      <w:proofErr w:type="spellStart"/>
      <w:r>
        <w:t>Kierkgaard</w:t>
      </w:r>
      <w:proofErr w:type="spellEnd"/>
      <w:r>
        <w:t>, at indføre brugerbetaling ved læge- og hospitalsbesøg for personer over 21 år. Dette er for at fjerne yderligere unødvendige udgifter for velfærdsstaten. Kun de borgere der har allermest brug for det, kan få tilskud af staten til ældrepleje eller brugerbetaling. Dette tilskud bør være indkomstbestemt</w:t>
      </w:r>
      <w:commentRangeEnd w:id="39"/>
      <w:r>
        <w:rPr>
          <w:rStyle w:val="Kommentarhenvisning"/>
          <w:rFonts w:eastAsiaTheme="majorEastAsia"/>
        </w:rPr>
        <w:commentReference w:id="39"/>
      </w:r>
      <w:r>
        <w:t>.</w:t>
      </w:r>
    </w:p>
    <w:p w14:paraId="05E0D4D3" w14:textId="77777777" w:rsidR="005C1427" w:rsidRDefault="005C1427" w:rsidP="005C1427">
      <w:pPr>
        <w:spacing w:line="360" w:lineRule="auto"/>
      </w:pPr>
    </w:p>
    <w:p w14:paraId="1D515289" w14:textId="77777777" w:rsidR="005C1427" w:rsidRDefault="005C1427" w:rsidP="005C1427">
      <w:pPr>
        <w:spacing w:line="360" w:lineRule="auto"/>
      </w:pPr>
      <w:commentRangeStart w:id="40"/>
      <w:r>
        <w:t xml:space="preserve">Fordelene ved denne strategi er, at den enkelte borger får mulighed for at sørge for egen velfærd. Det sikrer de ældre frihed til at vælge den rigtige ældrepleje for den enkelte ældre. Ældreplejen bliver således valgt og tilpasset til den enkelte.   </w:t>
      </w:r>
      <w:commentRangeEnd w:id="40"/>
      <w:r>
        <w:rPr>
          <w:rStyle w:val="Kommentarhenvisning"/>
          <w:rFonts w:eastAsiaTheme="majorEastAsia"/>
        </w:rPr>
        <w:commentReference w:id="40"/>
      </w:r>
    </w:p>
    <w:p w14:paraId="53D807DE" w14:textId="77777777" w:rsidR="005C1427" w:rsidRDefault="005C1427" w:rsidP="005C1427">
      <w:pPr>
        <w:spacing w:line="360" w:lineRule="auto"/>
      </w:pPr>
    </w:p>
    <w:p w14:paraId="21B2AF09" w14:textId="77777777" w:rsidR="005C1427" w:rsidRDefault="005C1427" w:rsidP="005C1427">
      <w:pPr>
        <w:spacing w:line="360" w:lineRule="auto"/>
      </w:pPr>
      <w:commentRangeStart w:id="41"/>
      <w:r>
        <w:t xml:space="preserve">En ulempe ved denne strategi er, at den vil føre til øget ulighed i den danske befolkning. Uligheden består i, at den del af befolkningen, som har råd, vil indkøbe bedre velfærd, mens andre ikke har samme mulighed. Derfor kan det blive en udfordring af forhandle indholdet af reformen på plads med Socialdemokratiet. </w:t>
      </w:r>
      <w:commentRangeEnd w:id="41"/>
      <w:r>
        <w:rPr>
          <w:rStyle w:val="Kommentarhenvisning"/>
          <w:rFonts w:eastAsiaTheme="majorEastAsia"/>
        </w:rPr>
        <w:commentReference w:id="41"/>
      </w:r>
    </w:p>
    <w:p w14:paraId="5EF1A883" w14:textId="77777777" w:rsidR="005C1427" w:rsidRPr="00A06D08" w:rsidRDefault="005C1427" w:rsidP="005C1427">
      <w:pPr>
        <w:spacing w:line="360" w:lineRule="auto"/>
        <w:rPr>
          <w:sz w:val="28"/>
          <w:szCs w:val="28"/>
        </w:rPr>
      </w:pPr>
    </w:p>
    <w:p w14:paraId="77DA84ED" w14:textId="77777777" w:rsidR="005C1427" w:rsidRPr="000662C1" w:rsidRDefault="005C1427" w:rsidP="005C1427">
      <w:pPr>
        <w:spacing w:line="360" w:lineRule="auto"/>
        <w:rPr>
          <w:b/>
          <w:bCs/>
        </w:rPr>
      </w:pPr>
      <w:r w:rsidRPr="00A06D08">
        <w:rPr>
          <w:b/>
          <w:bCs/>
          <w:i/>
          <w:iCs/>
          <w:sz w:val="28"/>
          <w:szCs w:val="28"/>
        </w:rPr>
        <w:t>Strategi 2</w:t>
      </w:r>
      <w:r>
        <w:rPr>
          <w:b/>
          <w:bCs/>
          <w:i/>
          <w:iCs/>
          <w:sz w:val="28"/>
          <w:szCs w:val="28"/>
        </w:rPr>
        <w:t>: Omprioriteringsstrategien</w:t>
      </w:r>
    </w:p>
    <w:p w14:paraId="152A620D" w14:textId="77777777" w:rsidR="005C1427" w:rsidRDefault="005C1427" w:rsidP="005C1427">
      <w:pPr>
        <w:spacing w:line="360" w:lineRule="auto"/>
      </w:pPr>
      <w:r>
        <w:t xml:space="preserve">Den næste strategi er en omprioriteringsstrategi. Tanken med denne type strategi er, at velfærdsstaten skal blive bedre til at anvende de midler den har til rådighed. </w:t>
      </w:r>
      <w:r w:rsidRPr="00B322ED">
        <w:t>Strategien er født i erkendelse af, at det er vanskeligt at øge velfærdsstatens indtjening vha. beskatning</w:t>
      </w:r>
      <w:r>
        <w:t xml:space="preserve">. </w:t>
      </w:r>
    </w:p>
    <w:p w14:paraId="16003A35" w14:textId="77777777" w:rsidR="005C1427" w:rsidRDefault="005C1427" w:rsidP="005C1427">
      <w:pPr>
        <w:spacing w:line="360" w:lineRule="auto"/>
      </w:pPr>
    </w:p>
    <w:p w14:paraId="21C5C08C" w14:textId="77777777" w:rsidR="005C1427" w:rsidRDefault="005C1427" w:rsidP="005C1427">
      <w:pPr>
        <w:spacing w:line="360" w:lineRule="auto"/>
      </w:pPr>
      <w:r>
        <w:t xml:space="preserve">Strategien tager udgangspunkt i en socialistisk opfattelse af velfærdsstaten. Tager vi igen udgangspunkt i velfærdstrekanten, er </w:t>
      </w:r>
      <w:commentRangeStart w:id="42"/>
      <w:r>
        <w:t xml:space="preserve">socialismens idealstat et udstrakt velfærdssamfund, hvor staten er stærk og har det største ansvar for at sikre borgernes velfærd. Det indebærer et omfattende socialt sikkerhedsnet. Der skal desuden være en høj grad af statslig involvering i økonomien og omfordeling af ressourcerne. Statens formål er at sikre en høj levestandard og social tryghed for alle borgere i samfundet, hvor formålet er at reducere ulighed ved at beskytte de svage i samfundet. </w:t>
      </w:r>
      <w:commentRangeEnd w:id="42"/>
      <w:r>
        <w:rPr>
          <w:rStyle w:val="Kommentarhenvisning"/>
          <w:rFonts w:eastAsiaTheme="majorEastAsia"/>
        </w:rPr>
        <w:commentReference w:id="42"/>
      </w:r>
    </w:p>
    <w:p w14:paraId="3A7884AA" w14:textId="77777777" w:rsidR="005C1427" w:rsidRDefault="005C1427" w:rsidP="005C1427">
      <w:pPr>
        <w:spacing w:line="360" w:lineRule="auto"/>
      </w:pPr>
    </w:p>
    <w:p w14:paraId="3C864460" w14:textId="77777777" w:rsidR="005C1427" w:rsidRDefault="005C1427" w:rsidP="005C1427">
      <w:pPr>
        <w:spacing w:line="360" w:lineRule="auto"/>
      </w:pPr>
      <w:r>
        <w:t xml:space="preserve">Jeg vil anbefale dig, Mette </w:t>
      </w:r>
      <w:proofErr w:type="spellStart"/>
      <w:r>
        <w:t>Kierkgaard</w:t>
      </w:r>
      <w:proofErr w:type="spellEnd"/>
      <w:r>
        <w:t xml:space="preserve">, at lave et udspil til en ny ældrereform, der skal munde ud i, at kommunerne skal sænke de gennemsnitlige ugentlige timer til pleje og hjælp til personer over 80 år fra de nuværende 3,6 timer til 2,4 timer allerede i 2030. </w:t>
      </w:r>
      <w:commentRangeStart w:id="43"/>
      <w:r>
        <w:t xml:space="preserve">Som alternativ til den tabte velfærd skal civilsamfundet styrkes, og sættes i stand til at hjælpe med opgaver, der i dag løses af velfærdsstaten. Jeg foreslår at udvide initiativer som besøgsvenner, omsorgsgrupper og andet frivilligt arbejde. Civilsamfundet skal styrkes, så der er et alternativ til de borgere som ikke selv har råd til at tilkøbe ekstra ydelser. </w:t>
      </w:r>
      <w:commentRangeEnd w:id="43"/>
      <w:r>
        <w:rPr>
          <w:rStyle w:val="Kommentarhenvisning"/>
          <w:rFonts w:eastAsiaTheme="majorEastAsia"/>
        </w:rPr>
        <w:commentReference w:id="43"/>
      </w:r>
    </w:p>
    <w:p w14:paraId="05F9EFD2" w14:textId="77777777" w:rsidR="005C1427" w:rsidRDefault="005C1427" w:rsidP="005C1427">
      <w:pPr>
        <w:spacing w:line="360" w:lineRule="auto"/>
      </w:pPr>
    </w:p>
    <w:p w14:paraId="6071EFB4" w14:textId="77777777" w:rsidR="005C1427" w:rsidRDefault="005C1427" w:rsidP="005C1427">
      <w:pPr>
        <w:spacing w:line="360" w:lineRule="auto"/>
      </w:pPr>
      <w:r>
        <w:t xml:space="preserve">Fordelene ved denne strategi er, at den statslige involvering i økonomien og omfordeling sikrer en mere lige fordeling af samfundets ressourcer. Desuden kan et styrket civilsamfund sikre en mere individuel tilpasset velfærd, hvor den enkelte ældre kan opsøge tilbud, der har relevans.  </w:t>
      </w:r>
    </w:p>
    <w:p w14:paraId="0E05B0DF" w14:textId="77777777" w:rsidR="005C1427" w:rsidRDefault="005C1427" w:rsidP="005C1427">
      <w:pPr>
        <w:spacing w:line="360" w:lineRule="auto"/>
      </w:pPr>
    </w:p>
    <w:p w14:paraId="0B5F24BF" w14:textId="77777777" w:rsidR="005C1427" w:rsidRDefault="005C1427" w:rsidP="005C1427">
      <w:pPr>
        <w:spacing w:line="360" w:lineRule="auto"/>
      </w:pPr>
      <w:commentRangeStart w:id="44"/>
      <w:r>
        <w:t xml:space="preserve">Ulemperne ved denne strategi er individualisering, da der vil ske et fald i niveauet af velfærdsydelser. Det må derfor kunne forudses, at den enkelte borger vil begynde at tilkøbe velfærdsydelser som alternativ til, hvad det offentlige kan tilbyde. Det betyder, at uligheden vil stige. Desuden kan en øget individualisering svække solidariteten og sammenhængskraften, som på sigt fører til, at borgere, der er i stand til at tilkøbe velfærdsydelser, vil stoppe med at bakke op om at indbetale til fællesskabet. Det kan føre til en tvunget privatisering af ældreplejen. </w:t>
      </w:r>
      <w:commentRangeEnd w:id="44"/>
      <w:r>
        <w:rPr>
          <w:rStyle w:val="Kommentarhenvisning"/>
          <w:rFonts w:eastAsiaTheme="majorEastAsia"/>
        </w:rPr>
        <w:commentReference w:id="44"/>
      </w:r>
    </w:p>
    <w:p w14:paraId="5C115CAC" w14:textId="77777777" w:rsidR="005C1427" w:rsidRDefault="005C1427" w:rsidP="005C1427">
      <w:pPr>
        <w:spacing w:line="360" w:lineRule="auto"/>
      </w:pPr>
    </w:p>
    <w:p w14:paraId="211D0F8C" w14:textId="77777777" w:rsidR="005C1427" w:rsidRPr="00640942" w:rsidRDefault="005C1427" w:rsidP="005C1427">
      <w:pPr>
        <w:spacing w:line="360" w:lineRule="auto"/>
        <w:rPr>
          <w:b/>
          <w:bCs/>
          <w:i/>
          <w:iCs/>
          <w:sz w:val="28"/>
          <w:szCs w:val="28"/>
        </w:rPr>
      </w:pPr>
      <w:r>
        <w:rPr>
          <w:b/>
          <w:bCs/>
          <w:i/>
          <w:iCs/>
          <w:sz w:val="28"/>
          <w:szCs w:val="28"/>
        </w:rPr>
        <w:t>Anbefaling</w:t>
      </w:r>
    </w:p>
    <w:p w14:paraId="72EA3843" w14:textId="77777777" w:rsidR="005C1427" w:rsidRDefault="005C1427" w:rsidP="005C1427">
      <w:pPr>
        <w:spacing w:line="360" w:lineRule="auto"/>
      </w:pPr>
      <w:r>
        <w:t xml:space="preserve">De to strategier afspejler hver deres handlemulighed for, hvordan regeringen kan håndtere de udfordringer den danske velfærdsstat står over for. De to muligheder afspejler hver deres måde at anskue den bedste velfærdsstat på. Vælger du strategi 1 er fordelen friheden til at vælge egen velfærd, mens en ulempe er, at uligheden mellem rig og fattig vil stige. Vælger du i stedet strategi 2 er fordelen at uligheden ikke nødvendigvis bliver større </w:t>
      </w:r>
      <w:proofErr w:type="gramStart"/>
      <w:r>
        <w:t>En</w:t>
      </w:r>
      <w:proofErr w:type="gramEnd"/>
      <w:r>
        <w:t xml:space="preserve"> ulempe er dog, at det er sandsynligt, at</w:t>
      </w:r>
    </w:p>
    <w:p w14:paraId="1E7D4A58" w14:textId="77777777" w:rsidR="005C1427" w:rsidRDefault="005C1427" w:rsidP="005C1427">
      <w:pPr>
        <w:spacing w:line="360" w:lineRule="auto"/>
      </w:pPr>
      <w:r>
        <w:t xml:space="preserve">stigende forventninger til velfærdsstaten får borgerne til alligevel at søge mod private betalingstilbud, der bidrager til en større ulighed mellem rig og fattig. </w:t>
      </w:r>
    </w:p>
    <w:p w14:paraId="4799C9F1" w14:textId="77777777" w:rsidR="005C1427" w:rsidRDefault="005C1427" w:rsidP="005C1427">
      <w:pPr>
        <w:spacing w:line="360" w:lineRule="auto"/>
      </w:pPr>
    </w:p>
    <w:p w14:paraId="71E4F053" w14:textId="77777777" w:rsidR="005C1427" w:rsidRDefault="005C1427" w:rsidP="005C1427">
      <w:pPr>
        <w:spacing w:line="360" w:lineRule="auto"/>
      </w:pPr>
      <w:r>
        <w:t xml:space="preserve">Begge strategier i nogen grad vil føre til, at de der har råd </w:t>
      </w:r>
      <w:proofErr w:type="gramStart"/>
      <w:r>
        <w:t>til</w:t>
      </w:r>
      <w:proofErr w:type="gramEnd"/>
      <w:r>
        <w:t xml:space="preserve"> det vil tilkøbe flere og bedre velfærdsydelser. Uligheden vil altså uanset strategi vokse. Derfor mener jeg ikke det er uligheden valg af strategi skal vælges ud fra. Du bør i stedet overveje, hvilken strategi, der stiller regeringen bedst. </w:t>
      </w:r>
    </w:p>
    <w:p w14:paraId="76E48ED2" w14:textId="77777777" w:rsidR="005C1427" w:rsidRDefault="005C1427" w:rsidP="005C1427">
      <w:pPr>
        <w:spacing w:line="360" w:lineRule="auto"/>
      </w:pPr>
    </w:p>
    <w:p w14:paraId="3947F311" w14:textId="77777777" w:rsidR="005C1427" w:rsidRDefault="005C1427" w:rsidP="005C1427">
      <w:pPr>
        <w:spacing w:line="360" w:lineRule="auto"/>
      </w:pPr>
      <w:r>
        <w:t xml:space="preserve">Siden SVM-regeringen blev dannet i december 2022 har den være upopulær. Du skal derfor være opmærksom på, at med strategi 1 vil det være regeringen som står forrest i beslutningen om at ændre på den danske velfærdsmodel – vi går væk fra den universelle og hen mod den residuale (liberale). Med strategi 2 fastholder I som regering den universelle velfærdsmodel, men konstaterer at der er behov for økonomiske stramninger </w:t>
      </w:r>
      <w:commentRangeStart w:id="45"/>
      <w:r>
        <w:t xml:space="preserve">– og lader det så være op til kommunerne at stå i forreste række. </w:t>
      </w:r>
      <w:commentRangeEnd w:id="45"/>
      <w:r>
        <w:rPr>
          <w:rStyle w:val="Kommentarhenvisning"/>
          <w:rFonts w:eastAsiaTheme="majorEastAsia"/>
        </w:rPr>
        <w:commentReference w:id="45"/>
      </w:r>
      <w:r>
        <w:t xml:space="preserve">Ifølge Downs model, der er en forsimplet fremstilling af vælgernes adfærd, kan det forventes at vælgerne er rationelle egoistiske. Vælgerne har altså fokus på egne behov når de stemmer på et politisk parti. Derfor tager anbefalingen afsæt i hvilken strategi, der vil sætte regeringen i den </w:t>
      </w:r>
      <w:commentRangeStart w:id="46"/>
      <w:r>
        <w:t xml:space="preserve">bedste position. </w:t>
      </w:r>
      <w:commentRangeEnd w:id="46"/>
      <w:r>
        <w:rPr>
          <w:rStyle w:val="Kommentarhenvisning"/>
          <w:rFonts w:eastAsiaTheme="majorEastAsia"/>
        </w:rPr>
        <w:commentReference w:id="46"/>
      </w:r>
    </w:p>
    <w:p w14:paraId="1844B8DB" w14:textId="77777777" w:rsidR="005C1427" w:rsidRDefault="005C1427" w:rsidP="005C1427">
      <w:pPr>
        <w:spacing w:line="360" w:lineRule="auto"/>
      </w:pPr>
    </w:p>
    <w:p w14:paraId="1F746FB2" w14:textId="77777777" w:rsidR="005C1427" w:rsidRDefault="005C1427" w:rsidP="005C1427">
      <w:pPr>
        <w:spacing w:line="360" w:lineRule="auto"/>
      </w:pPr>
      <w:r>
        <w:t xml:space="preserve">På baggrund af ovenstående anbefaler jeg dig, Mette </w:t>
      </w:r>
      <w:proofErr w:type="spellStart"/>
      <w:r>
        <w:t>Kierkgaard</w:t>
      </w:r>
      <w:proofErr w:type="spellEnd"/>
      <w:r>
        <w:t xml:space="preserve">, at vælge strategi 2: Omprioriteringsstrategien. Essensen i begrundelsen for mit valg er, at den alt andet lige, at regeringen ikke kommer til at stå forrest i beslutningen om, at ændre på den danske velfærdsmodel. Hertil kommer, at strategien ikke direkte vil føre til en øget ulighed. Derfor vurderer jeg, at det vil være den bedste måde for SVM-regeringen at håndtere de udfordringer, der er forbundet med den voksende ældrebyrde. </w:t>
      </w:r>
    </w:p>
    <w:p w14:paraId="50EDB3BD" w14:textId="77777777" w:rsidR="005C1427" w:rsidRPr="00083938" w:rsidRDefault="005C1427" w:rsidP="005C1427">
      <w:pPr>
        <w:spacing w:line="360" w:lineRule="auto"/>
        <w:rPr>
          <w:color w:val="FF0000"/>
        </w:rPr>
      </w:pPr>
    </w:p>
    <w:p w14:paraId="4A153CB7" w14:textId="77777777" w:rsidR="005C1427" w:rsidRPr="00083938" w:rsidRDefault="005C1427" w:rsidP="005C1427">
      <w:pPr>
        <w:spacing w:line="360" w:lineRule="auto"/>
        <w:rPr>
          <w:color w:val="FF0000"/>
        </w:rPr>
      </w:pPr>
      <w:r w:rsidRPr="00083938">
        <w:rPr>
          <w:color w:val="FF0000"/>
        </w:rPr>
        <w:t>En meget god besvarelse</w:t>
      </w:r>
    </w:p>
    <w:p w14:paraId="2BC71744" w14:textId="77777777" w:rsidR="005C1427" w:rsidRPr="00083938" w:rsidRDefault="005C1427" w:rsidP="005C1427">
      <w:pPr>
        <w:spacing w:line="360" w:lineRule="auto"/>
        <w:rPr>
          <w:color w:val="FF0000"/>
        </w:rPr>
      </w:pPr>
      <w:r w:rsidRPr="00083938">
        <w:rPr>
          <w:color w:val="FF0000"/>
        </w:rPr>
        <w:t>Du har helt styr på genren, men husk, at du meget gerne må anvende viden fra undersøgelsen, da det trækker op/kompenserer for evt. fejl og mangler.</w:t>
      </w:r>
    </w:p>
    <w:p w14:paraId="0FD45CEE" w14:textId="77777777" w:rsidR="005C1427" w:rsidRPr="00083938" w:rsidRDefault="005C1427" w:rsidP="005C1427">
      <w:pPr>
        <w:spacing w:line="360" w:lineRule="auto"/>
        <w:rPr>
          <w:color w:val="FF0000"/>
        </w:rPr>
      </w:pPr>
      <w:r w:rsidRPr="00083938">
        <w:rPr>
          <w:color w:val="FF0000"/>
        </w:rPr>
        <w:t>Indholdsmæssigt viser du en meget fin viden og kommer med nogle dejlige konkrete tiltag, men pas på med ikke at have for mange tiltag i spil, da du jo så skal forholde dig til dem alle sammen, så fokus på færre elementer.</w:t>
      </w:r>
    </w:p>
    <w:p w14:paraId="60FDC60A" w14:textId="77777777" w:rsidR="005C1427" w:rsidRPr="00083938" w:rsidRDefault="005C1427" w:rsidP="005C1427">
      <w:pPr>
        <w:spacing w:line="360" w:lineRule="auto"/>
        <w:rPr>
          <w:color w:val="FF0000"/>
        </w:rPr>
      </w:pPr>
      <w:r w:rsidRPr="00083938">
        <w:rPr>
          <w:color w:val="FF0000"/>
        </w:rPr>
        <w:t>Ift. ideologi kan jeg jo sagtens se, at du kan dine ideologier, men jeg vil alligevel gerne have dem uddybet; fx hvorfor er markedet godt i liberalisme og statens tilsvarende ”dårlig”, hvad er kerneværdier og antagelser, så den del får mere fylde.</w:t>
      </w:r>
    </w:p>
    <w:p w14:paraId="02A35497" w14:textId="77777777" w:rsidR="005C1427" w:rsidRPr="00083938" w:rsidRDefault="005C1427" w:rsidP="005C1427">
      <w:pPr>
        <w:spacing w:line="360" w:lineRule="auto"/>
        <w:rPr>
          <w:color w:val="FF0000"/>
        </w:rPr>
      </w:pPr>
      <w:r w:rsidRPr="00083938">
        <w:rPr>
          <w:color w:val="FF0000"/>
        </w:rPr>
        <w:t>Endelig skriver du i din indledning, at besvarelsen tager afsæt i bilag 2, men det skal du jo vise: så nævn direkte hvem der udtaler sig, om hvilken problematik og evt. fra hvilken vinkel.</w:t>
      </w:r>
    </w:p>
    <w:p w14:paraId="4EF0C7FF" w14:textId="77777777" w:rsidR="005C1427" w:rsidRPr="00083938" w:rsidRDefault="005C1427" w:rsidP="005C1427">
      <w:pPr>
        <w:spacing w:line="360" w:lineRule="auto"/>
        <w:rPr>
          <w:color w:val="FF0000"/>
        </w:rPr>
      </w:pPr>
      <w:r w:rsidRPr="00083938">
        <w:rPr>
          <w:color w:val="FF0000"/>
        </w:rPr>
        <w:t>Karakter: 10</w:t>
      </w:r>
    </w:p>
    <w:p w14:paraId="5F27B042" w14:textId="77777777" w:rsidR="002624A3" w:rsidRDefault="002624A3"/>
    <w:sectPr w:rsidR="002624A3">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sten Rysgaard Kjær" w:date="2024-03-20T10:21:00Z" w:initials="CK">
    <w:p w14:paraId="2E765842" w14:textId="77777777" w:rsidR="005C1427" w:rsidRDefault="005C1427" w:rsidP="005C1427">
      <w:pPr>
        <w:pStyle w:val="Kommentartekst"/>
      </w:pPr>
      <w:r>
        <w:rPr>
          <w:rStyle w:val="Kommentarhenvisning"/>
        </w:rPr>
        <w:annotationRef/>
      </w:r>
      <w:r>
        <w:t>Dette kan/bør præciseres….</w:t>
      </w:r>
    </w:p>
  </w:comment>
  <w:comment w:id="1" w:author="Carsten Rysgaard Kjær" w:date="2024-03-20T10:21:00Z" w:initials="CK">
    <w:p w14:paraId="0D249646" w14:textId="77777777" w:rsidR="005C1427" w:rsidRDefault="005C1427" w:rsidP="005C1427">
      <w:pPr>
        <w:pStyle w:val="Kommentartekst"/>
      </w:pPr>
      <w:r>
        <w:rPr>
          <w:rStyle w:val="Kommentarhenvisning"/>
        </w:rPr>
        <w:annotationRef/>
      </w:r>
      <w:r>
        <w:t>Kvantitative...</w:t>
      </w:r>
    </w:p>
  </w:comment>
  <w:comment w:id="2" w:author="Carsten Rysgaard Kjær" w:date="2024-03-20T10:22:00Z" w:initials="CK">
    <w:p w14:paraId="4FA5BB0B" w14:textId="77777777" w:rsidR="005C1427" w:rsidRDefault="005C1427" w:rsidP="005C1427">
      <w:pPr>
        <w:pStyle w:val="Kommentartekst"/>
      </w:pPr>
      <w:r>
        <w:rPr>
          <w:rStyle w:val="Kommentarhenvisning"/>
        </w:rPr>
        <w:annotationRef/>
      </w:r>
      <w:r>
        <w:t>Nej - jeg kan jo så se nedenfor, at du bare har skrevet forkert, men uha da….</w:t>
      </w:r>
    </w:p>
  </w:comment>
  <w:comment w:id="3" w:author="Carsten Rysgaard Kjær" w:date="2024-03-20T10:23:00Z" w:initials="CK">
    <w:p w14:paraId="24057701" w14:textId="77777777" w:rsidR="005C1427" w:rsidRDefault="005C1427" w:rsidP="005C1427">
      <w:pPr>
        <w:pStyle w:val="Kommentartekst"/>
      </w:pPr>
      <w:r>
        <w:rPr>
          <w:rStyle w:val="Kommentarhenvisning"/>
        </w:rPr>
        <w:annotationRef/>
      </w:r>
      <w:r>
        <w:t>Yes, dejligt, her kom der en god viden; men tilføj lige, at det er serviceydelser og overførselsindkomster</w:t>
      </w:r>
    </w:p>
  </w:comment>
  <w:comment w:id="4" w:author="Carsten Rysgaard Kjær" w:date="2024-03-20T10:25:00Z" w:initials="CK">
    <w:p w14:paraId="00B32B52" w14:textId="77777777" w:rsidR="005C1427" w:rsidRDefault="005C1427" w:rsidP="005C1427">
      <w:pPr>
        <w:pStyle w:val="Kommentartekst"/>
      </w:pPr>
      <w:r>
        <w:rPr>
          <w:rStyle w:val="Kommentarhenvisning"/>
        </w:rPr>
        <w:annotationRef/>
      </w:r>
      <w:r>
        <w:t>Korrekt, men angiv lige, at det særligt er de +80 åriges andel, der stiger jf. figur 2</w:t>
      </w:r>
    </w:p>
  </w:comment>
  <w:comment w:id="5" w:author="Carsten Rysgaard Kjær" w:date="2024-03-20T10:26:00Z" w:initials="CK">
    <w:p w14:paraId="7491A6FA" w14:textId="77777777" w:rsidR="005C1427" w:rsidRDefault="005C1427" w:rsidP="005C1427">
      <w:pPr>
        <w:pStyle w:val="Kommentartekst"/>
      </w:pPr>
      <w:r>
        <w:rPr>
          <w:rStyle w:val="Kommentarhenvisning"/>
        </w:rPr>
        <w:annotationRef/>
      </w:r>
      <w:r>
        <w:t>Yes, super påvisning af tendens/problem og kobling mellem bilagene</w:t>
      </w:r>
    </w:p>
  </w:comment>
  <w:comment w:id="6" w:author="Carsten Rysgaard Kjær" w:date="2024-03-20T10:27:00Z" w:initials="CK">
    <w:p w14:paraId="12BFBBE3" w14:textId="77777777" w:rsidR="005C1427" w:rsidRDefault="005C1427" w:rsidP="005C1427">
      <w:pPr>
        <w:pStyle w:val="Kommentartekst"/>
      </w:pPr>
      <w:r>
        <w:rPr>
          <w:rStyle w:val="Kommentarhenvisning"/>
        </w:rPr>
        <w:annotationRef/>
      </w:r>
      <w:r>
        <w:t>Yes + super pointe ift. figur 4 og 2055, men kald det lige udvidelsesstrategien</w:t>
      </w:r>
    </w:p>
  </w:comment>
  <w:comment w:id="7" w:author="Carsten Rysgaard Kjær" w:date="2024-03-20T10:30:00Z" w:initials="CK">
    <w:p w14:paraId="6097A43E" w14:textId="77777777" w:rsidR="005C1427" w:rsidRDefault="005C1427" w:rsidP="005C1427">
      <w:pPr>
        <w:pStyle w:val="Kommentartekst"/>
      </w:pPr>
      <w:r>
        <w:rPr>
          <w:rStyle w:val="Kommentarhenvisning"/>
        </w:rPr>
        <w:annotationRef/>
      </w:r>
      <w:r>
        <w:t>yes</w:t>
      </w:r>
    </w:p>
  </w:comment>
  <w:comment w:id="8" w:author="Carsten Rysgaard Kjær" w:date="2024-03-20T10:30:00Z" w:initials="CK">
    <w:p w14:paraId="3484C1E1" w14:textId="77777777" w:rsidR="005C1427" w:rsidRDefault="005C1427" w:rsidP="005C1427">
      <w:pPr>
        <w:pStyle w:val="Kommentartekst"/>
      </w:pPr>
      <w:r>
        <w:rPr>
          <w:rStyle w:val="Kommentarhenvisning"/>
        </w:rPr>
        <w:annotationRef/>
      </w:r>
      <w:r>
        <w:t>Yes, godt</w:t>
      </w:r>
    </w:p>
  </w:comment>
  <w:comment w:id="9" w:author="Carsten Rysgaard Kjær" w:date="2024-03-20T10:30:00Z" w:initials="CK">
    <w:p w14:paraId="640EA908" w14:textId="77777777" w:rsidR="005C1427" w:rsidRDefault="005C1427" w:rsidP="005C1427">
      <w:pPr>
        <w:pStyle w:val="Kommentartekst"/>
      </w:pPr>
      <w:r>
        <w:rPr>
          <w:rStyle w:val="Kommentarhenvisning"/>
        </w:rPr>
        <w:annotationRef/>
      </w:r>
      <w:r>
        <w:t>Jf. den eksterne immigrationsudfordinrg</w:t>
      </w:r>
    </w:p>
  </w:comment>
  <w:comment w:id="10" w:author="Carsten Rysgaard Kjær" w:date="2024-03-20T10:31:00Z" w:initials="CK">
    <w:p w14:paraId="21777F03" w14:textId="77777777" w:rsidR="005C1427" w:rsidRDefault="005C1427" w:rsidP="005C1427">
      <w:pPr>
        <w:pStyle w:val="Kommentartekst"/>
      </w:pPr>
      <w:r>
        <w:rPr>
          <w:rStyle w:val="Kommentarhenvisning"/>
        </w:rPr>
        <w:annotationRef/>
      </w:r>
      <w:r>
        <w:t>Yes, men plus den stigende pensionsalder</w:t>
      </w:r>
    </w:p>
  </w:comment>
  <w:comment w:id="11" w:author="Carsten Rysgaard Kjær" w:date="2024-03-20T13:47:00Z" w:initials="CK">
    <w:p w14:paraId="0869095C" w14:textId="77777777" w:rsidR="005C1427" w:rsidRDefault="005C1427" w:rsidP="005C1427">
      <w:pPr>
        <w:pStyle w:val="Kommentartekst"/>
      </w:pPr>
      <w:r>
        <w:rPr>
          <w:rStyle w:val="Kommentarhenvisning"/>
          <w:rFonts w:eastAsiaTheme="majorEastAsia"/>
        </w:rPr>
        <w:annotationRef/>
      </w:r>
      <w:r>
        <w:t>Ok - nu ved jeg ikke, om du kommer ind på den igen nedenfor, men hvis ikke, så skal du være mere præcis her og have talbelæg med - hvor stort er fx underskuddet i perioden?</w:t>
      </w:r>
    </w:p>
  </w:comment>
  <w:comment w:id="12" w:author="Carsten Rysgaard Kjær" w:date="2024-03-20T13:47:00Z" w:initials="CK">
    <w:p w14:paraId="4098B516" w14:textId="77777777" w:rsidR="005C1427" w:rsidRDefault="005C1427" w:rsidP="005C1427">
      <w:pPr>
        <w:pStyle w:val="Kommentartekst"/>
      </w:pPr>
      <w:r>
        <w:rPr>
          <w:rStyle w:val="Kommentarhenvisning"/>
          <w:rFonts w:eastAsiaTheme="majorEastAsia"/>
        </w:rPr>
        <w:annotationRef/>
      </w:r>
      <w:r>
        <w:t>Fint, du må meget gerne strukturere materialet sådan</w:t>
      </w:r>
    </w:p>
  </w:comment>
  <w:comment w:id="13" w:author="Carsten Rysgaard Kjær" w:date="2024-03-20T13:48:00Z" w:initials="CK">
    <w:p w14:paraId="3D67DC57" w14:textId="77777777" w:rsidR="005C1427" w:rsidRDefault="005C1427" w:rsidP="005C1427">
      <w:pPr>
        <w:pStyle w:val="Kommentartekst"/>
      </w:pPr>
      <w:r>
        <w:rPr>
          <w:rStyle w:val="Kommentarhenvisning"/>
          <w:rFonts w:eastAsiaTheme="majorEastAsia"/>
        </w:rPr>
        <w:annotationRef/>
      </w:r>
      <w:r>
        <w:t>Og de andre grupper, fx de erhvervsaktive og de næstældste? De er jo også interessante i denne sammenhæng</w:t>
      </w:r>
    </w:p>
  </w:comment>
  <w:comment w:id="14" w:author="Carsten Rysgaard Kjær" w:date="2024-03-20T13:49:00Z" w:initials="CK">
    <w:p w14:paraId="547CDD28" w14:textId="77777777" w:rsidR="005C1427" w:rsidRDefault="005C1427" w:rsidP="005C1427">
      <w:pPr>
        <w:pStyle w:val="Kommentartekst"/>
      </w:pPr>
      <w:r>
        <w:rPr>
          <w:rStyle w:val="Kommentarhenvisning"/>
          <w:rFonts w:eastAsiaTheme="majorEastAsia"/>
        </w:rPr>
        <w:annotationRef/>
      </w:r>
      <w:r>
        <w:t>Dvs. udvidelsesstrategien - forsøg på at imødegå den demografiske udfordring</w:t>
      </w:r>
    </w:p>
  </w:comment>
  <w:comment w:id="15" w:author="Carsten Rysgaard Kjær" w:date="2024-03-20T13:50:00Z" w:initials="CK">
    <w:p w14:paraId="553D226B" w14:textId="77777777" w:rsidR="005C1427" w:rsidRDefault="005C1427" w:rsidP="005C1427">
      <w:pPr>
        <w:pStyle w:val="Kommentartekst"/>
      </w:pPr>
      <w:r>
        <w:rPr>
          <w:rStyle w:val="Kommentarhenvisning"/>
          <w:rFonts w:eastAsiaTheme="majorEastAsia"/>
        </w:rPr>
        <w:annotationRef/>
      </w:r>
      <w:r>
        <w:t>Samtidig med, at antallet i den erhvervsaktive alder falder…</w:t>
      </w:r>
    </w:p>
    <w:p w14:paraId="255E4960" w14:textId="77777777" w:rsidR="005C1427" w:rsidRDefault="005C1427" w:rsidP="005C1427">
      <w:pPr>
        <w:pStyle w:val="Kommentartekst"/>
      </w:pPr>
      <w:r>
        <w:t>Som jo samlet er et problem pga. statens indtægter og udgifter...</w:t>
      </w:r>
    </w:p>
  </w:comment>
  <w:comment w:id="16" w:author="Carsten Rysgaard Kjær" w:date="2024-03-20T13:49:00Z" w:initials="CK">
    <w:p w14:paraId="2D31ADEF" w14:textId="77777777" w:rsidR="005C1427" w:rsidRDefault="005C1427" w:rsidP="005C1427">
      <w:pPr>
        <w:pStyle w:val="Kommentartekst"/>
      </w:pPr>
      <w:r>
        <w:rPr>
          <w:rStyle w:val="Kommentarhenvisning"/>
          <w:rFonts w:eastAsiaTheme="majorEastAsia"/>
        </w:rPr>
        <w:annotationRef/>
      </w:r>
      <w:r>
        <w:t>Korrekt, men bevis dem med nogle udvalgte talbelæg</w:t>
      </w:r>
    </w:p>
  </w:comment>
  <w:comment w:id="17" w:author="Carsten Rysgaard Kjær" w:date="2024-03-20T13:51:00Z" w:initials="CK">
    <w:p w14:paraId="65EA7D4B" w14:textId="77777777" w:rsidR="005C1427" w:rsidRDefault="005C1427" w:rsidP="005C1427">
      <w:pPr>
        <w:pStyle w:val="Kommentartekst"/>
      </w:pPr>
      <w:r>
        <w:rPr>
          <w:rStyle w:val="Kommentarhenvisning"/>
          <w:rFonts w:eastAsiaTheme="majorEastAsia"/>
        </w:rPr>
        <w:annotationRef/>
      </w:r>
      <w:r>
        <w:t>Yes, fint</w:t>
      </w:r>
    </w:p>
  </w:comment>
  <w:comment w:id="18" w:author="Carsten Rysgaard Kjær" w:date="2024-03-20T13:53:00Z" w:initials="CK">
    <w:p w14:paraId="6FD58D6B" w14:textId="77777777" w:rsidR="005C1427" w:rsidRDefault="005C1427" w:rsidP="005C1427">
      <w:pPr>
        <w:pStyle w:val="Kommentartekst"/>
      </w:pPr>
      <w:r>
        <w:rPr>
          <w:rStyle w:val="Kommentarhenvisning"/>
          <w:rFonts w:eastAsiaTheme="majorEastAsia"/>
        </w:rPr>
        <w:annotationRef/>
      </w:r>
      <w:r>
        <w:t>Yes, fin viden - men tilføj: udtryk for udvidelsesstrategien</w:t>
      </w:r>
    </w:p>
  </w:comment>
  <w:comment w:id="19" w:author="Carsten Rysgaard Kjær" w:date="2024-03-20T13:53:00Z" w:initials="CK">
    <w:p w14:paraId="6E9F46A4" w14:textId="77777777" w:rsidR="005C1427" w:rsidRDefault="005C1427" w:rsidP="005C1427">
      <w:pPr>
        <w:pStyle w:val="Kommentartekst"/>
      </w:pPr>
      <w:r>
        <w:rPr>
          <w:rStyle w:val="Kommentarhenvisning"/>
          <w:rFonts w:eastAsiaTheme="majorEastAsia"/>
        </w:rPr>
        <w:annotationRef/>
      </w:r>
      <w:r>
        <w:t>Yes, korrekt, men samlet set en klar fremgang i absolutte tal</w:t>
      </w:r>
    </w:p>
  </w:comment>
  <w:comment w:id="20" w:author="Carsten Rysgaard Kjær" w:date="2024-03-20T13:54:00Z" w:initials="CK">
    <w:p w14:paraId="6F65FCAF" w14:textId="77777777" w:rsidR="005C1427" w:rsidRDefault="005C1427" w:rsidP="005C1427">
      <w:pPr>
        <w:pStyle w:val="Kommentartekst"/>
      </w:pPr>
      <w:r>
        <w:rPr>
          <w:rStyle w:val="Kommentarhenvisning"/>
          <w:rFonts w:eastAsiaTheme="majorEastAsia"/>
        </w:rPr>
        <w:annotationRef/>
      </w:r>
      <w:r>
        <w:t>Hvis indvandrere...pas på med at tage forskud på bilagene; vent med at konstatere det, til du har set på tabel 2</w:t>
      </w:r>
    </w:p>
  </w:comment>
  <w:comment w:id="21" w:author="Carsten Rysgaard Kjær" w:date="2024-03-20T13:55:00Z" w:initials="CK">
    <w:p w14:paraId="369BB033" w14:textId="77777777" w:rsidR="005C1427" w:rsidRDefault="005C1427" w:rsidP="005C1427">
      <w:pPr>
        <w:pStyle w:val="Kommentartekst"/>
      </w:pPr>
      <w:r>
        <w:rPr>
          <w:rStyle w:val="Kommentarhenvisning"/>
          <w:rFonts w:eastAsiaTheme="majorEastAsia"/>
        </w:rPr>
        <w:annotationRef/>
      </w:r>
      <w:r>
        <w:t>Yes, fint, men notér også lige, at frekvensen er stigende for alle</w:t>
      </w:r>
    </w:p>
  </w:comment>
  <w:comment w:id="22" w:author="Carsten Rysgaard Kjær" w:date="2024-03-20T13:55:00Z" w:initials="CK">
    <w:p w14:paraId="0DC35A4A" w14:textId="77777777" w:rsidR="005C1427" w:rsidRDefault="005C1427" w:rsidP="005C1427">
      <w:pPr>
        <w:pStyle w:val="Kommentartekst"/>
      </w:pPr>
      <w:r>
        <w:rPr>
          <w:rStyle w:val="Kommentarhenvisning"/>
          <w:rFonts w:eastAsiaTheme="majorEastAsia"/>
        </w:rPr>
        <w:annotationRef/>
      </w:r>
      <w:r>
        <w:t>Yes, fin viden; kunne også kaldes senmoderne vs. traditionel samfund</w:t>
      </w:r>
    </w:p>
  </w:comment>
  <w:comment w:id="23" w:author="Carsten Rysgaard Kjær" w:date="2024-03-20T13:56:00Z" w:initials="CK">
    <w:p w14:paraId="1A6B807B" w14:textId="77777777" w:rsidR="005C1427" w:rsidRDefault="005C1427" w:rsidP="005C1427">
      <w:pPr>
        <w:pStyle w:val="Kommentartekst"/>
      </w:pPr>
      <w:r>
        <w:rPr>
          <w:rStyle w:val="Kommentarhenvisning"/>
          <w:rFonts w:eastAsiaTheme="majorEastAsia"/>
        </w:rPr>
        <w:annotationRef/>
      </w:r>
      <w:r>
        <w:t>Åh nej, pas på - du skal alene udlede tendenser og forklare/karakterisere dem; du må ikke diskutere dem; altså hverken fordele/ulemper eller løsningsstrategier...</w:t>
      </w:r>
    </w:p>
  </w:comment>
  <w:comment w:id="24" w:author="Carsten Rysgaard Kjær" w:date="2024-03-20T13:57:00Z" w:initials="CK">
    <w:p w14:paraId="292CBFFC" w14:textId="77777777" w:rsidR="005C1427" w:rsidRDefault="005C1427" w:rsidP="005C1427">
      <w:pPr>
        <w:pStyle w:val="Kommentartekst"/>
      </w:pPr>
      <w:r>
        <w:rPr>
          <w:rStyle w:val="Kommentarhenvisning"/>
          <w:rFonts w:eastAsiaTheme="majorEastAsia"/>
        </w:rPr>
        <w:annotationRef/>
      </w:r>
      <w:r>
        <w:t>Igen: pas på fokus: hvilke udfordringer, du skal ikke diskutere løsninger</w:t>
      </w:r>
    </w:p>
  </w:comment>
  <w:comment w:id="25" w:author="Carsten Rysgaard Kjær" w:date="2024-03-20T13:05:00Z" w:initials="CK">
    <w:p w14:paraId="168D3BE7" w14:textId="77777777" w:rsidR="005C1427" w:rsidRDefault="005C1427" w:rsidP="005C1427">
      <w:pPr>
        <w:pStyle w:val="Kommentartekst"/>
      </w:pPr>
      <w:r>
        <w:rPr>
          <w:rStyle w:val="Kommentarhenvisning"/>
        </w:rPr>
        <w:annotationRef/>
      </w:r>
      <w:r>
        <w:t>Fornem indledning/anledning, men du må meget gerne lige nævne, hvem det er, der udtaler sig i bilaget</w:t>
      </w:r>
    </w:p>
  </w:comment>
  <w:comment w:id="26" w:author="Carsten Rysgaard Kjær" w:date="2024-03-20T13:06:00Z" w:initials="CK">
    <w:p w14:paraId="433FBF0C" w14:textId="77777777" w:rsidR="005C1427" w:rsidRDefault="005C1427" w:rsidP="005C1427">
      <w:pPr>
        <w:pStyle w:val="Kommentartekst"/>
      </w:pPr>
      <w:r>
        <w:rPr>
          <w:rStyle w:val="Kommentarhenvisning"/>
        </w:rPr>
        <w:annotationRef/>
      </w:r>
      <w:r>
        <w:t>Yes, herligt</w:t>
      </w:r>
    </w:p>
  </w:comment>
  <w:comment w:id="27" w:author="Carsten Rysgaard Kjær" w:date="2024-03-20T13:06:00Z" w:initials="CK">
    <w:p w14:paraId="7F90F6B0" w14:textId="77777777" w:rsidR="005C1427" w:rsidRDefault="005C1427" w:rsidP="005C1427">
      <w:pPr>
        <w:pStyle w:val="Kommentartekst"/>
      </w:pPr>
      <w:r>
        <w:rPr>
          <w:rStyle w:val="Kommentarhenvisning"/>
        </w:rPr>
        <w:annotationRef/>
      </w:r>
      <w:r>
        <w:t>Yes, godt</w:t>
      </w:r>
    </w:p>
  </w:comment>
  <w:comment w:id="28" w:author="Carsten Rysgaard Kjær" w:date="2024-03-20T13:08:00Z" w:initials="CK">
    <w:p w14:paraId="7754BB24" w14:textId="77777777" w:rsidR="005C1427" w:rsidRDefault="005C1427" w:rsidP="005C1427">
      <w:pPr>
        <w:pStyle w:val="Kommentartekst"/>
      </w:pPr>
      <w:r>
        <w:rPr>
          <w:rStyle w:val="Kommentarhenvisning"/>
        </w:rPr>
        <w:annotationRef/>
      </w:r>
      <w:r>
        <w:t>Her kan du jo koble til beskæftigelsesfrekvensen fra undersøgelsen...</w:t>
      </w:r>
    </w:p>
  </w:comment>
  <w:comment w:id="29" w:author="Carsten Rysgaard Kjær" w:date="2024-03-20T13:07:00Z" w:initials="CK">
    <w:p w14:paraId="089C4200" w14:textId="77777777" w:rsidR="005C1427" w:rsidRDefault="005C1427" w:rsidP="005C1427">
      <w:pPr>
        <w:pStyle w:val="Kommentartekst"/>
      </w:pPr>
      <w:r>
        <w:rPr>
          <w:rStyle w:val="Kommentarhenvisning"/>
        </w:rPr>
        <w:annotationRef/>
      </w:r>
      <w:r>
        <w:t>Yes, men som du skriver det her, så virker det til, at partierne og deres ideologi ønsker social dumping, så justér lige lidt i formuleringen</w:t>
      </w:r>
    </w:p>
  </w:comment>
  <w:comment w:id="30" w:author="Carsten Rysgaard Kjær" w:date="2024-03-20T13:08:00Z" w:initials="CK">
    <w:p w14:paraId="6D9CBF75" w14:textId="77777777" w:rsidR="005C1427" w:rsidRDefault="005C1427" w:rsidP="005C1427">
      <w:pPr>
        <w:pStyle w:val="Kommentartekst"/>
      </w:pPr>
      <w:r>
        <w:rPr>
          <w:rStyle w:val="Kommentarhenvisning"/>
        </w:rPr>
        <w:annotationRef/>
      </w:r>
      <w:r>
        <w:t>Yes, fint, men forklar lige grundigere, hvorfor det er centralt i socialismen/socialdemokratismen</w:t>
      </w:r>
    </w:p>
  </w:comment>
  <w:comment w:id="31" w:author="Carsten Rysgaard Kjær" w:date="2024-03-20T13:09:00Z" w:initials="CK">
    <w:p w14:paraId="3169D3F5" w14:textId="77777777" w:rsidR="005C1427" w:rsidRDefault="005C1427" w:rsidP="005C1427">
      <w:pPr>
        <w:pStyle w:val="Kommentartekst"/>
      </w:pPr>
      <w:r>
        <w:rPr>
          <w:rStyle w:val="Kommentarhenvisning"/>
        </w:rPr>
        <w:annotationRef/>
      </w:r>
      <w:r>
        <w:t>Men hvad er i fokus hos dig/her?</w:t>
      </w:r>
    </w:p>
  </w:comment>
  <w:comment w:id="32" w:author="Carsten Rysgaard Kjær" w:date="2024-03-20T13:10:00Z" w:initials="CK">
    <w:p w14:paraId="43F51992" w14:textId="77777777" w:rsidR="005C1427" w:rsidRDefault="005C1427" w:rsidP="005C1427">
      <w:pPr>
        <w:pStyle w:val="Kommentartekst"/>
      </w:pPr>
      <w:r>
        <w:rPr>
          <w:rStyle w:val="Kommentarhenvisning"/>
        </w:rPr>
        <w:annotationRef/>
      </w:r>
      <w:r>
        <w:t>Hmmm - det tvivler jeg faktisk på. Det kan afhjælpe den finansielle udfordring, men ikke forventningspresset: danskerne forventer jo god velfærd fra statens side af….</w:t>
      </w:r>
    </w:p>
  </w:comment>
  <w:comment w:id="33" w:author="Carsten Rysgaard Kjær" w:date="2024-03-20T13:11:00Z" w:initials="CK">
    <w:p w14:paraId="2CE2DF64" w14:textId="77777777" w:rsidR="005C1427" w:rsidRDefault="005C1427" w:rsidP="005C1427">
      <w:pPr>
        <w:pStyle w:val="Kommentartekst"/>
      </w:pPr>
      <w:r>
        <w:rPr>
          <w:rStyle w:val="Kommentarhenvisning"/>
        </w:rPr>
        <w:annotationRef/>
      </w:r>
      <w:r>
        <w:t>Hmmm - ja, det er liberalt, men man skal da være politiker for at se, at dette giver indflydelse, frihed mm. Det er ren og skær forringelse….</w:t>
      </w:r>
    </w:p>
  </w:comment>
  <w:comment w:id="34" w:author="Carsten Rysgaard Kjær" w:date="2024-03-20T13:12:00Z" w:initials="CK">
    <w:p w14:paraId="16A0C1A4" w14:textId="77777777" w:rsidR="005C1427" w:rsidRDefault="005C1427" w:rsidP="005C1427">
      <w:pPr>
        <w:pStyle w:val="Kommentartekst"/>
      </w:pPr>
      <w:r>
        <w:rPr>
          <w:rStyle w:val="Kommentarhenvisning"/>
        </w:rPr>
        <w:annotationRef/>
      </w:r>
      <w:r>
        <w:t>Hm - de private forsikringer er faktisk residual (købt på markedet), mens brugen af civilsamfundet er korporativt/trækker i den retning</w:t>
      </w:r>
    </w:p>
  </w:comment>
  <w:comment w:id="35" w:author="Carsten Rysgaard Kjær" w:date="2024-03-20T13:13:00Z" w:initials="CK">
    <w:p w14:paraId="303180E7" w14:textId="77777777" w:rsidR="005C1427" w:rsidRDefault="005C1427" w:rsidP="005C1427">
      <w:pPr>
        <w:pStyle w:val="Kommentartekst"/>
      </w:pPr>
      <w:r>
        <w:rPr>
          <w:rStyle w:val="Kommentarhenvisning"/>
        </w:rPr>
        <w:annotationRef/>
      </w:r>
      <w:r>
        <w:t>Fine partipolitiske overvejelser</w:t>
      </w:r>
    </w:p>
  </w:comment>
  <w:comment w:id="36" w:author="Carsten Rysgaard Kjær" w:date="2024-03-20T14:03:00Z" w:initials="CK">
    <w:p w14:paraId="34CDDD18" w14:textId="77777777" w:rsidR="005C1427" w:rsidRDefault="005C1427" w:rsidP="005C1427">
      <w:pPr>
        <w:pStyle w:val="Kommentartekst"/>
      </w:pPr>
      <w:r>
        <w:rPr>
          <w:rStyle w:val="Kommentarhenvisning"/>
          <w:rFonts w:eastAsiaTheme="majorEastAsia"/>
        </w:rPr>
        <w:annotationRef/>
      </w:r>
      <w:r>
        <w:t>Og frem mod 2060 jf. figur 1?</w:t>
      </w:r>
    </w:p>
  </w:comment>
  <w:comment w:id="37" w:author="Carsten Rysgaard Kjær" w:date="2024-03-20T14:03:00Z" w:initials="CK">
    <w:p w14:paraId="58A7C48C" w14:textId="77777777" w:rsidR="005C1427" w:rsidRDefault="005C1427" w:rsidP="005C1427">
      <w:pPr>
        <w:pStyle w:val="Kommentartekst"/>
      </w:pPr>
      <w:r>
        <w:rPr>
          <w:rStyle w:val="Kommentarhenvisning"/>
          <w:rFonts w:eastAsiaTheme="majorEastAsia"/>
        </w:rPr>
        <w:annotationRef/>
      </w:r>
      <w:r>
        <w:t>Så tag afsæt heri….hvem udtaler sig, hvordan?</w:t>
      </w:r>
    </w:p>
  </w:comment>
  <w:comment w:id="38" w:author="Carsten Rysgaard Kjær" w:date="2024-03-20T14:04:00Z" w:initials="CK">
    <w:p w14:paraId="372C1F1A" w14:textId="77777777" w:rsidR="005C1427" w:rsidRDefault="005C1427" w:rsidP="005C1427">
      <w:pPr>
        <w:pStyle w:val="Kommentartekst"/>
      </w:pPr>
      <w:r>
        <w:rPr>
          <w:rStyle w:val="Kommentarhenvisning"/>
          <w:rFonts w:eastAsiaTheme="majorEastAsia"/>
        </w:rPr>
        <w:annotationRef/>
      </w:r>
      <w:r>
        <w:t>yes</w:t>
      </w:r>
    </w:p>
  </w:comment>
  <w:comment w:id="39" w:author="Carsten Rysgaard Kjær" w:date="2024-03-20T14:05:00Z" w:initials="CK">
    <w:p w14:paraId="32B20608" w14:textId="77777777" w:rsidR="005C1427" w:rsidRDefault="005C1427" w:rsidP="005C1427">
      <w:pPr>
        <w:pStyle w:val="Kommentartekst"/>
      </w:pPr>
      <w:r>
        <w:rPr>
          <w:rStyle w:val="Kommentarhenvisning"/>
          <w:rFonts w:eastAsiaTheme="majorEastAsia"/>
        </w:rPr>
        <w:annotationRef/>
      </w:r>
      <w:r>
        <w:t>Yes, fint og tydeligt indhold, men oas på med ikke at have for mange tiltag i spil….for nu skal du jo behandle alle dele…</w:t>
      </w:r>
    </w:p>
    <w:p w14:paraId="729E35B9" w14:textId="77777777" w:rsidR="005C1427" w:rsidRDefault="005C1427" w:rsidP="005C1427">
      <w:pPr>
        <w:pStyle w:val="Kommentartekst"/>
      </w:pPr>
      <w:r>
        <w:t>Og jeg vil meget gerne høre noget om, hvorfor markedet er bedst, hvilke fordele det giver osv.</w:t>
      </w:r>
    </w:p>
  </w:comment>
  <w:comment w:id="40" w:author="Carsten Rysgaard Kjær" w:date="2024-03-20T14:06:00Z" w:initials="CK">
    <w:p w14:paraId="3A7FEBB9" w14:textId="77777777" w:rsidR="005C1427" w:rsidRDefault="005C1427" w:rsidP="005C1427">
      <w:pPr>
        <w:pStyle w:val="Kommentartekst"/>
      </w:pPr>
      <w:r>
        <w:rPr>
          <w:rStyle w:val="Kommentarhenvisning"/>
          <w:rFonts w:eastAsiaTheme="majorEastAsia"/>
        </w:rPr>
        <w:annotationRef/>
      </w:r>
      <w:r>
        <w:t>Hmmm - det skal man da vist være politiker for at se - det er jo ren og skær forringelse; hvori er friheden og fordelene ved det?</w:t>
      </w:r>
    </w:p>
  </w:comment>
  <w:comment w:id="41" w:author="Carsten Rysgaard Kjær" w:date="2024-03-20T14:07:00Z" w:initials="CK">
    <w:p w14:paraId="5882F93D" w14:textId="77777777" w:rsidR="005C1427" w:rsidRDefault="005C1427" w:rsidP="005C1427">
      <w:pPr>
        <w:pStyle w:val="Kommentartekst"/>
      </w:pPr>
      <w:r>
        <w:rPr>
          <w:rStyle w:val="Kommentarhenvisning"/>
          <w:rFonts w:eastAsiaTheme="majorEastAsia"/>
        </w:rPr>
        <w:annotationRef/>
      </w:r>
      <w:r>
        <w:t>Ok, men skal uddybes - og hvorfor er det et problem ift. S?</w:t>
      </w:r>
    </w:p>
  </w:comment>
  <w:comment w:id="42" w:author="Carsten Rysgaard Kjær" w:date="2024-03-20T14:08:00Z" w:initials="CK">
    <w:p w14:paraId="33A07B9E" w14:textId="77777777" w:rsidR="005C1427" w:rsidRDefault="005C1427" w:rsidP="005C1427">
      <w:pPr>
        <w:pStyle w:val="Kommentartekst"/>
      </w:pPr>
      <w:r>
        <w:rPr>
          <w:rStyle w:val="Kommentarhenvisning"/>
          <w:rFonts w:eastAsiaTheme="majorEastAsia"/>
        </w:rPr>
        <w:annotationRef/>
      </w:r>
      <w:r>
        <w:t>fint</w:t>
      </w:r>
    </w:p>
  </w:comment>
  <w:comment w:id="43" w:author="Carsten Rysgaard Kjær" w:date="2024-03-20T14:09:00Z" w:initials="CK">
    <w:p w14:paraId="2EB329CD" w14:textId="77777777" w:rsidR="005C1427" w:rsidRDefault="005C1427" w:rsidP="005C1427">
      <w:pPr>
        <w:pStyle w:val="Kommentartekst"/>
      </w:pPr>
      <w:r>
        <w:rPr>
          <w:rStyle w:val="Kommentarhenvisning"/>
          <w:rFonts w:eastAsiaTheme="majorEastAsia"/>
        </w:rPr>
        <w:annotationRef/>
      </w:r>
      <w:r>
        <w:t>Meget fin tilføjelse</w:t>
      </w:r>
    </w:p>
  </w:comment>
  <w:comment w:id="44" w:author="Carsten Rysgaard Kjær" w:date="2024-03-20T14:11:00Z" w:initials="CK">
    <w:p w14:paraId="2A57694D" w14:textId="77777777" w:rsidR="005C1427" w:rsidRDefault="005C1427" w:rsidP="005C1427">
      <w:pPr>
        <w:pStyle w:val="Kommentartekst"/>
      </w:pPr>
      <w:r>
        <w:rPr>
          <w:rStyle w:val="Kommentarhenvisning"/>
          <w:rFonts w:eastAsiaTheme="majorEastAsia"/>
        </w:rPr>
        <w:annotationRef/>
      </w:r>
      <w:r>
        <w:t>Ok, men mere tak; hvad med forventningspresset fra befolkningen? Uligheden - kan man mon argumentere for, at den godt kan stige lidt, er det realistisk at civilsamfundet kan løfte opgaven….</w:t>
      </w:r>
    </w:p>
  </w:comment>
  <w:comment w:id="45" w:author="Carsten Rysgaard Kjær" w:date="2024-03-20T14:17:00Z" w:initials="CK">
    <w:p w14:paraId="766F81EA" w14:textId="77777777" w:rsidR="005C1427" w:rsidRDefault="005C1427" w:rsidP="005C1427">
      <w:pPr>
        <w:pStyle w:val="Kommentartekst"/>
      </w:pPr>
      <w:r>
        <w:rPr>
          <w:rStyle w:val="Kommentarhenvisning"/>
          <w:rFonts w:eastAsiaTheme="majorEastAsia"/>
        </w:rPr>
        <w:annotationRef/>
      </w:r>
      <w:r>
        <w:t>😊 Du bør da blive politiker...</w:t>
      </w:r>
    </w:p>
  </w:comment>
  <w:comment w:id="46" w:author="Carsten Rysgaard Kjær" w:date="2024-03-20T14:17:00Z" w:initials="CK">
    <w:p w14:paraId="2ED7F122" w14:textId="77777777" w:rsidR="005C1427" w:rsidRDefault="005C1427" w:rsidP="005C1427">
      <w:pPr>
        <w:pStyle w:val="Kommentartekst"/>
      </w:pPr>
      <w:r>
        <w:rPr>
          <w:rStyle w:val="Kommentarhenvisning"/>
          <w:rFonts w:eastAsiaTheme="majorEastAsia"/>
        </w:rPr>
        <w:annotationRef/>
      </w:r>
      <w:r>
        <w:t>Fine partitaktiske overvejelser ift. forventningspresset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765842" w15:done="0"/>
  <w15:commentEx w15:paraId="0D249646" w15:done="0"/>
  <w15:commentEx w15:paraId="4FA5BB0B" w15:done="0"/>
  <w15:commentEx w15:paraId="24057701" w15:done="0"/>
  <w15:commentEx w15:paraId="00B32B52" w15:done="0"/>
  <w15:commentEx w15:paraId="7491A6FA" w15:done="0"/>
  <w15:commentEx w15:paraId="12BFBBE3" w15:done="0"/>
  <w15:commentEx w15:paraId="6097A43E" w15:done="0"/>
  <w15:commentEx w15:paraId="3484C1E1" w15:done="0"/>
  <w15:commentEx w15:paraId="640EA908" w15:done="0"/>
  <w15:commentEx w15:paraId="21777F03" w15:done="0"/>
  <w15:commentEx w15:paraId="0869095C" w15:done="0"/>
  <w15:commentEx w15:paraId="4098B516" w15:done="0"/>
  <w15:commentEx w15:paraId="3D67DC57" w15:done="0"/>
  <w15:commentEx w15:paraId="547CDD28" w15:done="0"/>
  <w15:commentEx w15:paraId="255E4960" w15:done="0"/>
  <w15:commentEx w15:paraId="2D31ADEF" w15:done="0"/>
  <w15:commentEx w15:paraId="65EA7D4B" w15:done="0"/>
  <w15:commentEx w15:paraId="6FD58D6B" w15:done="0"/>
  <w15:commentEx w15:paraId="6E9F46A4" w15:done="0"/>
  <w15:commentEx w15:paraId="6F65FCAF" w15:done="0"/>
  <w15:commentEx w15:paraId="369BB033" w15:done="0"/>
  <w15:commentEx w15:paraId="0DC35A4A" w15:done="0"/>
  <w15:commentEx w15:paraId="1A6B807B" w15:done="0"/>
  <w15:commentEx w15:paraId="292CBFFC" w15:done="0"/>
  <w15:commentEx w15:paraId="168D3BE7" w15:done="0"/>
  <w15:commentEx w15:paraId="433FBF0C" w15:done="0"/>
  <w15:commentEx w15:paraId="7F90F6B0" w15:done="0"/>
  <w15:commentEx w15:paraId="7754BB24" w15:done="0"/>
  <w15:commentEx w15:paraId="089C4200" w15:done="0"/>
  <w15:commentEx w15:paraId="6D9CBF75" w15:done="0"/>
  <w15:commentEx w15:paraId="3169D3F5" w15:done="0"/>
  <w15:commentEx w15:paraId="43F51992" w15:done="0"/>
  <w15:commentEx w15:paraId="2CE2DF64" w15:done="0"/>
  <w15:commentEx w15:paraId="16A0C1A4" w15:done="0"/>
  <w15:commentEx w15:paraId="303180E7" w15:done="0"/>
  <w15:commentEx w15:paraId="34CDDD18" w15:done="0"/>
  <w15:commentEx w15:paraId="58A7C48C" w15:done="0"/>
  <w15:commentEx w15:paraId="372C1F1A" w15:done="0"/>
  <w15:commentEx w15:paraId="729E35B9" w15:done="0"/>
  <w15:commentEx w15:paraId="3A7FEBB9" w15:done="0"/>
  <w15:commentEx w15:paraId="5882F93D" w15:done="0"/>
  <w15:commentEx w15:paraId="33A07B9E" w15:done="0"/>
  <w15:commentEx w15:paraId="2EB329CD" w15:done="0"/>
  <w15:commentEx w15:paraId="2A57694D" w15:done="0"/>
  <w15:commentEx w15:paraId="766F81EA" w15:done="0"/>
  <w15:commentEx w15:paraId="2ED7F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214ED" w16cex:dateUtc="2024-03-20T09:21:00Z"/>
  <w16cex:commentExtensible w16cex:durableId="0EB8319B" w16cex:dateUtc="2024-03-20T09:21:00Z"/>
  <w16cex:commentExtensible w16cex:durableId="1C94866D" w16cex:dateUtc="2024-03-20T09:22:00Z"/>
  <w16cex:commentExtensible w16cex:durableId="6064A268" w16cex:dateUtc="2024-03-20T09:23:00Z"/>
  <w16cex:commentExtensible w16cex:durableId="5D2EF125" w16cex:dateUtc="2024-03-20T09:25:00Z"/>
  <w16cex:commentExtensible w16cex:durableId="7445A672" w16cex:dateUtc="2024-03-20T09:26:00Z"/>
  <w16cex:commentExtensible w16cex:durableId="09FF35B5" w16cex:dateUtc="2024-03-20T09:27:00Z"/>
  <w16cex:commentExtensible w16cex:durableId="3CF14CB8" w16cex:dateUtc="2024-03-20T09:30:00Z"/>
  <w16cex:commentExtensible w16cex:durableId="4DBA6811" w16cex:dateUtc="2024-03-20T09:30:00Z"/>
  <w16cex:commentExtensible w16cex:durableId="311006FC" w16cex:dateUtc="2024-03-20T09:30:00Z"/>
  <w16cex:commentExtensible w16cex:durableId="7EBB2FFB" w16cex:dateUtc="2024-03-20T09:31:00Z"/>
  <w16cex:commentExtensible w16cex:durableId="2841FF1A" w16cex:dateUtc="2024-03-20T12:47:00Z"/>
  <w16cex:commentExtensible w16cex:durableId="36A90700" w16cex:dateUtc="2024-03-20T12:47:00Z"/>
  <w16cex:commentExtensible w16cex:durableId="07E1C3B8" w16cex:dateUtc="2024-03-20T12:48:00Z"/>
  <w16cex:commentExtensible w16cex:durableId="14D7C950" w16cex:dateUtc="2024-03-20T12:49:00Z"/>
  <w16cex:commentExtensible w16cex:durableId="4656637B" w16cex:dateUtc="2024-03-20T12:50:00Z"/>
  <w16cex:commentExtensible w16cex:durableId="738A31B7" w16cex:dateUtc="2024-03-20T12:49:00Z"/>
  <w16cex:commentExtensible w16cex:durableId="271A6483" w16cex:dateUtc="2024-03-20T12:51:00Z"/>
  <w16cex:commentExtensible w16cex:durableId="37C51675" w16cex:dateUtc="2024-03-20T12:53:00Z"/>
  <w16cex:commentExtensible w16cex:durableId="17AF0740" w16cex:dateUtc="2024-03-20T12:53:00Z"/>
  <w16cex:commentExtensible w16cex:durableId="3CEAB493" w16cex:dateUtc="2024-03-20T12:54:00Z"/>
  <w16cex:commentExtensible w16cex:durableId="43BBE7A4" w16cex:dateUtc="2024-03-20T12:55:00Z"/>
  <w16cex:commentExtensible w16cex:durableId="1466E4F2" w16cex:dateUtc="2024-03-20T12:55:00Z"/>
  <w16cex:commentExtensible w16cex:durableId="2ECF9DC0" w16cex:dateUtc="2024-03-20T12:56:00Z"/>
  <w16cex:commentExtensible w16cex:durableId="6C6C90CC" w16cex:dateUtc="2024-03-20T12:57:00Z"/>
  <w16cex:commentExtensible w16cex:durableId="42D231A8" w16cex:dateUtc="2024-03-20T12:05:00Z"/>
  <w16cex:commentExtensible w16cex:durableId="2E52BCC9" w16cex:dateUtc="2024-03-20T12:06:00Z"/>
  <w16cex:commentExtensible w16cex:durableId="1CADFE8E" w16cex:dateUtc="2024-03-20T12:06:00Z"/>
  <w16cex:commentExtensible w16cex:durableId="541E9D63" w16cex:dateUtc="2024-03-20T12:08:00Z"/>
  <w16cex:commentExtensible w16cex:durableId="43692575" w16cex:dateUtc="2024-03-20T12:07:00Z"/>
  <w16cex:commentExtensible w16cex:durableId="2BF9CFF8" w16cex:dateUtc="2024-03-20T12:08:00Z"/>
  <w16cex:commentExtensible w16cex:durableId="7E000988" w16cex:dateUtc="2024-03-20T12:09:00Z"/>
  <w16cex:commentExtensible w16cex:durableId="7D816D30" w16cex:dateUtc="2024-03-20T12:10:00Z"/>
  <w16cex:commentExtensible w16cex:durableId="58F91B12" w16cex:dateUtc="2024-03-20T12:11:00Z"/>
  <w16cex:commentExtensible w16cex:durableId="1D7A600E" w16cex:dateUtc="2024-03-20T12:12:00Z"/>
  <w16cex:commentExtensible w16cex:durableId="2FCE915C" w16cex:dateUtc="2024-03-20T12:13:00Z"/>
  <w16cex:commentExtensible w16cex:durableId="58201938" w16cex:dateUtc="2024-03-20T13:03:00Z"/>
  <w16cex:commentExtensible w16cex:durableId="4A9752E4" w16cex:dateUtc="2024-03-20T13:03:00Z"/>
  <w16cex:commentExtensible w16cex:durableId="7902C08F" w16cex:dateUtc="2024-03-20T13:04:00Z"/>
  <w16cex:commentExtensible w16cex:durableId="7F45D725" w16cex:dateUtc="2024-03-20T13:05:00Z"/>
  <w16cex:commentExtensible w16cex:durableId="16F3BFEB" w16cex:dateUtc="2024-03-20T13:06:00Z"/>
  <w16cex:commentExtensible w16cex:durableId="264337A0" w16cex:dateUtc="2024-03-20T13:07:00Z"/>
  <w16cex:commentExtensible w16cex:durableId="2B4137B8" w16cex:dateUtc="2024-03-20T13:08:00Z"/>
  <w16cex:commentExtensible w16cex:durableId="3030EA48" w16cex:dateUtc="2024-03-20T13:09:00Z"/>
  <w16cex:commentExtensible w16cex:durableId="566D1F4B" w16cex:dateUtc="2024-03-20T13:11:00Z"/>
  <w16cex:commentExtensible w16cex:durableId="49EED6F8" w16cex:dateUtc="2024-03-20T13:17:00Z"/>
  <w16cex:commentExtensible w16cex:durableId="2961A323" w16cex:dateUtc="2024-03-20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65842" w16cid:durableId="295214ED"/>
  <w16cid:commentId w16cid:paraId="0D249646" w16cid:durableId="0EB8319B"/>
  <w16cid:commentId w16cid:paraId="4FA5BB0B" w16cid:durableId="1C94866D"/>
  <w16cid:commentId w16cid:paraId="24057701" w16cid:durableId="6064A268"/>
  <w16cid:commentId w16cid:paraId="00B32B52" w16cid:durableId="5D2EF125"/>
  <w16cid:commentId w16cid:paraId="7491A6FA" w16cid:durableId="7445A672"/>
  <w16cid:commentId w16cid:paraId="12BFBBE3" w16cid:durableId="09FF35B5"/>
  <w16cid:commentId w16cid:paraId="6097A43E" w16cid:durableId="3CF14CB8"/>
  <w16cid:commentId w16cid:paraId="3484C1E1" w16cid:durableId="4DBA6811"/>
  <w16cid:commentId w16cid:paraId="640EA908" w16cid:durableId="311006FC"/>
  <w16cid:commentId w16cid:paraId="21777F03" w16cid:durableId="7EBB2FFB"/>
  <w16cid:commentId w16cid:paraId="0869095C" w16cid:durableId="2841FF1A"/>
  <w16cid:commentId w16cid:paraId="4098B516" w16cid:durableId="36A90700"/>
  <w16cid:commentId w16cid:paraId="3D67DC57" w16cid:durableId="07E1C3B8"/>
  <w16cid:commentId w16cid:paraId="547CDD28" w16cid:durableId="14D7C950"/>
  <w16cid:commentId w16cid:paraId="255E4960" w16cid:durableId="4656637B"/>
  <w16cid:commentId w16cid:paraId="2D31ADEF" w16cid:durableId="738A31B7"/>
  <w16cid:commentId w16cid:paraId="65EA7D4B" w16cid:durableId="271A6483"/>
  <w16cid:commentId w16cid:paraId="6FD58D6B" w16cid:durableId="37C51675"/>
  <w16cid:commentId w16cid:paraId="6E9F46A4" w16cid:durableId="17AF0740"/>
  <w16cid:commentId w16cid:paraId="6F65FCAF" w16cid:durableId="3CEAB493"/>
  <w16cid:commentId w16cid:paraId="369BB033" w16cid:durableId="43BBE7A4"/>
  <w16cid:commentId w16cid:paraId="0DC35A4A" w16cid:durableId="1466E4F2"/>
  <w16cid:commentId w16cid:paraId="1A6B807B" w16cid:durableId="2ECF9DC0"/>
  <w16cid:commentId w16cid:paraId="292CBFFC" w16cid:durableId="6C6C90CC"/>
  <w16cid:commentId w16cid:paraId="168D3BE7" w16cid:durableId="42D231A8"/>
  <w16cid:commentId w16cid:paraId="433FBF0C" w16cid:durableId="2E52BCC9"/>
  <w16cid:commentId w16cid:paraId="7F90F6B0" w16cid:durableId="1CADFE8E"/>
  <w16cid:commentId w16cid:paraId="7754BB24" w16cid:durableId="541E9D63"/>
  <w16cid:commentId w16cid:paraId="089C4200" w16cid:durableId="43692575"/>
  <w16cid:commentId w16cid:paraId="6D9CBF75" w16cid:durableId="2BF9CFF8"/>
  <w16cid:commentId w16cid:paraId="3169D3F5" w16cid:durableId="7E000988"/>
  <w16cid:commentId w16cid:paraId="43F51992" w16cid:durableId="7D816D30"/>
  <w16cid:commentId w16cid:paraId="2CE2DF64" w16cid:durableId="58F91B12"/>
  <w16cid:commentId w16cid:paraId="16A0C1A4" w16cid:durableId="1D7A600E"/>
  <w16cid:commentId w16cid:paraId="303180E7" w16cid:durableId="2FCE915C"/>
  <w16cid:commentId w16cid:paraId="34CDDD18" w16cid:durableId="58201938"/>
  <w16cid:commentId w16cid:paraId="58A7C48C" w16cid:durableId="4A9752E4"/>
  <w16cid:commentId w16cid:paraId="372C1F1A" w16cid:durableId="7902C08F"/>
  <w16cid:commentId w16cid:paraId="729E35B9" w16cid:durableId="7F45D725"/>
  <w16cid:commentId w16cid:paraId="3A7FEBB9" w16cid:durableId="16F3BFEB"/>
  <w16cid:commentId w16cid:paraId="5882F93D" w16cid:durableId="264337A0"/>
  <w16cid:commentId w16cid:paraId="33A07B9E" w16cid:durableId="2B4137B8"/>
  <w16cid:commentId w16cid:paraId="2EB329CD" w16cid:durableId="3030EA48"/>
  <w16cid:commentId w16cid:paraId="2A57694D" w16cid:durableId="566D1F4B"/>
  <w16cid:commentId w16cid:paraId="766F81EA" w16cid:durableId="49EED6F8"/>
  <w16cid:commentId w16cid:paraId="2ED7F122" w16cid:durableId="2961A3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417F"/>
    <w:multiLevelType w:val="hybridMultilevel"/>
    <w:tmpl w:val="3FEA3FE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FEA11A4"/>
    <w:multiLevelType w:val="hybridMultilevel"/>
    <w:tmpl w:val="0A98AC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37402356">
    <w:abstractNumId w:val="1"/>
  </w:num>
  <w:num w:numId="2" w16cid:durableId="15125989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sten Rysgaard Kjær">
    <w15:presenceInfo w15:providerId="AD" w15:userId="S::CK@vibkat.dk::61cbd99b-2c4e-4107-bc21-e14ea2e28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27"/>
    <w:rsid w:val="001A00C0"/>
    <w:rsid w:val="002624A3"/>
    <w:rsid w:val="005C1427"/>
    <w:rsid w:val="00AB61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4752"/>
  <w15:chartTrackingRefBased/>
  <w15:docId w15:val="{9977D22E-F232-454E-B449-CD947AAA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27"/>
    <w:pPr>
      <w:spacing w:after="0" w:line="240" w:lineRule="auto"/>
    </w:pPr>
    <w:rPr>
      <w:rFonts w:ascii="Times New Roman" w:eastAsia="Times New Roman" w:hAnsi="Times New Roman" w:cs="Times New Roman"/>
      <w:kern w:val="0"/>
      <w:sz w:val="24"/>
      <w:szCs w:val="24"/>
      <w:lang w:eastAsia="da-DK"/>
      <w14:ligatures w14:val="none"/>
    </w:rPr>
  </w:style>
  <w:style w:type="paragraph" w:styleId="Overskrift1">
    <w:name w:val="heading 1"/>
    <w:basedOn w:val="Normal"/>
    <w:next w:val="Normal"/>
    <w:link w:val="Overskrift1Tegn"/>
    <w:uiPriority w:val="9"/>
    <w:qFormat/>
    <w:rsid w:val="005C1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C1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C142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C142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C142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C142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C142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C142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C142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142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C142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C142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C142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C142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C142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C142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C142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C1427"/>
    <w:rPr>
      <w:rFonts w:eastAsiaTheme="majorEastAsia" w:cstheme="majorBidi"/>
      <w:color w:val="272727" w:themeColor="text1" w:themeTint="D8"/>
    </w:rPr>
  </w:style>
  <w:style w:type="paragraph" w:styleId="Titel">
    <w:name w:val="Title"/>
    <w:basedOn w:val="Normal"/>
    <w:next w:val="Normal"/>
    <w:link w:val="TitelTegn"/>
    <w:uiPriority w:val="10"/>
    <w:qFormat/>
    <w:rsid w:val="005C142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142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C142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C142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C142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C1427"/>
    <w:rPr>
      <w:i/>
      <w:iCs/>
      <w:color w:val="404040" w:themeColor="text1" w:themeTint="BF"/>
    </w:rPr>
  </w:style>
  <w:style w:type="paragraph" w:styleId="Listeafsnit">
    <w:name w:val="List Paragraph"/>
    <w:basedOn w:val="Normal"/>
    <w:uiPriority w:val="34"/>
    <w:qFormat/>
    <w:rsid w:val="005C1427"/>
    <w:pPr>
      <w:ind w:left="720"/>
      <w:contextualSpacing/>
    </w:pPr>
  </w:style>
  <w:style w:type="character" w:styleId="Kraftigfremhvning">
    <w:name w:val="Intense Emphasis"/>
    <w:basedOn w:val="Standardskrifttypeiafsnit"/>
    <w:uiPriority w:val="21"/>
    <w:qFormat/>
    <w:rsid w:val="005C1427"/>
    <w:rPr>
      <w:i/>
      <w:iCs/>
      <w:color w:val="0F4761" w:themeColor="accent1" w:themeShade="BF"/>
    </w:rPr>
  </w:style>
  <w:style w:type="paragraph" w:styleId="Strktcitat">
    <w:name w:val="Intense Quote"/>
    <w:basedOn w:val="Normal"/>
    <w:next w:val="Normal"/>
    <w:link w:val="StrktcitatTegn"/>
    <w:uiPriority w:val="30"/>
    <w:qFormat/>
    <w:rsid w:val="005C1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C1427"/>
    <w:rPr>
      <w:i/>
      <w:iCs/>
      <w:color w:val="0F4761" w:themeColor="accent1" w:themeShade="BF"/>
    </w:rPr>
  </w:style>
  <w:style w:type="character" w:styleId="Kraftighenvisning">
    <w:name w:val="Intense Reference"/>
    <w:basedOn w:val="Standardskrifttypeiafsnit"/>
    <w:uiPriority w:val="32"/>
    <w:qFormat/>
    <w:rsid w:val="005C1427"/>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5C1427"/>
    <w:rPr>
      <w:sz w:val="16"/>
      <w:szCs w:val="16"/>
    </w:rPr>
  </w:style>
  <w:style w:type="paragraph" w:styleId="Kommentartekst">
    <w:name w:val="annotation text"/>
    <w:basedOn w:val="Normal"/>
    <w:link w:val="KommentartekstTegn"/>
    <w:uiPriority w:val="99"/>
    <w:unhideWhenUsed/>
    <w:rsid w:val="005C1427"/>
    <w:rPr>
      <w:sz w:val="20"/>
      <w:szCs w:val="20"/>
    </w:rPr>
  </w:style>
  <w:style w:type="character" w:customStyle="1" w:styleId="KommentartekstTegn">
    <w:name w:val="Kommentartekst Tegn"/>
    <w:basedOn w:val="Standardskrifttypeiafsnit"/>
    <w:link w:val="Kommentartekst"/>
    <w:uiPriority w:val="99"/>
    <w:rsid w:val="005C1427"/>
    <w:rPr>
      <w:rFonts w:ascii="Times New Roman" w:eastAsia="Times New Roman" w:hAnsi="Times New Roman" w:cs="Times New Roman"/>
      <w:kern w:val="0"/>
      <w:sz w:val="20"/>
      <w:szCs w:val="2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07/relationships/hdphoto" Target="media/hdphoto1.wdp"/><Relationship Id="rId5" Type="http://schemas.openxmlformats.org/officeDocument/2006/relationships/comments" Target="comment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4494</Words>
  <Characters>27419</Characters>
  <Application>Microsoft Office Word</Application>
  <DocSecurity>0</DocSecurity>
  <Lines>228</Lines>
  <Paragraphs>63</Paragraphs>
  <ScaleCrop>false</ScaleCrop>
  <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2024-03-21T07:33:00Z</dcterms:created>
  <dcterms:modified xsi:type="dcterms:W3CDTF">2024-03-21T07:35:00Z</dcterms:modified>
</cp:coreProperties>
</file>