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9C135" w14:textId="77777777" w:rsidR="00B33124" w:rsidRDefault="00B33124" w:rsidP="00B33124">
      <w:r>
        <w:t>Modul 4 Den nye ulighed</w:t>
      </w:r>
    </w:p>
    <w:p w14:paraId="5115C5A0" w14:textId="294776A2" w:rsidR="00B33124" w:rsidRDefault="00B33124" w:rsidP="00B33124">
      <w:r>
        <w:t xml:space="preserve">Materiale: Ulighedens mange ansigter, s. 8-11 + interview med Lars Olsen </w:t>
      </w:r>
      <w:r>
        <w:t xml:space="preserve">+ </w:t>
      </w:r>
      <w:hyperlink r:id="rId5" w:history="1">
        <w:r w:rsidRPr="00701E41">
          <w:rPr>
            <w:rStyle w:val="Hyperlink"/>
          </w:rPr>
          <w:t>https://www.dr.dk/nyheder/indland/det-er-kun-blevet-vaerre-siden-80erne-fattige-danskere-doer-flere-aar-foer-deres</w:t>
        </w:r>
      </w:hyperlink>
      <w:r>
        <w:t xml:space="preserve"> </w:t>
      </w:r>
    </w:p>
    <w:p w14:paraId="2B480FE5" w14:textId="6DAFF09C" w:rsidR="00B33124" w:rsidRDefault="00B33124" w:rsidP="00B33124">
      <w:r>
        <w:t xml:space="preserve">På timen anvendes: </w:t>
      </w:r>
      <w:hyperlink r:id="rId6" w:history="1">
        <w:r w:rsidRPr="00701E41">
          <w:rPr>
            <w:rStyle w:val="Hyperlink"/>
          </w:rPr>
          <w:t>https://www.dr.dk/drtv/se/21-soendag_-en-verden-til-forskel-alene-i-vildmarken-spis-og-spar_443940</w:t>
        </w:r>
      </w:hyperlink>
      <w:r>
        <w:t xml:space="preserve"> minut 2:15-ca. minut 17.</w:t>
      </w:r>
    </w:p>
    <w:p w14:paraId="4B4B7C44" w14:textId="77777777" w:rsidR="00B33124" w:rsidRDefault="00B33124" w:rsidP="00B33124"/>
    <w:p w14:paraId="29EB212F" w14:textId="77777777" w:rsidR="00B33124" w:rsidRDefault="00B33124" w:rsidP="00B33124">
      <w:pPr>
        <w:pStyle w:val="Listeafsnit"/>
        <w:numPr>
          <w:ilvl w:val="0"/>
          <w:numId w:val="1"/>
        </w:numPr>
      </w:pPr>
      <w:r>
        <w:t>Opsamling på økonomisk ulighed fra sidste time.</w:t>
      </w:r>
    </w:p>
    <w:p w14:paraId="3C64D1CE" w14:textId="77777777" w:rsidR="00B33124" w:rsidRDefault="00B33124" w:rsidP="00B33124">
      <w:pPr>
        <w:pStyle w:val="Listeafsnit"/>
        <w:numPr>
          <w:ilvl w:val="0"/>
          <w:numId w:val="3"/>
        </w:numPr>
      </w:pPr>
      <w:r>
        <w:t>Hvordan er det gået med udviklingen i økonomisk ulighed?</w:t>
      </w:r>
    </w:p>
    <w:p w14:paraId="02D19B7D" w14:textId="77777777" w:rsidR="00B33124" w:rsidRDefault="00B33124" w:rsidP="00B33124">
      <w:pPr>
        <w:pStyle w:val="Listeafsnit"/>
        <w:numPr>
          <w:ilvl w:val="0"/>
          <w:numId w:val="3"/>
        </w:numPr>
      </w:pPr>
      <w:r>
        <w:t>Hvilke årsager?</w:t>
      </w:r>
    </w:p>
    <w:p w14:paraId="3E46C11C" w14:textId="77777777" w:rsidR="00B33124" w:rsidRDefault="00B33124" w:rsidP="00B33124">
      <w:pPr>
        <w:pStyle w:val="Listeafsnit"/>
        <w:ind w:firstLine="360"/>
      </w:pPr>
      <w:r>
        <w:t>fx tabel 6.3 og 6.4 side 38-39 i Samfundsstatistik</w:t>
      </w:r>
    </w:p>
    <w:p w14:paraId="3B6B1994" w14:textId="77777777" w:rsidR="00B33124" w:rsidRDefault="00B33124" w:rsidP="00B33124">
      <w:pPr>
        <w:pStyle w:val="Listeafsnit"/>
        <w:numPr>
          <w:ilvl w:val="0"/>
          <w:numId w:val="3"/>
        </w:numPr>
      </w:pPr>
      <w:r>
        <w:t xml:space="preserve">Hvilke andre faktorer der kan være relevante som årsager? </w:t>
      </w:r>
    </w:p>
    <w:p w14:paraId="16C11B69" w14:textId="77777777" w:rsidR="00B33124" w:rsidRDefault="00B33124" w:rsidP="00B33124">
      <w:pPr>
        <w:pStyle w:val="Listeafsnit"/>
        <w:numPr>
          <w:ilvl w:val="0"/>
          <w:numId w:val="3"/>
        </w:numPr>
      </w:pPr>
      <w:r>
        <w:t>Er udviklingen positiv?</w:t>
      </w:r>
    </w:p>
    <w:p w14:paraId="09453A0E" w14:textId="77777777" w:rsidR="00B33124" w:rsidRDefault="00B33124" w:rsidP="00B33124">
      <w:pPr>
        <w:pStyle w:val="Listeafsnit"/>
        <w:numPr>
          <w:ilvl w:val="0"/>
          <w:numId w:val="3"/>
        </w:numPr>
      </w:pPr>
      <w:r>
        <w:t>Denne regering?</w:t>
      </w:r>
    </w:p>
    <w:p w14:paraId="3FD0D353" w14:textId="77777777" w:rsidR="00B33124" w:rsidRDefault="00B33124" w:rsidP="00B33124">
      <w:pPr>
        <w:pStyle w:val="Listeafsnit"/>
      </w:pPr>
      <w:r>
        <w:t xml:space="preserve"> </w:t>
      </w:r>
    </w:p>
    <w:p w14:paraId="4947DF62" w14:textId="77777777" w:rsidR="00B33124" w:rsidRDefault="00B33124" w:rsidP="00B33124">
      <w:pPr>
        <w:pStyle w:val="Listeafsnit"/>
      </w:pPr>
    </w:p>
    <w:p w14:paraId="65519056" w14:textId="410C506A" w:rsidR="00B33124" w:rsidRDefault="00B33124" w:rsidP="00B33124">
      <w:pPr>
        <w:pStyle w:val="Listeafsnit"/>
        <w:numPr>
          <w:ilvl w:val="0"/>
          <w:numId w:val="1"/>
        </w:numPr>
      </w:pPr>
      <w:r>
        <w:t>Den nye ulighed</w:t>
      </w:r>
      <w:r>
        <w:t xml:space="preserve"> – 25 min.</w:t>
      </w:r>
    </w:p>
    <w:p w14:paraId="051B1600" w14:textId="77777777" w:rsidR="00B33124" w:rsidRDefault="00B33124" w:rsidP="00B33124">
      <w:pPr>
        <w:pStyle w:val="Listeafsnit"/>
        <w:numPr>
          <w:ilvl w:val="0"/>
          <w:numId w:val="2"/>
        </w:numPr>
      </w:pPr>
      <w:r>
        <w:t>Hvad mener Lars Olsen med det begreb?</w:t>
      </w:r>
    </w:p>
    <w:p w14:paraId="7B27C0E8" w14:textId="77777777" w:rsidR="00B33124" w:rsidRDefault="00B33124" w:rsidP="00B33124">
      <w:pPr>
        <w:pStyle w:val="Listeafsnit"/>
        <w:numPr>
          <w:ilvl w:val="0"/>
          <w:numId w:val="2"/>
        </w:numPr>
      </w:pPr>
      <w:r>
        <w:t>Hvorfor er det mere relevant at se på den nye ulighed frem for den gamle ulighed ifølge ham?</w:t>
      </w:r>
    </w:p>
    <w:p w14:paraId="3F208C5A" w14:textId="77777777" w:rsidR="00B33124" w:rsidRDefault="00B33124" w:rsidP="00B33124">
      <w:pPr>
        <w:pStyle w:val="Listeafsnit"/>
        <w:numPr>
          <w:ilvl w:val="0"/>
          <w:numId w:val="2"/>
        </w:numPr>
      </w:pPr>
      <w:r>
        <w:t xml:space="preserve">Hvordan kan der være </w:t>
      </w:r>
      <w:proofErr w:type="spellStart"/>
      <w:r>
        <w:t>spill</w:t>
      </w:r>
      <w:proofErr w:type="spellEnd"/>
      <w:r>
        <w:t>-over effekt mellem ressourcebeholderne?</w:t>
      </w:r>
    </w:p>
    <w:p w14:paraId="5EB52D23" w14:textId="77777777" w:rsidR="00B33124" w:rsidRDefault="00B33124" w:rsidP="00B33124">
      <w:pPr>
        <w:pStyle w:val="Listeafsnit"/>
        <w:numPr>
          <w:ilvl w:val="0"/>
          <w:numId w:val="2"/>
        </w:numPr>
      </w:pPr>
      <w:r>
        <w:t>Hvad tænker I umiddelbart om hans begreb og forestillinger?</w:t>
      </w:r>
    </w:p>
    <w:p w14:paraId="55D19750" w14:textId="116649C7" w:rsidR="00B33124" w:rsidRDefault="00B33124" w:rsidP="00B33124">
      <w:pPr>
        <w:pStyle w:val="Listeafsnit"/>
        <w:numPr>
          <w:ilvl w:val="0"/>
          <w:numId w:val="2"/>
        </w:numPr>
      </w:pPr>
      <w:r>
        <w:t>Hvilke forklaringer peger han på som årsager til den nye ulighed</w:t>
      </w:r>
      <w:r>
        <w:t xml:space="preserve"> i interviewet?</w:t>
      </w:r>
    </w:p>
    <w:p w14:paraId="64A6B1AD" w14:textId="687647DB" w:rsidR="00B33124" w:rsidRDefault="00B33124" w:rsidP="00B33124">
      <w:pPr>
        <w:pStyle w:val="Listeafsnit"/>
        <w:numPr>
          <w:ilvl w:val="0"/>
          <w:numId w:val="2"/>
        </w:numPr>
      </w:pPr>
      <w:r>
        <w:t>Hvilken rolle tildeler han uddannelsessystemet?</w:t>
      </w:r>
      <w:r>
        <w:t xml:space="preserve"> Køber I hans kritik af uddannelsessystemet? I kan jo overveje jeres egen skolegang og de krav, som I mødes med? </w:t>
      </w:r>
    </w:p>
    <w:p w14:paraId="10D45387" w14:textId="64937541" w:rsidR="00B33124" w:rsidRDefault="00B33124" w:rsidP="00B33124">
      <w:pPr>
        <w:pStyle w:val="Listeafsnit"/>
        <w:numPr>
          <w:ilvl w:val="0"/>
          <w:numId w:val="2"/>
        </w:numPr>
      </w:pPr>
      <w:r>
        <w:t>Nu har I også læst en artikel om forskelle i levealder som udtryk for social ulighed. Kan det kobles sammen med den nye ulighed? Og den gamle ulighed?</w:t>
      </w:r>
    </w:p>
    <w:p w14:paraId="709F40E0" w14:textId="77777777" w:rsidR="00B33124" w:rsidRDefault="00B33124" w:rsidP="00B33124">
      <w:pPr>
        <w:pStyle w:val="Listeafsnit"/>
        <w:ind w:left="1080"/>
      </w:pPr>
    </w:p>
    <w:p w14:paraId="1FFA5943" w14:textId="79E3A187" w:rsidR="00B33124" w:rsidRDefault="00B33124" w:rsidP="00B33124">
      <w:pPr>
        <w:pStyle w:val="Listeafsnit"/>
        <w:ind w:left="1080"/>
      </w:pPr>
      <w:r>
        <w:t>Vi ser et klip fra 21-søndag om forskelle i levevilkår.</w:t>
      </w:r>
    </w:p>
    <w:p w14:paraId="4708090C" w14:textId="6CECDA16" w:rsidR="00B33124" w:rsidRDefault="00B33124" w:rsidP="00B33124">
      <w:pPr>
        <w:pStyle w:val="Listeafsnit"/>
        <w:ind w:left="1080"/>
      </w:pPr>
      <w:r>
        <w:t>Hvad? Hvorfor? Hvordan?</w:t>
      </w:r>
    </w:p>
    <w:p w14:paraId="76E47CB5" w14:textId="77777777" w:rsidR="002624A3" w:rsidRDefault="002624A3"/>
    <w:sectPr w:rsidR="002624A3" w:rsidSect="00B3312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AC3F3A"/>
    <w:multiLevelType w:val="hybridMultilevel"/>
    <w:tmpl w:val="075A421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955C7"/>
    <w:multiLevelType w:val="hybridMultilevel"/>
    <w:tmpl w:val="3DAEB52A"/>
    <w:lvl w:ilvl="0" w:tplc="1DCC74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DD05BA1"/>
    <w:multiLevelType w:val="hybridMultilevel"/>
    <w:tmpl w:val="EE889FBC"/>
    <w:lvl w:ilvl="0" w:tplc="870692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9653262">
    <w:abstractNumId w:val="0"/>
  </w:num>
  <w:num w:numId="2" w16cid:durableId="1610501269">
    <w:abstractNumId w:val="2"/>
  </w:num>
  <w:num w:numId="3" w16cid:durableId="422529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124"/>
    <w:rsid w:val="001A00C0"/>
    <w:rsid w:val="002624A3"/>
    <w:rsid w:val="00AB6191"/>
    <w:rsid w:val="00B3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0C4C7"/>
  <w15:chartTrackingRefBased/>
  <w15:docId w15:val="{C0D8C4D4-06D5-495A-9267-AAFFF3D18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124"/>
  </w:style>
  <w:style w:type="paragraph" w:styleId="Overskrift1">
    <w:name w:val="heading 1"/>
    <w:basedOn w:val="Normal"/>
    <w:next w:val="Normal"/>
    <w:link w:val="Overskrift1Tegn"/>
    <w:uiPriority w:val="9"/>
    <w:qFormat/>
    <w:rsid w:val="00B331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331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331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331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331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331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331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331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331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331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331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331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3312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3312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3312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3312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3312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3312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331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33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331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331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331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3312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3312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3312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331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3312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3312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B33124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331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r.dk/drtv/se/21-soendag_-en-verden-til-forskel-alene-i-vildmarken-spis-og-spar_443940" TargetMode="External"/><Relationship Id="rId5" Type="http://schemas.openxmlformats.org/officeDocument/2006/relationships/hyperlink" Target="https://www.dr.dk/nyheder/indland/det-er-kun-blevet-vaerre-siden-80erne-fattige-danskere-doer-flere-aar-foer-der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Rysgaard Kjær</dc:creator>
  <cp:keywords/>
  <dc:description/>
  <cp:lastModifiedBy>Carsten Rysgaard Kjær</cp:lastModifiedBy>
  <cp:revision>1</cp:revision>
  <dcterms:created xsi:type="dcterms:W3CDTF">2024-04-12T08:06:00Z</dcterms:created>
  <dcterms:modified xsi:type="dcterms:W3CDTF">2024-04-12T08:11:00Z</dcterms:modified>
</cp:coreProperties>
</file>