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444EF" w14:textId="359292FD" w:rsidR="002624A3" w:rsidRPr="00B87915" w:rsidRDefault="00B87915">
      <w:pPr>
        <w:rPr>
          <w:rFonts w:ascii="Calibri" w:hAnsi="Calibri" w:cs="Calibri"/>
        </w:rPr>
      </w:pPr>
      <w:r w:rsidRPr="00B87915">
        <w:rPr>
          <w:rFonts w:ascii="Calibri" w:hAnsi="Calibri" w:cs="Calibri"/>
        </w:rPr>
        <w:t>Modul 2: EP-valget 2</w:t>
      </w:r>
    </w:p>
    <w:p w14:paraId="36298CEE" w14:textId="6A04BDEA" w:rsidR="00B87915" w:rsidRDefault="00B87915">
      <w:pPr>
        <w:rPr>
          <w:rFonts w:ascii="Calibri" w:hAnsi="Calibri" w:cs="Calibri"/>
        </w:rPr>
      </w:pPr>
      <w:r w:rsidRPr="00B87915">
        <w:rPr>
          <w:rFonts w:ascii="Calibri" w:hAnsi="Calibri" w:cs="Calibri"/>
        </w:rPr>
        <w:t>Materiale</w:t>
      </w:r>
    </w:p>
    <w:p w14:paraId="03C0DA01" w14:textId="64F591AF" w:rsidR="00B87915" w:rsidRPr="00B87915" w:rsidRDefault="00B87915">
      <w:pPr>
        <w:rPr>
          <w:rFonts w:ascii="Calibri" w:hAnsi="Calibri" w:cs="Calibri"/>
        </w:rPr>
      </w:pPr>
      <w:r>
        <w:rPr>
          <w:rFonts w:ascii="Calibri" w:hAnsi="Calibri" w:cs="Calibri"/>
        </w:rPr>
        <w:t>Første EU-måling: Alle partier står til en plads i Europa-Parlamentet – undtaget ét (Altinget 13.2.2024)</w:t>
      </w:r>
    </w:p>
    <w:p w14:paraId="1E3156F1" w14:textId="171D0AA7" w:rsidR="00B87915" w:rsidRDefault="00B87915">
      <w:pPr>
        <w:rPr>
          <w:rFonts w:ascii="Calibri" w:hAnsi="Calibri" w:cs="Calibri"/>
        </w:rPr>
      </w:pPr>
      <w:hyperlink r:id="rId5" w:history="1">
        <w:r w:rsidRPr="00B87915">
          <w:rPr>
            <w:rStyle w:val="Hyperlink"/>
            <w:rFonts w:ascii="Calibri" w:hAnsi="Calibri" w:cs="Calibri"/>
          </w:rPr>
          <w:t>https://www.eu.dk/da/undervisning/ungdomsuddannelser/europaparlamentsvalg-2024/elevopgaver/elevopgaver-stx-niveau-a</w:t>
        </w:r>
      </w:hyperlink>
      <w:r w:rsidRPr="00B87915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 xml:space="preserve">EU-oplysningen, </w:t>
      </w:r>
      <w:r w:rsidRPr="00B87915">
        <w:rPr>
          <w:rFonts w:ascii="Calibri" w:hAnsi="Calibri" w:cs="Calibri"/>
        </w:rPr>
        <w:t>nederste opgave</w:t>
      </w:r>
    </w:p>
    <w:p w14:paraId="1B3399E8" w14:textId="5EC7A41C" w:rsidR="00426308" w:rsidRDefault="00426308">
      <w:pPr>
        <w:rPr>
          <w:rFonts w:ascii="Calibri" w:hAnsi="Calibri" w:cs="Calibri"/>
        </w:rPr>
      </w:pPr>
      <w:r>
        <w:rPr>
          <w:rFonts w:ascii="Calibri" w:hAnsi="Calibri" w:cs="Calibri"/>
        </w:rPr>
        <w:t>På timen anvendes:</w:t>
      </w:r>
    </w:p>
    <w:p w14:paraId="090185E2" w14:textId="457B1A6C" w:rsidR="00B87915" w:rsidRDefault="00B87915">
      <w:pPr>
        <w:rPr>
          <w:rFonts w:ascii="Calibri" w:hAnsi="Calibri" w:cs="Calibri"/>
        </w:rPr>
      </w:pPr>
      <w:hyperlink r:id="rId6" w:history="1">
        <w:r w:rsidRPr="005347FD">
          <w:rPr>
            <w:rStyle w:val="Hyperlink"/>
            <w:rFonts w:ascii="Calibri" w:hAnsi="Calibri" w:cs="Calibri"/>
          </w:rPr>
          <w:t>https://elections.europa.eu/da/</w:t>
        </w:r>
      </w:hyperlink>
      <w:r>
        <w:rPr>
          <w:rFonts w:ascii="Calibri" w:hAnsi="Calibri" w:cs="Calibri"/>
        </w:rPr>
        <w:t xml:space="preserve"> Brug din stemme</w:t>
      </w:r>
    </w:p>
    <w:p w14:paraId="11E391DF" w14:textId="5A35FBED" w:rsidR="00426308" w:rsidRDefault="00426308">
      <w:pPr>
        <w:rPr>
          <w:rFonts w:ascii="Calibri" w:hAnsi="Calibri" w:cs="Calibri"/>
        </w:rPr>
      </w:pPr>
      <w:r>
        <w:rPr>
          <w:rFonts w:ascii="Calibri" w:hAnsi="Calibri" w:cs="Calibri"/>
        </w:rPr>
        <w:t>Kandidattests:</w:t>
      </w:r>
    </w:p>
    <w:p w14:paraId="05303B7B" w14:textId="5F8AD5B3" w:rsidR="00426308" w:rsidRDefault="00426308">
      <w:pPr>
        <w:rPr>
          <w:rFonts w:ascii="Calibri" w:hAnsi="Calibri" w:cs="Calibri"/>
          <w:lang w:val="en-US"/>
        </w:rPr>
      </w:pPr>
      <w:r w:rsidRPr="00426308">
        <w:rPr>
          <w:rFonts w:ascii="Calibri" w:hAnsi="Calibri" w:cs="Calibri"/>
          <w:lang w:val="en-US"/>
        </w:rPr>
        <w:t xml:space="preserve">DEO: </w:t>
      </w:r>
      <w:hyperlink r:id="rId7" w:history="1">
        <w:r w:rsidRPr="005347FD">
          <w:rPr>
            <w:rStyle w:val="Hyperlink"/>
            <w:rFonts w:ascii="Calibri" w:hAnsi="Calibri" w:cs="Calibri"/>
            <w:lang w:val="en-US"/>
          </w:rPr>
          <w:t>https://www.ep-valgtest2024.dk/</w:t>
        </w:r>
      </w:hyperlink>
      <w:r w:rsidRPr="00426308">
        <w:rPr>
          <w:rFonts w:ascii="Calibri" w:hAnsi="Calibri" w:cs="Calibri"/>
          <w:lang w:val="en-US"/>
        </w:rPr>
        <w:t xml:space="preserve"> </w:t>
      </w:r>
    </w:p>
    <w:p w14:paraId="4EBD1D24" w14:textId="159C8C61" w:rsidR="00426308" w:rsidRPr="00426308" w:rsidRDefault="00426308">
      <w:pPr>
        <w:rPr>
          <w:rFonts w:ascii="Calibri" w:hAnsi="Calibri" w:cs="Calibri"/>
        </w:rPr>
      </w:pPr>
      <w:r w:rsidRPr="00426308">
        <w:rPr>
          <w:rFonts w:ascii="Calibri" w:hAnsi="Calibri" w:cs="Calibri"/>
        </w:rPr>
        <w:t xml:space="preserve">Altinget: </w:t>
      </w:r>
      <w:hyperlink r:id="rId8" w:history="1">
        <w:r w:rsidRPr="005347FD">
          <w:rPr>
            <w:rStyle w:val="Hyperlink"/>
            <w:rFonts w:ascii="Calibri" w:hAnsi="Calibri" w:cs="Calibri"/>
          </w:rPr>
          <w:t>https://www.altinget.dk/kandidattest/EU24</w:t>
        </w:r>
      </w:hyperlink>
      <w:r>
        <w:rPr>
          <w:rFonts w:ascii="Calibri" w:hAnsi="Calibri" w:cs="Calibri"/>
        </w:rPr>
        <w:t xml:space="preserve"> </w:t>
      </w:r>
    </w:p>
    <w:p w14:paraId="33953CC1" w14:textId="77777777" w:rsidR="00426308" w:rsidRPr="00426308" w:rsidRDefault="00426308">
      <w:pPr>
        <w:rPr>
          <w:rFonts w:ascii="Calibri" w:hAnsi="Calibri" w:cs="Calibri"/>
        </w:rPr>
      </w:pPr>
    </w:p>
    <w:p w14:paraId="1D362561" w14:textId="77777777" w:rsidR="00426308" w:rsidRPr="00426308" w:rsidRDefault="00426308">
      <w:pPr>
        <w:rPr>
          <w:rFonts w:ascii="Calibri" w:hAnsi="Calibri" w:cs="Calibri"/>
        </w:rPr>
      </w:pPr>
    </w:p>
    <w:p w14:paraId="2F41E697" w14:textId="6681F025" w:rsidR="00B87915" w:rsidRDefault="00B87915" w:rsidP="00B87915">
      <w:pPr>
        <w:pStyle w:val="Listeafsnit"/>
        <w:numPr>
          <w:ilvl w:val="0"/>
          <w:numId w:val="2"/>
        </w:numPr>
        <w:shd w:val="clear" w:color="auto" w:fill="FFFFFF"/>
        <w:spacing w:before="300" w:after="75" w:line="240" w:lineRule="auto"/>
        <w:outlineLvl w:val="1"/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</w:pPr>
      <w:r w:rsidRPr="00B87915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 xml:space="preserve">Dagens lektie – hvad bider I mærke i </w:t>
      </w:r>
      <w:r w:rsidR="00426308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>fra artiklen? P</w:t>
      </w:r>
      <w:r w:rsidRPr="00B87915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>ar og plenum.</w:t>
      </w:r>
    </w:p>
    <w:p w14:paraId="50888282" w14:textId="58F19331" w:rsidR="00B87915" w:rsidRDefault="00B87915" w:rsidP="00B87915">
      <w:pPr>
        <w:pStyle w:val="Listeafsnit"/>
        <w:numPr>
          <w:ilvl w:val="0"/>
          <w:numId w:val="2"/>
        </w:numPr>
        <w:shd w:val="clear" w:color="auto" w:fill="FFFFFF"/>
        <w:spacing w:before="300" w:after="75" w:line="240" w:lineRule="auto"/>
        <w:outlineLvl w:val="1"/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>De danske spidskandidater</w:t>
      </w:r>
    </w:p>
    <w:p w14:paraId="14CBC234" w14:textId="718D1458" w:rsidR="00B87915" w:rsidRPr="00B87915" w:rsidRDefault="00B87915" w:rsidP="00B87915">
      <w:pPr>
        <w:pStyle w:val="Listeafsnit"/>
        <w:shd w:val="clear" w:color="auto" w:fill="FFFFFF"/>
        <w:spacing w:before="300" w:after="75" w:line="240" w:lineRule="auto"/>
        <w:outlineLvl w:val="1"/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 xml:space="preserve">Brug det øverste link og </w:t>
      </w:r>
      <w:r w:rsidR="00426308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>sammenlign</w:t>
      </w:r>
      <w:r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 xml:space="preserve"> kandidaternes holdning til: </w:t>
      </w:r>
      <w:r w:rsidRPr="00B87915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br/>
        <w:t>a. Indvandringspolitikken i EU</w:t>
      </w:r>
      <w:r w:rsidRPr="00B87915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br/>
        <w:t xml:space="preserve">b. Ruslands invasion af Ukraine og EU’s ansvar og opgave (herunder udvidelsen af EU og optagelsen </w:t>
      </w:r>
      <w:r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 xml:space="preserve">  </w:t>
      </w:r>
      <w:r w:rsidRPr="00B87915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>af Ukraine)</w:t>
      </w:r>
      <w:r w:rsidRPr="00B87915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br/>
        <w:t>c. EU’s klimapolitik</w:t>
      </w:r>
    </w:p>
    <w:p w14:paraId="67E608D9" w14:textId="4C1E0C09" w:rsidR="00B87915" w:rsidRPr="00B87915" w:rsidRDefault="00B87915" w:rsidP="00B87915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</w:pPr>
      <w:r w:rsidRPr="00B87915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>Sorter de danske partier efter deres plads i de forskellige grupper i Europa-Parlamentet. Er partierne, der arbejder i samme gruppe i Europa-Parlamentet, enige? </w:t>
      </w:r>
      <w:r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>Her kan det være, I skal bruge linket fra i torsdags</w:t>
      </w:r>
      <w:r w:rsidR="00426308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 xml:space="preserve"> ift. placering i partigrupper.</w:t>
      </w:r>
    </w:p>
    <w:p w14:paraId="7EEE635D" w14:textId="350E9D10" w:rsidR="00B87915" w:rsidRDefault="00B87915" w:rsidP="00B87915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</w:pPr>
      <w:r w:rsidRPr="00B87915"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>Hvorfor er det vigtigt, at unge engageres i at stemme til europaparlamentsvalget? Hvad afgør, hvor du sætter din stemme? Hvem vil du stemme på (hvis du er fyldt 18)?</w:t>
      </w:r>
    </w:p>
    <w:p w14:paraId="6FA6C935" w14:textId="62E653A8" w:rsidR="00426308" w:rsidRPr="00B87915" w:rsidRDefault="00426308" w:rsidP="00B87915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  <w:t>Tag én af kandidattestene – den fra DEO giver dig et svar, den fra Altinget kræver en efterfølgende tilmelding, men tag testene for at se, hvilke emner, som EU arbejder med.</w:t>
      </w:r>
    </w:p>
    <w:p w14:paraId="100E6F2D" w14:textId="77777777" w:rsidR="00B87915" w:rsidRDefault="00B87915" w:rsidP="00B87915">
      <w:pPr>
        <w:pStyle w:val="Listeafsnit"/>
        <w:shd w:val="clear" w:color="auto" w:fill="FFFFFF"/>
        <w:spacing w:before="300" w:after="75" w:line="240" w:lineRule="auto"/>
        <w:outlineLvl w:val="1"/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</w:pPr>
    </w:p>
    <w:p w14:paraId="5058B631" w14:textId="77777777" w:rsidR="00B87915" w:rsidRPr="00B87915" w:rsidRDefault="00B87915" w:rsidP="00B87915">
      <w:pPr>
        <w:pStyle w:val="Listeafsnit"/>
        <w:shd w:val="clear" w:color="auto" w:fill="FFFFFF"/>
        <w:spacing w:before="300" w:after="75" w:line="240" w:lineRule="auto"/>
        <w:outlineLvl w:val="1"/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</w:pPr>
    </w:p>
    <w:p w14:paraId="18F8C5D4" w14:textId="77777777" w:rsidR="00B87915" w:rsidRDefault="00B87915" w:rsidP="00B87915">
      <w:pPr>
        <w:shd w:val="clear" w:color="auto" w:fill="FFFFFF"/>
        <w:spacing w:before="300" w:after="75" w:line="240" w:lineRule="auto"/>
        <w:outlineLvl w:val="1"/>
        <w:rPr>
          <w:rFonts w:ascii="Calibri" w:eastAsia="Times New Roman" w:hAnsi="Calibri" w:cs="Calibri"/>
          <w:color w:val="454545"/>
          <w:kern w:val="0"/>
          <w:lang w:eastAsia="da-DK"/>
          <w14:ligatures w14:val="none"/>
        </w:rPr>
      </w:pPr>
    </w:p>
    <w:p w14:paraId="488D2674" w14:textId="77777777" w:rsidR="00B87915" w:rsidRPr="00B87915" w:rsidRDefault="00B87915">
      <w:pPr>
        <w:rPr>
          <w:rFonts w:ascii="Calibri" w:hAnsi="Calibri" w:cs="Calibri"/>
        </w:rPr>
      </w:pPr>
    </w:p>
    <w:sectPr w:rsidR="00B87915" w:rsidRPr="00B879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B5BE8"/>
    <w:multiLevelType w:val="hybridMultilevel"/>
    <w:tmpl w:val="42E4B8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A06BD"/>
    <w:multiLevelType w:val="multilevel"/>
    <w:tmpl w:val="3C8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250549">
    <w:abstractNumId w:val="1"/>
  </w:num>
  <w:num w:numId="2" w16cid:durableId="3592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15"/>
    <w:rsid w:val="001A00C0"/>
    <w:rsid w:val="002624A3"/>
    <w:rsid w:val="00426308"/>
    <w:rsid w:val="00AB6191"/>
    <w:rsid w:val="00B8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787C"/>
  <w15:chartTrackingRefBased/>
  <w15:docId w15:val="{D7A2B0FC-64F2-4D3A-B9EC-1F5ADD07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7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7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7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7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7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7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7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7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7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7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7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7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79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79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79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79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79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79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7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7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7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7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79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79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79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7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79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79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8791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87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inget.dk/kandidattest/EU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-valgtest2024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ions.europa.eu/da/" TargetMode="External"/><Relationship Id="rId5" Type="http://schemas.openxmlformats.org/officeDocument/2006/relationships/hyperlink" Target="https://www.eu.dk/da/undervisning/ungdomsuddannelser/europaparlamentsvalg-2024/elevopgaver/elevopgaver-stx-niveau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9</vt:i4>
      </vt:variant>
    </vt:vector>
  </HeadingPairs>
  <TitlesOfParts>
    <vt:vector size="10" baseType="lpstr">
      <vt:lpstr/>
      <vt:lpstr>    </vt:lpstr>
      <vt:lpstr>    Dagens lektie – hvad bider I mærke i – par og plenum.</vt:lpstr>
      <vt:lpstr>    De danske spidskandidater</vt:lpstr>
      <vt:lpstr>    Brug det øverste link og indkreds kandidaternes holdning til:  a. Indvandringspo</vt:lpstr>
      <vt:lpstr>    </vt:lpstr>
      <vt:lpstr>    </vt:lpstr>
      <vt:lpstr>    </vt:lpstr>
      <vt:lpstr>    </vt:lpstr>
      <vt:lpstr>    De danske spidskandidater - gruppeopgave 1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2024-05-07T12:50:00Z</dcterms:created>
  <dcterms:modified xsi:type="dcterms:W3CDTF">2024-05-07T13:17:00Z</dcterms:modified>
</cp:coreProperties>
</file>