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BF382" w14:textId="1A5178DD" w:rsidR="0035455F" w:rsidRDefault="00885933" w:rsidP="00885933">
      <w:pPr>
        <w:pStyle w:val="Titel"/>
      </w:pPr>
      <w:r>
        <w:t>Volumen af et omdrejningslegeme.</w:t>
      </w:r>
    </w:p>
    <w:p w14:paraId="22EDA6C7" w14:textId="6036C5C1" w:rsidR="00885933" w:rsidRDefault="00885933" w:rsidP="00885933">
      <w:r>
        <w:t>For at bevise formlen til bestemmelse af volumen af et omdrejningslegeme bliver vi ligesom for arealet af en punktmængde nødt til at indføre en volumenfunktion.</w:t>
      </w:r>
    </w:p>
    <w:p w14:paraId="2194E5BF" w14:textId="77777777" w:rsidR="00885933" w:rsidRDefault="00885933" w:rsidP="00885933"/>
    <w:p w14:paraId="443565DA" w14:textId="4F477ED7" w:rsidR="00885933" w:rsidRDefault="00885933" w:rsidP="00885933">
      <w:pPr>
        <w:rPr>
          <w:rFonts w:eastAsiaTheme="minorEastAsia"/>
        </w:rPr>
      </w:pPr>
      <w:r>
        <w:t xml:space="preserve">Volumenfunktionen </w:t>
      </w:r>
      <m:oMath>
        <m:r>
          <w:rPr>
            <w:rFonts w:ascii="Cambria Math" w:hAnsi="Cambria Math"/>
          </w:rPr>
          <m:t>V(x)</m:t>
        </m:r>
      </m:oMath>
      <w:r>
        <w:t xml:space="preserve"> defineres for en kontinuert ikke-negativ funktion </w:t>
      </w:r>
      <m:oMath>
        <m:r>
          <w:rPr>
            <w:rFonts w:ascii="Cambria Math" w:hAnsi="Cambria Math"/>
          </w:rPr>
          <m:t>f</m:t>
        </m:r>
      </m:oMath>
      <w:r>
        <w:rPr>
          <w:rFonts w:eastAsiaTheme="minorEastAsia"/>
        </w:rPr>
        <w:t xml:space="preserve"> på intervallet </w:t>
      </w:r>
      <m:oMath>
        <m:r>
          <w:rPr>
            <w:rFonts w:ascii="Cambria Math" w:eastAsiaTheme="minorEastAsia" w:hAnsi="Cambria Math"/>
          </w:rPr>
          <m:t>[a;b]</m:t>
        </m:r>
      </m:oMath>
      <w:r>
        <w:t xml:space="preserve"> som den funktion der beregner volumen af omdrejningslegemet der fremkommer når grafen for </w:t>
      </w:r>
      <m:oMath>
        <m:r>
          <w:rPr>
            <w:rFonts w:ascii="Cambria Math" w:hAnsi="Cambria Math"/>
          </w:rPr>
          <m:t>f</m:t>
        </m:r>
      </m:oMath>
      <w:r>
        <w:rPr>
          <w:rFonts w:eastAsiaTheme="minorEastAsia"/>
        </w:rPr>
        <w:t xml:space="preserve"> roteres 360</w:t>
      </w:r>
      <m:oMath>
        <m:r>
          <w:rPr>
            <w:rFonts w:ascii="Cambria Math" w:eastAsiaTheme="minorEastAsia" w:hAnsi="Cambria Math"/>
          </w:rPr>
          <m:t>°</m:t>
        </m:r>
      </m:oMath>
      <w:r>
        <w:rPr>
          <w:rFonts w:eastAsiaTheme="minorEastAsia"/>
        </w:rPr>
        <w:t xml:space="preserve"> om 1. aksen i intervallet </w:t>
      </w:r>
      <w:r>
        <w:t xml:space="preserve"> </w:t>
      </w:r>
      <m:oMath>
        <m:r>
          <w:rPr>
            <w:rFonts w:ascii="Cambria Math" w:hAnsi="Cambria Math"/>
          </w:rPr>
          <m:t>[a;x]</m:t>
        </m:r>
      </m:oMath>
      <w:r>
        <w:rPr>
          <w:rFonts w:eastAsiaTheme="minorEastAsia"/>
        </w:rPr>
        <w:t>, se figur nedenfor.</w:t>
      </w:r>
    </w:p>
    <w:p w14:paraId="763F073F" w14:textId="79966DAD" w:rsidR="007A7C9C" w:rsidRDefault="007A7C9C" w:rsidP="007A7C9C">
      <w:pPr>
        <w:jc w:val="center"/>
        <w:rPr>
          <w:rFonts w:eastAsiaTheme="minorEastAsia"/>
        </w:rPr>
      </w:pPr>
      <w:r w:rsidRPr="007A7C9C">
        <w:rPr>
          <w:rFonts w:eastAsiaTheme="minorEastAsia"/>
        </w:rPr>
        <w:drawing>
          <wp:inline distT="0" distB="0" distL="0" distR="0" wp14:anchorId="1AFA74E5" wp14:editId="1935AD1F">
            <wp:extent cx="2463800" cy="1968500"/>
            <wp:effectExtent l="0" t="0" r="0" b="0"/>
            <wp:docPr id="1459868482" name="Billede 1" descr="Et billede, der indeholder linje/række, diagram, Børnekunst, Kurv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9868482" name="Billede 1" descr="Et billede, der indeholder linje/række, diagram, Børnekunst, Kurve&#10;&#10;Automatisk genereret beskrivels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63800" cy="196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EA264C" w14:textId="77777777" w:rsidR="00885933" w:rsidRDefault="00885933" w:rsidP="00885933">
      <w:pPr>
        <w:rPr>
          <w:rFonts w:eastAsiaTheme="minorEastAsia"/>
        </w:rPr>
      </w:pPr>
    </w:p>
    <w:p w14:paraId="2A13F5A2" w14:textId="2846A090" w:rsidR="00885933" w:rsidRDefault="00885933" w:rsidP="00885933">
      <w:pPr>
        <w:rPr>
          <w:rFonts w:eastAsiaTheme="minorEastAsia"/>
        </w:rPr>
      </w:pPr>
      <w:r>
        <w:t xml:space="preserve">Ud fra denne definition må der gælde at </w:t>
      </w:r>
      <m:oMath>
        <m:r>
          <w:rPr>
            <w:rFonts w:ascii="Cambria Math" w:hAnsi="Cambria Math"/>
          </w:rPr>
          <m:t>V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</m:t>
            </m:r>
          </m:e>
        </m:d>
        <m:r>
          <w:rPr>
            <w:rFonts w:ascii="Cambria Math" w:hAnsi="Cambria Math"/>
          </w:rPr>
          <m:t>=0</m:t>
        </m:r>
      </m:oMath>
      <w:r>
        <w:rPr>
          <w:rFonts w:eastAsiaTheme="minorEastAsia"/>
        </w:rPr>
        <w:t xml:space="preserve"> og </w:t>
      </w:r>
      <m:oMath>
        <m:r>
          <w:rPr>
            <w:rFonts w:ascii="Cambria Math" w:eastAsiaTheme="minorEastAsia" w:hAnsi="Cambria Math"/>
          </w:rPr>
          <m:t>V(b)</m:t>
        </m:r>
      </m:oMath>
      <w:r>
        <w:rPr>
          <w:rFonts w:eastAsiaTheme="minorEastAsia"/>
        </w:rPr>
        <w:t xml:space="preserve"> svarer til volumen af hele det omdrejningslegeme der fremkommer når grafen for </w:t>
      </w:r>
      <m:oMath>
        <m:r>
          <w:rPr>
            <w:rFonts w:ascii="Cambria Math" w:eastAsiaTheme="minorEastAsia" w:hAnsi="Cambria Math"/>
          </w:rPr>
          <m:t>f</m:t>
        </m:r>
      </m:oMath>
      <w:r>
        <w:rPr>
          <w:rFonts w:eastAsiaTheme="minorEastAsia"/>
        </w:rPr>
        <w:t xml:space="preserve"> i intervallet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a;b</m:t>
            </m:r>
          </m:e>
        </m:d>
      </m:oMath>
      <w:r>
        <w:rPr>
          <w:rFonts w:eastAsiaTheme="minorEastAsia"/>
        </w:rPr>
        <w:t xml:space="preserve"> roteres </w:t>
      </w:r>
      <m:oMath>
        <m:r>
          <w:rPr>
            <w:rFonts w:ascii="Cambria Math" w:eastAsiaTheme="minorEastAsia" w:hAnsi="Cambria Math"/>
          </w:rPr>
          <m:t>360°</m:t>
        </m:r>
      </m:oMath>
      <w:r>
        <w:rPr>
          <w:rFonts w:eastAsiaTheme="minorEastAsia"/>
        </w:rPr>
        <w:t xml:space="preserve"> om 1. aksen.</w:t>
      </w:r>
    </w:p>
    <w:p w14:paraId="33AAC04D" w14:textId="77777777" w:rsidR="00885933" w:rsidRDefault="00885933" w:rsidP="00885933">
      <w:pPr>
        <w:rPr>
          <w:rFonts w:eastAsiaTheme="minorEastAsia"/>
        </w:rPr>
      </w:pPr>
    </w:p>
    <w:p w14:paraId="7242D777" w14:textId="7A15B696" w:rsidR="00885933" w:rsidRDefault="00885933" w:rsidP="00885933">
      <w:pPr>
        <w:rPr>
          <w:rFonts w:eastAsiaTheme="minorEastAsia"/>
          <w:b/>
          <w:bCs/>
        </w:rPr>
      </w:pPr>
      <w:r>
        <w:rPr>
          <w:rFonts w:eastAsiaTheme="minorEastAsia"/>
          <w:b/>
          <w:bCs/>
        </w:rPr>
        <w:t>Sætning</w:t>
      </w:r>
    </w:p>
    <w:p w14:paraId="7F7A4B9B" w14:textId="7BA339FE" w:rsidR="00885933" w:rsidRDefault="00885933" w:rsidP="00885933">
      <w:pPr>
        <w:rPr>
          <w:rFonts w:eastAsiaTheme="minorEastAsia"/>
        </w:rPr>
      </w:pPr>
      <w:r>
        <w:rPr>
          <w:rFonts w:eastAsiaTheme="minorEastAsia"/>
        </w:rPr>
        <w:t xml:space="preserve">Lad </w:t>
      </w:r>
      <m:oMath>
        <m:r>
          <w:rPr>
            <w:rFonts w:ascii="Cambria Math" w:eastAsiaTheme="minorEastAsia" w:hAnsi="Cambria Math"/>
          </w:rPr>
          <m:t>f(x)</m:t>
        </m:r>
      </m:oMath>
      <w:r>
        <w:rPr>
          <w:rFonts w:eastAsiaTheme="minorEastAsia"/>
        </w:rPr>
        <w:t xml:space="preserve"> være kontinuert og ikke-negativ i intervallet </w:t>
      </w:r>
      <m:oMath>
        <m:r>
          <w:rPr>
            <w:rFonts w:ascii="Cambria Math" w:eastAsiaTheme="minorEastAsia" w:hAnsi="Cambria Math"/>
          </w:rPr>
          <m:t>[a;b]</m:t>
        </m:r>
      </m:oMath>
      <w:r>
        <w:rPr>
          <w:rFonts w:eastAsiaTheme="minorEastAsia"/>
        </w:rPr>
        <w:t xml:space="preserve"> og lad </w:t>
      </w:r>
      <m:oMath>
        <m:r>
          <w:rPr>
            <w:rFonts w:ascii="Cambria Math" w:eastAsiaTheme="minorEastAsia" w:hAnsi="Cambria Math"/>
          </w:rPr>
          <m:t>V(x)</m:t>
        </m:r>
      </m:oMath>
      <w:r>
        <w:rPr>
          <w:rFonts w:eastAsiaTheme="minorEastAsia"/>
        </w:rPr>
        <w:t xml:space="preserve"> være volumenfunktionen for </w:t>
      </w:r>
      <m:oMath>
        <m:r>
          <w:rPr>
            <w:rFonts w:ascii="Cambria Math" w:eastAsiaTheme="minorEastAsia" w:hAnsi="Cambria Math"/>
          </w:rPr>
          <m:t>f</m:t>
        </m:r>
      </m:oMath>
      <w:r>
        <w:rPr>
          <w:rFonts w:eastAsiaTheme="minorEastAsia"/>
        </w:rPr>
        <w:t xml:space="preserve"> i intervallet </w:t>
      </w:r>
      <m:oMath>
        <m:r>
          <w:rPr>
            <w:rFonts w:ascii="Cambria Math" w:eastAsiaTheme="minorEastAsia" w:hAnsi="Cambria Math"/>
          </w:rPr>
          <m:t>[a;b]</m:t>
        </m:r>
      </m:oMath>
      <w:r>
        <w:rPr>
          <w:rFonts w:eastAsiaTheme="minorEastAsia"/>
        </w:rPr>
        <w:t>. Så gælder</w:t>
      </w:r>
    </w:p>
    <w:p w14:paraId="290150D5" w14:textId="2931FE59" w:rsidR="00885933" w:rsidRDefault="00107CFC" w:rsidP="00885933">
      <w:pPr>
        <w:pStyle w:val="Listeafsnit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 xml:space="preserve">At </w:t>
      </w:r>
      <m:oMath>
        <m:r>
          <w:rPr>
            <w:rFonts w:ascii="Cambria Math" w:eastAsiaTheme="minorEastAsia" w:hAnsi="Cambria Math"/>
          </w:rPr>
          <m:t>V(x)</m:t>
        </m:r>
      </m:oMath>
      <w:r>
        <w:rPr>
          <w:rFonts w:eastAsiaTheme="minorEastAsia"/>
        </w:rPr>
        <w:t xml:space="preserve"> er en stamfunktion til </w:t>
      </w:r>
      <m:oMath>
        <m:r>
          <w:rPr>
            <w:rFonts w:ascii="Cambria Math" w:eastAsiaTheme="minorEastAsia" w:hAnsi="Cambria Math"/>
          </w:rPr>
          <m:t>π⋅(f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</m:d>
            <m:r>
              <w:rPr>
                <w:rFonts w:ascii="Cambria Math" w:eastAsiaTheme="minorEastAsia" w:hAnsi="Cambria Math"/>
              </w:rPr>
              <m:t>)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  <w:r>
        <w:rPr>
          <w:rFonts w:eastAsiaTheme="minorEastAsia"/>
        </w:rPr>
        <w:t>.</w:t>
      </w:r>
    </w:p>
    <w:p w14:paraId="13290F05" w14:textId="647568B3" w:rsidR="00107CFC" w:rsidRDefault="00107CFC" w:rsidP="00885933">
      <w:pPr>
        <w:pStyle w:val="Listeafsnit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 xml:space="preserve">At </w:t>
      </w:r>
      <m:oMath>
        <m:r>
          <w:rPr>
            <w:rFonts w:ascii="Cambria Math" w:eastAsiaTheme="minorEastAsia" w:hAnsi="Cambria Math"/>
          </w:rPr>
          <m:t>V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b</m:t>
            </m:r>
          </m:e>
        </m:d>
        <m:r>
          <w:rPr>
            <w:rFonts w:ascii="Cambria Math" w:eastAsiaTheme="minorEastAsia" w:hAnsi="Cambria Math"/>
          </w:rPr>
          <m:t>=π⋅</m:t>
        </m:r>
        <m:nary>
          <m:naryPr>
            <m:limLoc m:val="subSup"/>
            <m:ctrlPr>
              <w:rPr>
                <w:rFonts w:ascii="Cambria Math" w:eastAsiaTheme="minorEastAsia" w:hAnsi="Cambria Math"/>
                <w:i/>
              </w:rPr>
            </m:ctrlPr>
          </m:naryPr>
          <m:sub>
            <m:r>
              <w:rPr>
                <w:rFonts w:ascii="Cambria Math" w:eastAsiaTheme="minorEastAsia" w:hAnsi="Cambria Math"/>
              </w:rPr>
              <m:t>a</m:t>
            </m:r>
          </m:sub>
          <m:sup>
            <m:r>
              <w:rPr>
                <w:rFonts w:ascii="Cambria Math" w:eastAsiaTheme="minorEastAsia" w:hAnsi="Cambria Math"/>
              </w:rPr>
              <m:t>b</m:t>
            </m:r>
          </m:sup>
          <m:e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x</m:t>
                        </m:r>
                      </m:e>
                    </m:d>
                  </m:e>
                </m:d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>dx</m:t>
            </m:r>
          </m:e>
        </m:nary>
      </m:oMath>
      <w:r>
        <w:rPr>
          <w:rFonts w:eastAsiaTheme="minorEastAsia"/>
        </w:rPr>
        <w:t>.</w:t>
      </w:r>
    </w:p>
    <w:p w14:paraId="1C69C407" w14:textId="77777777" w:rsidR="00107CFC" w:rsidRDefault="00107CFC" w:rsidP="00107CFC">
      <w:pPr>
        <w:rPr>
          <w:rFonts w:eastAsiaTheme="minorEastAsia"/>
        </w:rPr>
      </w:pPr>
    </w:p>
    <w:p w14:paraId="0739556F" w14:textId="018922E6" w:rsidR="00107CFC" w:rsidRDefault="00107CFC" w:rsidP="00107CFC">
      <w:pPr>
        <w:rPr>
          <w:rFonts w:eastAsiaTheme="minorEastAsia"/>
          <w:b/>
          <w:bCs/>
        </w:rPr>
      </w:pPr>
      <w:r>
        <w:rPr>
          <w:rFonts w:eastAsiaTheme="minorEastAsia"/>
          <w:b/>
          <w:bCs/>
        </w:rPr>
        <w:t>Bevis:</w:t>
      </w:r>
    </w:p>
    <w:p w14:paraId="4D32CBC0" w14:textId="77777777" w:rsidR="00107CFC" w:rsidRDefault="00107CFC" w:rsidP="00107CFC">
      <w:pPr>
        <w:rPr>
          <w:rFonts w:eastAsiaTheme="minorEastAsia"/>
          <w:b/>
          <w:bCs/>
        </w:rPr>
      </w:pPr>
    </w:p>
    <w:p w14:paraId="3953205A" w14:textId="29E26212" w:rsidR="00107CFC" w:rsidRDefault="00107CFC" w:rsidP="00107CFC">
      <w:pPr>
        <w:rPr>
          <w:rFonts w:eastAsiaTheme="minorEastAsia"/>
        </w:rPr>
      </w:pPr>
      <w:r>
        <w:rPr>
          <w:rFonts w:eastAsiaTheme="minorEastAsia"/>
        </w:rPr>
        <w:t>For at bevise (1)</w:t>
      </w:r>
      <w:r w:rsidR="00B21C54">
        <w:rPr>
          <w:rFonts w:eastAsiaTheme="minorEastAsia"/>
        </w:rPr>
        <w:t xml:space="preserve"> skal vi vise at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V</m:t>
            </m:r>
          </m:e>
          <m:sup>
            <m:r>
              <w:rPr>
                <w:rFonts w:ascii="Cambria Math" w:eastAsiaTheme="minorEastAsia" w:hAnsi="Cambria Math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=π⋅(f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</m:d>
            <m:r>
              <w:rPr>
                <w:rFonts w:ascii="Cambria Math" w:eastAsiaTheme="minorEastAsia" w:hAnsi="Cambria Math"/>
              </w:rPr>
              <m:t>)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  <w:r w:rsidR="00B21C54">
        <w:rPr>
          <w:rFonts w:eastAsiaTheme="minorEastAsia"/>
        </w:rPr>
        <w:t xml:space="preserve"> for at gøre dette</w:t>
      </w:r>
      <w:r>
        <w:rPr>
          <w:rFonts w:eastAsiaTheme="minorEastAsia"/>
        </w:rPr>
        <w:t xml:space="preserve"> skal vi benytte tretrinsreglen til at vise at sekanthældningen for </w:t>
      </w:r>
      <m:oMath>
        <m:r>
          <w:rPr>
            <w:rFonts w:ascii="Cambria Math" w:eastAsiaTheme="minorEastAsia" w:hAnsi="Cambria Math"/>
          </w:rPr>
          <m:t>V(x)</m:t>
        </m:r>
      </m:oMath>
      <w:r>
        <w:rPr>
          <w:rFonts w:eastAsiaTheme="minorEastAsia"/>
        </w:rPr>
        <w:t xml:space="preserve"> har en grænseværdi og at denne grænseværdi er </w:t>
      </w:r>
      <m:oMath>
        <m:r>
          <w:rPr>
            <w:rFonts w:ascii="Cambria Math" w:eastAsiaTheme="minorEastAsia" w:hAnsi="Cambria Math"/>
          </w:rPr>
          <m:t>π⋅f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0</m:t>
                    </m:r>
                  </m:sub>
                </m:sSub>
              </m:e>
            </m:d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  <w:r>
        <w:rPr>
          <w:rFonts w:eastAsiaTheme="minorEastAsia"/>
        </w:rPr>
        <w:t xml:space="preserve">. Da vi ikke kender et funktionsudtryk for </w:t>
      </w:r>
      <m:oMath>
        <m:r>
          <w:rPr>
            <w:rFonts w:ascii="Cambria Math" w:eastAsiaTheme="minorEastAsia" w:hAnsi="Cambria Math"/>
          </w:rPr>
          <m:t>V(x)</m:t>
        </m:r>
      </m:oMath>
      <w:r>
        <w:rPr>
          <w:rFonts w:eastAsiaTheme="minorEastAsia"/>
        </w:rPr>
        <w:t xml:space="preserve"> bliver vi nødt til at vurderer sekanthældningen i stedet for at benytte tretrinsreglen på traditionel vis.</w:t>
      </w:r>
    </w:p>
    <w:p w14:paraId="21BB78D1" w14:textId="47D078B3" w:rsidR="00107CFC" w:rsidRDefault="00107CFC" w:rsidP="00107CFC">
      <w:pPr>
        <w:rPr>
          <w:rFonts w:eastAsiaTheme="minorEastAsia"/>
        </w:rPr>
      </w:pPr>
    </w:p>
    <w:p w14:paraId="241C01F1" w14:textId="61834361" w:rsidR="00107CFC" w:rsidRDefault="00107CFC" w:rsidP="00107CFC">
      <w:pPr>
        <w:rPr>
          <w:rFonts w:eastAsiaTheme="minorEastAsia"/>
        </w:rPr>
      </w:pPr>
      <w:r>
        <w:rPr>
          <w:rFonts w:eastAsiaTheme="minorEastAsia"/>
        </w:rPr>
        <w:t xml:space="preserve">Vi viser det i det tilfælde hvor </w:t>
      </w:r>
      <m:oMath>
        <m:r>
          <w:rPr>
            <w:rFonts w:ascii="Cambria Math" w:eastAsiaTheme="minorEastAsia" w:hAnsi="Cambria Math"/>
          </w:rPr>
          <m:t>f</m:t>
        </m:r>
      </m:oMath>
      <w:r>
        <w:rPr>
          <w:rFonts w:eastAsiaTheme="minorEastAsia"/>
        </w:rPr>
        <w:t xml:space="preserve"> er en voksende funktion i intervallet </w:t>
      </w:r>
      <m:oMath>
        <m:r>
          <w:rPr>
            <w:rFonts w:ascii="Cambria Math" w:eastAsiaTheme="minorEastAsia" w:hAnsi="Cambria Math"/>
          </w:rPr>
          <m:t>[a;b]</m:t>
        </m:r>
      </m:oMath>
      <w:r>
        <w:rPr>
          <w:rFonts w:eastAsiaTheme="minorEastAsia"/>
        </w:rPr>
        <w:t xml:space="preserve"> og </w:t>
      </w:r>
      <m:oMath>
        <m:r>
          <w:rPr>
            <w:rFonts w:ascii="Cambria Math" w:eastAsiaTheme="minorEastAsia" w:hAnsi="Cambria Math"/>
          </w:rPr>
          <m:t>h&gt;0</m:t>
        </m:r>
      </m:oMath>
      <w:r>
        <w:rPr>
          <w:rFonts w:eastAsiaTheme="minorEastAsia"/>
        </w:rPr>
        <w:t>.</w:t>
      </w:r>
    </w:p>
    <w:p w14:paraId="516177A7" w14:textId="490B5C0A" w:rsidR="00107CFC" w:rsidRDefault="00107CFC" w:rsidP="00107CFC">
      <w:pPr>
        <w:rPr>
          <w:rFonts w:eastAsiaTheme="minorEastAsia"/>
        </w:rPr>
      </w:pPr>
      <w:r>
        <w:rPr>
          <w:rFonts w:eastAsiaTheme="minorEastAsia"/>
        </w:rPr>
        <w:t xml:space="preserve">Vi vælger et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0</m:t>
            </m:r>
          </m:sub>
        </m:sSub>
      </m:oMath>
      <w:r>
        <w:rPr>
          <w:rFonts w:eastAsiaTheme="minorEastAsia"/>
        </w:rPr>
        <w:t xml:space="preserve"> i intervallet </w:t>
      </w:r>
      <m:oMath>
        <m:r>
          <w:rPr>
            <w:rFonts w:ascii="Cambria Math" w:eastAsiaTheme="minorEastAsia" w:hAnsi="Cambria Math"/>
          </w:rPr>
          <m:t>]a;b[</m:t>
        </m:r>
      </m:oMath>
      <w:r>
        <w:rPr>
          <w:rFonts w:eastAsiaTheme="minorEastAsia"/>
        </w:rPr>
        <w:t xml:space="preserve"> og et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0</m:t>
            </m:r>
          </m:sub>
        </m:sSub>
        <m:r>
          <w:rPr>
            <w:rFonts w:ascii="Cambria Math" w:eastAsiaTheme="minorEastAsia" w:hAnsi="Cambria Math"/>
          </w:rPr>
          <m:t>+h</m:t>
        </m:r>
      </m:oMath>
      <w:r>
        <w:rPr>
          <w:rFonts w:eastAsiaTheme="minorEastAsia"/>
        </w:rPr>
        <w:t xml:space="preserve"> i intervallet </w:t>
      </w:r>
      <m:oMath>
        <m:r>
          <w:rPr>
            <w:rFonts w:ascii="Cambria Math" w:eastAsiaTheme="minorEastAsia" w:hAnsi="Cambria Math"/>
          </w:rPr>
          <m:t>]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0</m:t>
            </m:r>
          </m:sub>
        </m:sSub>
        <m:r>
          <w:rPr>
            <w:rFonts w:ascii="Cambria Math" w:eastAsiaTheme="minorEastAsia" w:hAnsi="Cambria Math"/>
          </w:rPr>
          <m:t>;b[</m:t>
        </m:r>
      </m:oMath>
      <w:r>
        <w:rPr>
          <w:rFonts w:eastAsiaTheme="minorEastAsia"/>
        </w:rPr>
        <w:t>.</w:t>
      </w:r>
    </w:p>
    <w:p w14:paraId="71BE807D" w14:textId="77777777" w:rsidR="00107CFC" w:rsidRDefault="00107CFC" w:rsidP="00107CFC">
      <w:pPr>
        <w:rPr>
          <w:rFonts w:eastAsiaTheme="minorEastAsia"/>
        </w:rPr>
      </w:pPr>
    </w:p>
    <w:p w14:paraId="1BEAA588" w14:textId="6A8E09F3" w:rsidR="00107CFC" w:rsidRDefault="00107CFC" w:rsidP="00107CFC">
      <w:pPr>
        <w:rPr>
          <w:rFonts w:eastAsiaTheme="minorEastAsia"/>
        </w:rPr>
      </w:pPr>
      <w:r>
        <w:rPr>
          <w:rFonts w:eastAsiaTheme="minorEastAsia"/>
        </w:rPr>
        <w:t>Volumen af det omdrejningslegeme der dannes når grafen for</w:t>
      </w:r>
      <w:r w:rsidR="000C02CD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f</m:t>
        </m:r>
      </m:oMath>
      <w:r>
        <w:rPr>
          <w:rFonts w:eastAsiaTheme="minorEastAsia"/>
        </w:rPr>
        <w:t xml:space="preserve"> roteres 360</w:t>
      </w:r>
      <m:oMath>
        <m:r>
          <w:rPr>
            <w:rFonts w:ascii="Cambria Math" w:eastAsiaTheme="minorEastAsia" w:hAnsi="Cambria Math"/>
          </w:rPr>
          <m:t>°</m:t>
        </m:r>
      </m:oMath>
      <w:r>
        <w:rPr>
          <w:rFonts w:eastAsiaTheme="minorEastAsia"/>
        </w:rPr>
        <w:t xml:space="preserve"> om 1. aksen i intervallet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[x</m:t>
            </m:r>
          </m:e>
          <m:sub>
            <m:r>
              <w:rPr>
                <w:rFonts w:ascii="Cambria Math" w:eastAsiaTheme="minorEastAsia" w:hAnsi="Cambria Math"/>
              </w:rPr>
              <m:t>0</m:t>
            </m:r>
          </m:sub>
        </m:sSub>
        <m:r>
          <w:rPr>
            <w:rFonts w:ascii="Cambria Math" w:eastAsiaTheme="minorEastAsia" w:hAnsi="Cambria Math"/>
          </w:rPr>
          <m:t>;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0</m:t>
            </m:r>
          </m:sub>
        </m:sSub>
        <m:r>
          <w:rPr>
            <w:rFonts w:ascii="Cambria Math" w:eastAsiaTheme="minorEastAsia" w:hAnsi="Cambria Math"/>
          </w:rPr>
          <m:t>+h]</m:t>
        </m:r>
      </m:oMath>
      <w:r>
        <w:rPr>
          <w:rFonts w:eastAsiaTheme="minorEastAsia"/>
        </w:rPr>
        <w:t xml:space="preserve"> er </w:t>
      </w:r>
      <m:oMath>
        <m:r>
          <w:rPr>
            <w:rFonts w:ascii="Cambria Math" w:eastAsiaTheme="minorEastAsia" w:hAnsi="Cambria Math"/>
          </w:rPr>
          <m:t>V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0</m:t>
                </m:r>
              </m:sub>
            </m:sSub>
            <m:r>
              <w:rPr>
                <w:rFonts w:ascii="Cambria Math" w:eastAsiaTheme="minorEastAsia" w:hAnsi="Cambria Math"/>
              </w:rPr>
              <m:t>+h</m:t>
            </m:r>
          </m:e>
        </m:d>
        <m:r>
          <w:rPr>
            <w:rFonts w:ascii="Cambria Math" w:eastAsiaTheme="minorEastAsia" w:hAnsi="Cambria Math"/>
          </w:rPr>
          <m:t>-V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0</m:t>
                </m:r>
              </m:sub>
            </m:sSub>
          </m:e>
        </m:d>
      </m:oMath>
      <w:r w:rsidR="009C43B9">
        <w:rPr>
          <w:rFonts w:eastAsiaTheme="minorEastAsia"/>
        </w:rPr>
        <w:t xml:space="preserve"> se figur nedenfor.</w:t>
      </w:r>
    </w:p>
    <w:p w14:paraId="291F7AE6" w14:textId="031F75F2" w:rsidR="007A7C9C" w:rsidRDefault="007A7C9C" w:rsidP="007A7C9C">
      <w:pPr>
        <w:jc w:val="center"/>
        <w:rPr>
          <w:rFonts w:eastAsiaTheme="minorEastAsia"/>
        </w:rPr>
      </w:pPr>
      <w:r w:rsidRPr="007A7C9C">
        <w:rPr>
          <w:rFonts w:eastAsiaTheme="minorEastAsia"/>
        </w:rPr>
        <w:lastRenderedPageBreak/>
        <w:drawing>
          <wp:inline distT="0" distB="0" distL="0" distR="0" wp14:anchorId="68FC6D39" wp14:editId="6C3676CA">
            <wp:extent cx="2565400" cy="2159000"/>
            <wp:effectExtent l="0" t="0" r="0" b="0"/>
            <wp:docPr id="988138071" name="Billede 1" descr="Et billede, der indeholder diagram, linje/række, Kurve, teks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8138071" name="Billede 1" descr="Et billede, der indeholder diagram, linje/række, Kurve, tekst&#10;&#10;Automatisk genereret beskrivels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65400" cy="215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18778B" w14:textId="77777777" w:rsidR="00107CFC" w:rsidRDefault="00107CFC" w:rsidP="00107CFC">
      <w:pPr>
        <w:rPr>
          <w:rFonts w:eastAsiaTheme="minorEastAsia"/>
        </w:rPr>
      </w:pPr>
    </w:p>
    <w:p w14:paraId="6D372305" w14:textId="29315E9E" w:rsidR="00107CFC" w:rsidRDefault="009C43B9" w:rsidP="00107CFC">
      <w:pPr>
        <w:rPr>
          <w:rFonts w:eastAsiaTheme="minorEastAsia"/>
        </w:rPr>
      </w:pPr>
      <w:r>
        <w:rPr>
          <w:rFonts w:eastAsiaTheme="minorEastAsia"/>
        </w:rPr>
        <w:t>Vi</w:t>
      </w:r>
      <w:r w:rsidR="00107CFC">
        <w:rPr>
          <w:rFonts w:eastAsiaTheme="minorEastAsia"/>
        </w:rPr>
        <w:t xml:space="preserve"> indtegne</w:t>
      </w:r>
      <w:r>
        <w:rPr>
          <w:rFonts w:eastAsiaTheme="minorEastAsia"/>
        </w:rPr>
        <w:t>r nu</w:t>
      </w:r>
      <w:r w:rsidR="00107CFC">
        <w:rPr>
          <w:rFonts w:eastAsiaTheme="minorEastAsia"/>
        </w:rPr>
        <w:t xml:space="preserve"> en cylinder med radius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0</m:t>
                </m:r>
              </m:sub>
            </m:sSub>
          </m:e>
        </m:d>
      </m:oMath>
      <w:r w:rsidR="00107CFC">
        <w:rPr>
          <w:rFonts w:eastAsiaTheme="minorEastAsia"/>
        </w:rPr>
        <w:t xml:space="preserve"> og højde h</w:t>
      </w:r>
      <w:r>
        <w:rPr>
          <w:rFonts w:eastAsiaTheme="minorEastAsia"/>
        </w:rPr>
        <w:t xml:space="preserve">, som må have volumen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V</m:t>
            </m:r>
          </m:e>
          <m:sub>
            <m:r>
              <w:rPr>
                <w:rFonts w:ascii="Cambria Math" w:eastAsiaTheme="minorEastAsia" w:hAnsi="Cambria Math"/>
              </w:rPr>
              <m:t>lille</m:t>
            </m:r>
          </m:sub>
        </m:sSub>
        <m:r>
          <w:rPr>
            <w:rFonts w:ascii="Cambria Math" w:eastAsiaTheme="minorEastAsia" w:hAnsi="Cambria Math"/>
          </w:rPr>
          <m:t>=π⋅h⋅(f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0</m:t>
                    </m:r>
                  </m:sub>
                </m:sSub>
              </m:e>
            </m:d>
            <m:r>
              <w:rPr>
                <w:rFonts w:ascii="Cambria Math" w:eastAsiaTheme="minorEastAsia" w:hAnsi="Cambria Math"/>
              </w:rPr>
              <m:t>)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  <w:r w:rsidR="00107CFC">
        <w:rPr>
          <w:rFonts w:eastAsiaTheme="minorEastAsia"/>
        </w:rPr>
        <w:t xml:space="preserve"> og en anden cylinder med radius </w:t>
      </w:r>
      <m:oMath>
        <m:r>
          <w:rPr>
            <w:rFonts w:ascii="Cambria Math" w:eastAsiaTheme="minorEastAsia" w:hAnsi="Cambria Math"/>
          </w:rPr>
          <m:t>f(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0</m:t>
            </m:r>
          </m:sub>
        </m:sSub>
        <m:r>
          <w:rPr>
            <w:rFonts w:ascii="Cambria Math" w:eastAsiaTheme="minorEastAsia" w:hAnsi="Cambria Math"/>
          </w:rPr>
          <m:t>+h)</m:t>
        </m:r>
      </m:oMath>
      <w:r w:rsidR="00107CFC">
        <w:rPr>
          <w:rFonts w:eastAsiaTheme="minorEastAsia"/>
        </w:rPr>
        <w:t xml:space="preserve"> og højde h</w:t>
      </w:r>
      <w:r>
        <w:rPr>
          <w:rFonts w:eastAsiaTheme="minorEastAsia"/>
        </w:rPr>
        <w:t xml:space="preserve">, som må have volumen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V</m:t>
            </m:r>
          </m:e>
          <m:sub>
            <m:r>
              <w:rPr>
                <w:rFonts w:ascii="Cambria Math" w:eastAsiaTheme="minorEastAsia" w:hAnsi="Cambria Math"/>
              </w:rPr>
              <m:t>stor</m:t>
            </m:r>
          </m:sub>
        </m:sSub>
        <m:r>
          <w:rPr>
            <w:rFonts w:ascii="Cambria Math" w:eastAsiaTheme="minorEastAsia" w:hAnsi="Cambria Math"/>
          </w:rPr>
          <m:t>=π⋅h⋅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f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0</m:t>
                        </m:r>
                      </m:sub>
                    </m:sSub>
                    <m:r>
                      <w:rPr>
                        <w:rFonts w:ascii="Cambria Math" w:eastAsiaTheme="minorEastAsia" w:hAnsi="Cambria Math"/>
                      </w:rPr>
                      <m:t>+h</m:t>
                    </m:r>
                  </m:e>
                </m:d>
              </m:e>
            </m:d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  <w:r>
        <w:rPr>
          <w:rFonts w:eastAsiaTheme="minorEastAsia"/>
        </w:rPr>
        <w:t xml:space="preserve"> se figur nedenfor.</w:t>
      </w:r>
    </w:p>
    <w:p w14:paraId="1A0E7948" w14:textId="4759C028" w:rsidR="007A7C9C" w:rsidRDefault="007A7C9C" w:rsidP="007A7C9C">
      <w:pPr>
        <w:jc w:val="center"/>
        <w:rPr>
          <w:rFonts w:eastAsiaTheme="minorEastAsia"/>
        </w:rPr>
      </w:pPr>
      <w:r w:rsidRPr="007A7C9C">
        <w:rPr>
          <w:rFonts w:eastAsiaTheme="minorEastAsia"/>
        </w:rPr>
        <w:drawing>
          <wp:inline distT="0" distB="0" distL="0" distR="0" wp14:anchorId="592D88C9" wp14:editId="078CF082">
            <wp:extent cx="4394200" cy="2298700"/>
            <wp:effectExtent l="0" t="0" r="0" b="0"/>
            <wp:docPr id="319199649" name="Billede 1" descr="Et billede, der indeholder linje/række, diagram, Kurve, Parallel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9199649" name="Billede 1" descr="Et billede, der indeholder linje/række, diagram, Kurve, Parallel&#10;&#10;Automatisk genereret beskrivels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94200" cy="229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FBB7F5" w14:textId="77777777" w:rsidR="009C43B9" w:rsidRDefault="009C43B9" w:rsidP="00107CFC">
      <w:pPr>
        <w:rPr>
          <w:rFonts w:eastAsiaTheme="minorEastAsia"/>
        </w:rPr>
      </w:pPr>
    </w:p>
    <w:p w14:paraId="382A2B76" w14:textId="44D224A2" w:rsidR="009C43B9" w:rsidRDefault="009C43B9" w:rsidP="00107CFC">
      <w:pPr>
        <w:rPr>
          <w:rFonts w:eastAsiaTheme="minorEastAsia"/>
        </w:rPr>
      </w:pPr>
      <w:r>
        <w:rPr>
          <w:rFonts w:eastAsiaTheme="minorEastAsia"/>
        </w:rPr>
        <w:t>Vi kan nu opstille følgende ulighed</w:t>
      </w:r>
    </w:p>
    <w:p w14:paraId="05EA6579" w14:textId="5C90271A" w:rsidR="009C43B9" w:rsidRPr="009C43B9" w:rsidRDefault="00000000" w:rsidP="00107CFC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V</m:t>
              </m:r>
            </m:e>
            <m:sub>
              <m:r>
                <w:rPr>
                  <w:rFonts w:ascii="Cambria Math" w:eastAsiaTheme="minorEastAsia" w:hAnsi="Cambria Math"/>
                </w:rPr>
                <m:t>lille</m:t>
              </m:r>
            </m:sub>
          </m:sSub>
          <m:r>
            <w:rPr>
              <w:rFonts w:ascii="Cambria Math" w:eastAsiaTheme="minorEastAsia" w:hAnsi="Cambria Math"/>
            </w:rPr>
            <m:t>≤V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0</m:t>
                  </m:r>
                </m:sub>
              </m:sSub>
              <m:r>
                <w:rPr>
                  <w:rFonts w:ascii="Cambria Math" w:eastAsiaTheme="minorEastAsia" w:hAnsi="Cambria Math"/>
                </w:rPr>
                <m:t>+h</m:t>
              </m:r>
            </m:e>
          </m:d>
          <m:r>
            <w:rPr>
              <w:rFonts w:ascii="Cambria Math" w:eastAsiaTheme="minorEastAsia" w:hAnsi="Cambria Math"/>
            </w:rPr>
            <m:t>-V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0</m:t>
                  </m:r>
                </m:sub>
              </m:sSub>
            </m:e>
          </m:d>
          <m:r>
            <w:rPr>
              <w:rFonts w:ascii="Cambria Math" w:eastAsiaTheme="minorEastAsia" w:hAnsi="Cambria Math"/>
            </w:rPr>
            <m:t>≤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V</m:t>
              </m:r>
            </m:e>
            <m:sub>
              <m:r>
                <w:rPr>
                  <w:rFonts w:ascii="Cambria Math" w:eastAsiaTheme="minorEastAsia" w:hAnsi="Cambria Math"/>
                </w:rPr>
                <m:t>stor</m:t>
              </m:r>
            </m:sub>
          </m:sSub>
        </m:oMath>
      </m:oMathPara>
    </w:p>
    <w:p w14:paraId="6F6D391E" w14:textId="05604C90" w:rsidR="009C43B9" w:rsidRPr="009C43B9" w:rsidRDefault="009C43B9" w:rsidP="009C43B9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π⋅h⋅(f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0</m:t>
                      </m:r>
                    </m:sub>
                  </m:sSub>
                </m:e>
              </m:d>
              <m:r>
                <w:rPr>
                  <w:rFonts w:ascii="Cambria Math" w:eastAsiaTheme="minorEastAsia" w:hAnsi="Cambria Math"/>
                </w:rPr>
                <m:t>)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≤V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0</m:t>
                  </m:r>
                </m:sub>
              </m:sSub>
              <m:r>
                <w:rPr>
                  <w:rFonts w:ascii="Cambria Math" w:eastAsiaTheme="minorEastAsia" w:hAnsi="Cambria Math"/>
                </w:rPr>
                <m:t>+h</m:t>
              </m:r>
            </m:e>
          </m:d>
          <m:r>
            <w:rPr>
              <w:rFonts w:ascii="Cambria Math" w:eastAsiaTheme="minorEastAsia" w:hAnsi="Cambria Math"/>
            </w:rPr>
            <m:t>-V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0</m:t>
                  </m:r>
                </m:sub>
              </m:sSub>
            </m:e>
          </m:d>
          <m:r>
            <w:rPr>
              <w:rFonts w:ascii="Cambria Math" w:eastAsiaTheme="minorEastAsia" w:hAnsi="Cambria Math"/>
            </w:rPr>
            <m:t>≤π⋅h⋅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f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0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</w:rPr>
                        <m:t>+h</m:t>
                      </m:r>
                    </m:e>
                  </m:d>
                </m:e>
              </m:d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</m:oMath>
      </m:oMathPara>
    </w:p>
    <w:p w14:paraId="3B516657" w14:textId="3B53F8C5" w:rsidR="009C43B9" w:rsidRPr="009C43B9" w:rsidRDefault="009C43B9" w:rsidP="009C43B9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π⋅(f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0</m:t>
                      </m:r>
                    </m:sub>
                  </m:sSub>
                </m:e>
              </m:d>
              <m:r>
                <w:rPr>
                  <w:rFonts w:ascii="Cambria Math" w:eastAsiaTheme="minorEastAsia" w:hAnsi="Cambria Math"/>
                </w:rPr>
                <m:t>)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≤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V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0</m:t>
                      </m:r>
                    </m:sub>
                  </m:sSub>
                  <m:r>
                    <w:rPr>
                      <w:rFonts w:ascii="Cambria Math" w:eastAsiaTheme="minorEastAsia" w:hAnsi="Cambria Math"/>
                    </w:rPr>
                    <m:t>+h</m:t>
                  </m:r>
                </m:e>
              </m:d>
              <m:r>
                <w:rPr>
                  <w:rFonts w:ascii="Cambria Math" w:eastAsiaTheme="minorEastAsia" w:hAnsi="Cambria Math"/>
                </w:rPr>
                <m:t>-V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0</m:t>
                      </m:r>
                    </m:sub>
                  </m:sSub>
                </m:e>
              </m:d>
            </m:num>
            <m:den>
              <m:r>
                <w:rPr>
                  <w:rFonts w:ascii="Cambria Math" w:eastAsiaTheme="minorEastAsia" w:hAnsi="Cambria Math"/>
                </w:rPr>
                <m:t>h</m:t>
              </m:r>
            </m:den>
          </m:f>
          <m:r>
            <w:rPr>
              <w:rFonts w:ascii="Cambria Math" w:eastAsiaTheme="minorEastAsia" w:hAnsi="Cambria Math"/>
            </w:rPr>
            <m:t>≤π⋅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f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0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</w:rPr>
                        <m:t>+h</m:t>
                      </m:r>
                    </m:e>
                  </m:d>
                </m:e>
              </m:d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</m:oMath>
      </m:oMathPara>
    </w:p>
    <w:p w14:paraId="4992F965" w14:textId="77777777" w:rsidR="007A7C9C" w:rsidRDefault="009C43B9" w:rsidP="009C43B9">
      <w:pPr>
        <w:rPr>
          <w:rFonts w:eastAsiaTheme="minorEastAsia"/>
        </w:rPr>
      </w:pPr>
      <w:r>
        <w:rPr>
          <w:rFonts w:eastAsiaTheme="minorEastAsia"/>
        </w:rPr>
        <w:t xml:space="preserve">Vi ser nu at det netop er sekanthældningen for Volumenfunktionen der står i midten af uligheden og vi har altså nu vurderet størrelsen af den. </w:t>
      </w:r>
    </w:p>
    <w:p w14:paraId="2AD40A39" w14:textId="77777777" w:rsidR="007A7C9C" w:rsidRDefault="007A7C9C" w:rsidP="009C43B9">
      <w:pPr>
        <w:rPr>
          <w:rFonts w:eastAsiaTheme="minorEastAsia"/>
        </w:rPr>
      </w:pPr>
    </w:p>
    <w:p w14:paraId="10BB5B40" w14:textId="26767E32" w:rsidR="009C43B9" w:rsidRDefault="009C43B9" w:rsidP="009C43B9">
      <w:pPr>
        <w:rPr>
          <w:rFonts w:eastAsiaTheme="minorEastAsia"/>
        </w:rPr>
      </w:pPr>
      <w:r>
        <w:rPr>
          <w:rFonts w:eastAsiaTheme="minorEastAsia"/>
        </w:rPr>
        <w:t xml:space="preserve">Vi går derfor til trin 3 af tretrinsreglen og lader </w:t>
      </w:r>
      <m:oMath>
        <m:r>
          <w:rPr>
            <w:rFonts w:ascii="Cambria Math" w:eastAsiaTheme="minorEastAsia" w:hAnsi="Cambria Math"/>
          </w:rPr>
          <m:t>h→0.</m:t>
        </m:r>
      </m:oMath>
    </w:p>
    <w:p w14:paraId="28E7C29D" w14:textId="34D04C8B" w:rsidR="009C43B9" w:rsidRPr="009C43B9" w:rsidRDefault="00000000" w:rsidP="009C43B9">
      <w:pPr>
        <w:rPr>
          <w:rFonts w:eastAsiaTheme="minorEastAsia"/>
        </w:rPr>
      </w:pPr>
      <m:oMathPara>
        <m:oMath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</w:rPr>
                    <m:t>h→0</m:t>
                  </m:r>
                </m:lim>
              </m:limLow>
            </m:fName>
            <m:e>
              <m:r>
                <w:rPr>
                  <w:rFonts w:ascii="Cambria Math" w:eastAsiaTheme="minorEastAsia" w:hAnsi="Cambria Math"/>
                </w:rPr>
                <m:t>(π⋅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f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0</m:t>
                              </m:r>
                            </m:sub>
                          </m:sSub>
                        </m:e>
                      </m:d>
                      <m:r>
                        <w:rPr>
                          <w:rFonts w:ascii="Cambria Math" w:eastAsiaTheme="minorEastAsia" w:hAnsi="Cambria Math"/>
                        </w:rPr>
                        <m:t>)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</m:e>
              </m:d>
              <m:r>
                <w:rPr>
                  <w:rFonts w:ascii="Cambria Math" w:eastAsiaTheme="minorEastAsia" w:hAnsi="Cambria Math"/>
                </w:rPr>
                <m:t>=π⋅(f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0</m:t>
                          </m:r>
                        </m:sub>
                      </m:sSub>
                    </m:e>
                  </m:d>
                  <m:r>
                    <w:rPr>
                      <w:rFonts w:ascii="Cambria Math" w:eastAsiaTheme="minorEastAsia" w:hAnsi="Cambria Math"/>
                    </w:rPr>
                    <m:t>)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e>
          </m:func>
        </m:oMath>
      </m:oMathPara>
    </w:p>
    <w:p w14:paraId="2657626D" w14:textId="0167A434" w:rsidR="007A7C9C" w:rsidRPr="009C43B9" w:rsidRDefault="009C43B9" w:rsidP="009C43B9">
      <w:pPr>
        <w:rPr>
          <w:rFonts w:eastAsiaTheme="minorEastAsia"/>
        </w:rPr>
      </w:pPr>
      <w:r>
        <w:rPr>
          <w:rFonts w:eastAsiaTheme="minorEastAsia"/>
        </w:rPr>
        <w:t xml:space="preserve">Da </w:t>
      </w:r>
      <m:oMath>
        <m:r>
          <w:rPr>
            <w:rFonts w:ascii="Cambria Math" w:eastAsiaTheme="minorEastAsia" w:hAnsi="Cambria Math"/>
          </w:rPr>
          <m:t>f</m:t>
        </m:r>
      </m:oMath>
      <w:r>
        <w:rPr>
          <w:rFonts w:eastAsiaTheme="minorEastAsia"/>
        </w:rPr>
        <w:t xml:space="preserve"> er kontinuert i </w:t>
      </w:r>
      <m:oMath>
        <m:r>
          <w:rPr>
            <w:rFonts w:ascii="Cambria Math" w:eastAsiaTheme="minorEastAsia" w:hAnsi="Cambria Math"/>
          </w:rPr>
          <m:t>[a;b]</m:t>
        </m:r>
      </m:oMath>
      <w:r>
        <w:rPr>
          <w:rFonts w:eastAsiaTheme="minorEastAsia"/>
        </w:rPr>
        <w:t xml:space="preserve"> gælder at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0</m:t>
                </m:r>
              </m:sub>
            </m:sSub>
            <m:r>
              <w:rPr>
                <w:rFonts w:ascii="Cambria Math" w:eastAsiaTheme="minorEastAsia" w:hAnsi="Cambria Math"/>
              </w:rPr>
              <m:t>+h</m:t>
            </m:r>
          </m:e>
        </m:d>
        <m:r>
          <w:rPr>
            <w:rFonts w:ascii="Cambria Math" w:eastAsiaTheme="minorEastAsia" w:hAnsi="Cambria Math"/>
          </w:rPr>
          <m:t>→f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0</m:t>
                </m:r>
              </m:sub>
            </m:sSub>
          </m:e>
        </m:d>
      </m:oMath>
      <w:r>
        <w:rPr>
          <w:rFonts w:eastAsiaTheme="minorEastAsia"/>
        </w:rPr>
        <w:t xml:space="preserve"> for </w:t>
      </w:r>
      <m:oMath>
        <m:r>
          <w:rPr>
            <w:rFonts w:ascii="Cambria Math" w:eastAsiaTheme="minorEastAsia" w:hAnsi="Cambria Math"/>
          </w:rPr>
          <m:t>h→0</m:t>
        </m:r>
      </m:oMath>
      <w:r w:rsidR="007A7C9C">
        <w:rPr>
          <w:rFonts w:eastAsiaTheme="minorEastAsia"/>
        </w:rPr>
        <w:t xml:space="preserve"> og det følger deraf at</w:t>
      </w:r>
    </w:p>
    <w:p w14:paraId="782C7FD6" w14:textId="4E40E972" w:rsidR="009C43B9" w:rsidRPr="009C43B9" w:rsidRDefault="00000000" w:rsidP="009C43B9">
      <w:pPr>
        <w:rPr>
          <w:rFonts w:eastAsiaTheme="minorEastAsia"/>
        </w:rPr>
      </w:pPr>
      <m:oMathPara>
        <m:oMath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</w:rPr>
                    <m:t>h→0</m:t>
                  </m:r>
                </m:lim>
              </m:limLow>
            </m:fName>
            <m:e>
              <m:r>
                <w:rPr>
                  <w:rFonts w:ascii="Cambria Math" w:eastAsiaTheme="minorEastAsia" w:hAnsi="Cambria Math"/>
                </w:rPr>
                <m:t>(π⋅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f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0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/>
                            </w:rPr>
                            <m:t>+h</m:t>
                          </m:r>
                        </m:e>
                      </m:d>
                      <m:r>
                        <w:rPr>
                          <w:rFonts w:ascii="Cambria Math" w:eastAsiaTheme="minorEastAsia" w:hAnsi="Cambria Math"/>
                        </w:rPr>
                        <m:t>)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</m:e>
              </m:d>
              <m:r>
                <w:rPr>
                  <w:rFonts w:ascii="Cambria Math" w:eastAsiaTheme="minorEastAsia" w:hAnsi="Cambria Math"/>
                </w:rPr>
                <m:t>=π⋅(f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0</m:t>
                          </m:r>
                        </m:sub>
                      </m:sSub>
                    </m:e>
                  </m:d>
                  <m:r>
                    <w:rPr>
                      <w:rFonts w:ascii="Cambria Math" w:eastAsiaTheme="minorEastAsia" w:hAnsi="Cambria Math"/>
                    </w:rPr>
                    <m:t>)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e>
          </m:func>
        </m:oMath>
      </m:oMathPara>
    </w:p>
    <w:p w14:paraId="514A0001" w14:textId="2840856D" w:rsidR="009C43B9" w:rsidRPr="009C43B9" w:rsidRDefault="009C43B9" w:rsidP="009C43B9">
      <w:pPr>
        <w:rPr>
          <w:rFonts w:eastAsiaTheme="minorEastAsia"/>
        </w:rPr>
      </w:pPr>
      <w:r>
        <w:rPr>
          <w:rFonts w:eastAsiaTheme="minorEastAsia"/>
        </w:rPr>
        <w:t>Derfor må følgende gælde for sekanthældningen for volumenfunktionen.</w:t>
      </w:r>
    </w:p>
    <w:p w14:paraId="1FF3278C" w14:textId="40FBEB22" w:rsidR="009C43B9" w:rsidRPr="009C43B9" w:rsidRDefault="00000000" w:rsidP="009C43B9">
      <w:pPr>
        <w:rPr>
          <w:rFonts w:eastAsiaTheme="minorEastAsia"/>
        </w:rPr>
      </w:pPr>
      <m:oMathPara>
        <m:oMath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</w:rPr>
                    <m:t>h→0</m:t>
                  </m:r>
                </m:lim>
              </m:limLow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V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0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/>
                            </w:rPr>
                            <m:t>+h</m:t>
                          </m:r>
                        </m:e>
                      </m:d>
                      <m:r>
                        <w:rPr>
                          <w:rFonts w:ascii="Cambria Math" w:eastAsiaTheme="minorEastAsia" w:hAnsi="Cambria Math"/>
                        </w:rPr>
                        <m:t>-V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0</m:t>
                              </m:r>
                            </m:sub>
                          </m:sSub>
                        </m:e>
                      </m:d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h</m:t>
                      </m:r>
                    </m:den>
                  </m:f>
                </m:e>
              </m:d>
              <m:r>
                <w:rPr>
                  <w:rFonts w:ascii="Cambria Math" w:eastAsiaTheme="minorEastAsia" w:hAnsi="Cambria Math"/>
                </w:rPr>
                <m:t>=π⋅(f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0</m:t>
                          </m:r>
                        </m:sub>
                      </m:sSub>
                    </m:e>
                  </m:d>
                  <m:r>
                    <w:rPr>
                      <w:rFonts w:ascii="Cambria Math" w:eastAsiaTheme="minorEastAsia" w:hAnsi="Cambria Math"/>
                    </w:rPr>
                    <m:t>)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e>
          </m:func>
        </m:oMath>
      </m:oMathPara>
    </w:p>
    <w:p w14:paraId="3E82FD47" w14:textId="0655F437" w:rsidR="009C43B9" w:rsidRPr="00B21C54" w:rsidRDefault="009C43B9" w:rsidP="009C43B9">
      <w:pPr>
        <w:rPr>
          <w:rFonts w:eastAsiaTheme="minorEastAsia"/>
          <w:b/>
          <w:bCs/>
        </w:rPr>
      </w:pPr>
      <w:r>
        <w:rPr>
          <w:rFonts w:eastAsiaTheme="minorEastAsia"/>
        </w:rPr>
        <w:lastRenderedPageBreak/>
        <w:t xml:space="preserve">Da sekanthældningen har en grænseværdi, er volumenfunktionen differentiabel i </w:t>
      </w:r>
      <m:oMath>
        <m:r>
          <w:rPr>
            <w:rFonts w:ascii="Cambria Math" w:eastAsiaTheme="minorEastAsia" w:hAnsi="Cambria Math"/>
          </w:rPr>
          <m:t>]a;b[</m:t>
        </m:r>
      </m:oMath>
      <w:r>
        <w:rPr>
          <w:rFonts w:eastAsiaTheme="minorEastAsia"/>
        </w:rPr>
        <w:t xml:space="preserve"> og da grænseværdien er </w:t>
      </w:r>
      <m:oMath>
        <m:r>
          <w:rPr>
            <w:rFonts w:ascii="Cambria Math" w:eastAsiaTheme="minorEastAsia" w:hAnsi="Cambria Math"/>
          </w:rPr>
          <m:t>π⋅(f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0</m:t>
                    </m:r>
                  </m:sub>
                </m:sSub>
              </m:e>
            </m:d>
            <m:r>
              <w:rPr>
                <w:rFonts w:ascii="Cambria Math" w:eastAsiaTheme="minorEastAsia" w:hAnsi="Cambria Math"/>
              </w:rPr>
              <m:t>)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  <w:r w:rsidR="00B21C54">
        <w:rPr>
          <w:rFonts w:eastAsiaTheme="minorEastAsia"/>
        </w:rPr>
        <w:t xml:space="preserve"> er dette differentialkvotienten for </w:t>
      </w:r>
      <m:oMath>
        <m:r>
          <w:rPr>
            <w:rFonts w:ascii="Cambria Math" w:eastAsiaTheme="minorEastAsia" w:hAnsi="Cambria Math"/>
          </w:rPr>
          <m:t>V(x)</m:t>
        </m:r>
      </m:oMath>
      <w:r w:rsidR="00B21C54">
        <w:rPr>
          <w:rFonts w:eastAsiaTheme="minorEastAsia"/>
        </w:rPr>
        <w:t xml:space="preserve"> og dermed er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V</m:t>
            </m:r>
          </m:e>
          <m:sup>
            <m:r>
              <w:rPr>
                <w:rFonts w:ascii="Cambria Math" w:eastAsiaTheme="minorEastAsia" w:hAnsi="Cambria Math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=π⋅(f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</m:d>
            <m:r>
              <w:rPr>
                <w:rFonts w:ascii="Cambria Math" w:eastAsiaTheme="minorEastAsia" w:hAnsi="Cambria Math"/>
              </w:rPr>
              <m:t>)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  <w:r w:rsidR="00B21C54">
        <w:rPr>
          <w:rFonts w:eastAsiaTheme="minorEastAsia"/>
        </w:rPr>
        <w:t xml:space="preserve">, og dermed er </w:t>
      </w:r>
      <m:oMath>
        <m:r>
          <w:rPr>
            <w:rFonts w:ascii="Cambria Math" w:eastAsiaTheme="minorEastAsia" w:hAnsi="Cambria Math"/>
          </w:rPr>
          <m:t>V(x)</m:t>
        </m:r>
      </m:oMath>
      <w:r w:rsidR="00B21C54">
        <w:rPr>
          <w:rFonts w:eastAsiaTheme="minorEastAsia"/>
        </w:rPr>
        <w:t xml:space="preserve"> en stamfunktion til </w:t>
      </w:r>
      <m:oMath>
        <m:r>
          <w:rPr>
            <w:rFonts w:ascii="Cambria Math" w:eastAsiaTheme="minorEastAsia" w:hAnsi="Cambria Math"/>
          </w:rPr>
          <m:t>π⋅(f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</m:d>
            <m:r>
              <w:rPr>
                <w:rFonts w:ascii="Cambria Math" w:eastAsiaTheme="minorEastAsia" w:hAnsi="Cambria Math"/>
              </w:rPr>
              <m:t>)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  <w:r w:rsidR="00B21C54">
        <w:rPr>
          <w:rFonts w:eastAsiaTheme="minorEastAsia"/>
        </w:rPr>
        <w:t>.</w:t>
      </w:r>
    </w:p>
    <w:p w14:paraId="4E6F7516" w14:textId="77777777" w:rsidR="009C43B9" w:rsidRDefault="009C43B9" w:rsidP="00107CFC">
      <w:pPr>
        <w:rPr>
          <w:rFonts w:eastAsiaTheme="minorEastAsia"/>
        </w:rPr>
      </w:pPr>
    </w:p>
    <w:p w14:paraId="6137CDB2" w14:textId="25F86011" w:rsidR="00B21C54" w:rsidRPr="00B21C54" w:rsidRDefault="00B21C54" w:rsidP="00107CFC">
      <w:pPr>
        <w:rPr>
          <w:rFonts w:eastAsiaTheme="minorEastAsia"/>
        </w:rPr>
      </w:pPr>
      <w:r>
        <w:rPr>
          <w:rFonts w:eastAsiaTheme="minorEastAsia"/>
        </w:rPr>
        <w:t>Bevis for (2)</w:t>
      </w:r>
      <w:r w:rsidR="002E101A">
        <w:rPr>
          <w:rFonts w:eastAsiaTheme="minorEastAsia"/>
        </w:rPr>
        <w:t xml:space="preserve">, da vi nu ved at </w:t>
      </w:r>
      <m:oMath>
        <m:r>
          <w:rPr>
            <w:rFonts w:ascii="Cambria Math" w:eastAsiaTheme="minorEastAsia" w:hAnsi="Cambria Math"/>
          </w:rPr>
          <m:t>V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</m:oMath>
      <w:r w:rsidR="002E101A">
        <w:rPr>
          <w:rFonts w:eastAsiaTheme="minorEastAsia"/>
        </w:rPr>
        <w:t xml:space="preserve"> er en stamfunktion til </w:t>
      </w:r>
      <m:oMath>
        <m:r>
          <w:rPr>
            <w:rFonts w:ascii="Cambria Math" w:eastAsiaTheme="minorEastAsia" w:hAnsi="Cambria Math"/>
          </w:rPr>
          <m:t>π⋅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f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</m:d>
              </m:e>
            </m:d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  <w:r w:rsidR="002E101A">
        <w:rPr>
          <w:rFonts w:eastAsiaTheme="minorEastAsia"/>
        </w:rPr>
        <w:t xml:space="preserve"> følger det at.</w:t>
      </w:r>
      <w:r>
        <w:rPr>
          <w:rFonts w:eastAsiaTheme="minorEastAsia"/>
        </w:rPr>
        <w:br/>
      </w:r>
      <w:r>
        <w:rPr>
          <w:rFonts w:eastAsiaTheme="minorEastAsia"/>
        </w:rPr>
        <w:br/>
      </w:r>
      <m:oMathPara>
        <m:oMath>
          <m:r>
            <w:rPr>
              <w:rFonts w:ascii="Cambria Math" w:eastAsiaTheme="minorEastAsia" w:hAnsi="Cambria Math"/>
            </w:rPr>
            <m:t>π</m:t>
          </m:r>
          <m:nary>
            <m:naryPr>
              <m:limLoc m:val="subSup"/>
              <m:ctrlPr>
                <w:rPr>
                  <w:rFonts w:ascii="Cambria Math" w:eastAsiaTheme="minorEastAsia" w:hAnsi="Cambria Math"/>
                  <w:i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a</m:t>
              </m:r>
            </m:sub>
            <m:sup>
              <m:r>
                <w:rPr>
                  <w:rFonts w:ascii="Cambria Math" w:eastAsiaTheme="minorEastAsia" w:hAnsi="Cambria Math"/>
                </w:rPr>
                <m:t>b</m:t>
              </m:r>
            </m:sup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f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x</m:t>
                          </m:r>
                        </m:e>
                      </m:d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dx</m:t>
              </m:r>
            </m:e>
          </m:nary>
          <m:r>
            <w:rPr>
              <w:rFonts w:ascii="Cambria Math" w:eastAsiaTheme="minorEastAsia" w:hAnsi="Cambria Math"/>
            </w:rPr>
            <m:t>=</m:t>
          </m:r>
          <m:nary>
            <m:naryPr>
              <m:limLoc m:val="subSup"/>
              <m:ctrlPr>
                <w:rPr>
                  <w:rFonts w:ascii="Cambria Math" w:eastAsiaTheme="minorEastAsia" w:hAnsi="Cambria Math"/>
                  <w:i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a</m:t>
              </m:r>
            </m:sub>
            <m:sup>
              <m:r>
                <w:rPr>
                  <w:rFonts w:ascii="Cambria Math" w:eastAsiaTheme="minorEastAsia" w:hAnsi="Cambria Math"/>
                </w:rPr>
                <m:t>b</m:t>
              </m:r>
            </m:sup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π⋅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f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x</m:t>
                          </m:r>
                        </m:e>
                      </m:d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dx</m:t>
              </m:r>
            </m:e>
          </m:nary>
          <m:r>
            <w:rPr>
              <w:rFonts w:ascii="Cambria Math" w:eastAsiaTheme="minorEastAsia" w:hAnsi="Cambria Math"/>
            </w:rPr>
            <m:t>=V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b</m:t>
              </m:r>
            </m:e>
          </m:d>
          <m:r>
            <w:rPr>
              <w:rFonts w:ascii="Cambria Math" w:eastAsiaTheme="minorEastAsia" w:hAnsi="Cambria Math"/>
            </w:rPr>
            <m:t>-V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a</m:t>
              </m:r>
            </m:e>
          </m:d>
          <m:r>
            <w:rPr>
              <w:rFonts w:ascii="Cambria Math" w:eastAsiaTheme="minorEastAsia" w:hAnsi="Cambria Math"/>
            </w:rPr>
            <m:t>=V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b</m:t>
              </m:r>
            </m:e>
          </m:d>
          <m:r>
            <w:rPr>
              <w:rFonts w:ascii="Cambria Math" w:eastAsiaTheme="minorEastAsia" w:hAnsi="Cambria Math"/>
            </w:rPr>
            <m:t>-0=V(b)</m:t>
          </m:r>
        </m:oMath>
      </m:oMathPara>
    </w:p>
    <w:p w14:paraId="1D6B2866" w14:textId="77777777" w:rsidR="00B21C54" w:rsidRPr="009C43B9" w:rsidRDefault="00B21C54" w:rsidP="00107CFC">
      <w:pPr>
        <w:rPr>
          <w:rFonts w:eastAsiaTheme="minorEastAsia"/>
        </w:rPr>
      </w:pPr>
    </w:p>
    <w:sectPr w:rsidR="00B21C54" w:rsidRPr="009C43B9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5C7647"/>
    <w:multiLevelType w:val="hybridMultilevel"/>
    <w:tmpl w:val="C48CE3D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16752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933"/>
    <w:rsid w:val="000C02CD"/>
    <w:rsid w:val="00107CFC"/>
    <w:rsid w:val="002E101A"/>
    <w:rsid w:val="0035455F"/>
    <w:rsid w:val="00502890"/>
    <w:rsid w:val="007A7C9C"/>
    <w:rsid w:val="00885933"/>
    <w:rsid w:val="009C43B9"/>
    <w:rsid w:val="00A4488F"/>
    <w:rsid w:val="00B21C54"/>
    <w:rsid w:val="00B826FF"/>
    <w:rsid w:val="00C02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C1DD8C0"/>
  <w15:chartTrackingRefBased/>
  <w15:docId w15:val="{8A5E622C-3BD0-D445-916F-A80F77A37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8859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8859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88593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8859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88593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88593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88593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88593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88593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88593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88593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88593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885933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885933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885933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885933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885933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88593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88593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8859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88593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8859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88593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885933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885933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885933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8859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885933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885933"/>
    <w:rPr>
      <w:b/>
      <w:bCs/>
      <w:smallCaps/>
      <w:color w:val="0F4761" w:themeColor="accent1" w:themeShade="BF"/>
      <w:spacing w:val="5"/>
    </w:rPr>
  </w:style>
  <w:style w:type="character" w:styleId="Pladsholdertekst">
    <w:name w:val="Placeholder Text"/>
    <w:basedOn w:val="Standardskrifttypeiafsnit"/>
    <w:uiPriority w:val="99"/>
    <w:semiHidden/>
    <w:rsid w:val="00885933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435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Bjarke Møller Pedersen</dc:creator>
  <cp:keywords/>
  <dc:description/>
  <cp:lastModifiedBy>Bjarke Møller Pedersen</cp:lastModifiedBy>
  <cp:revision>4</cp:revision>
  <dcterms:created xsi:type="dcterms:W3CDTF">2024-05-01T07:54:00Z</dcterms:created>
  <dcterms:modified xsi:type="dcterms:W3CDTF">2024-05-29T12:11:00Z</dcterms:modified>
</cp:coreProperties>
</file>