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Look w:val="04A0" w:firstRow="1" w:lastRow="0" w:firstColumn="1" w:lastColumn="0" w:noHBand="0" w:noVBand="1"/>
      </w:tblPr>
      <w:tblGrid>
        <w:gridCol w:w="4889"/>
        <w:gridCol w:w="4889"/>
      </w:tblGrid>
      <w:tr w:rsidR="00BB3892" w:rsidTr="00BB3892">
        <w:tc>
          <w:tcPr>
            <w:tcW w:w="4889" w:type="dxa"/>
            <w:tcBorders>
              <w:top w:val="nil"/>
              <w:left w:val="nil"/>
              <w:bottom w:val="nil"/>
              <w:right w:val="nil"/>
            </w:tcBorders>
          </w:tcPr>
          <w:p w:rsidR="00BB3892" w:rsidRDefault="00BB3892" w:rsidP="00EB171C">
            <w:pPr>
              <w:spacing w:before="375" w:after="75"/>
              <w:outlineLvl w:val="1"/>
              <w:rPr>
                <w:rFonts w:ascii="Arial" w:eastAsia="Times New Roman" w:hAnsi="Arial" w:cs="Arial"/>
                <w:b/>
                <w:bCs/>
                <w:color w:val="333333"/>
                <w:kern w:val="36"/>
                <w:sz w:val="24"/>
                <w:szCs w:val="24"/>
                <w:lang w:val="de-DE" w:eastAsia="da-DK"/>
              </w:rPr>
            </w:pPr>
          </w:p>
          <w:p w:rsidR="00BB3892" w:rsidRPr="00BB3892" w:rsidRDefault="00BB3892" w:rsidP="00BB3892">
            <w:pPr>
              <w:rPr>
                <w:rFonts w:ascii="Arial" w:eastAsia="Times New Roman" w:hAnsi="Arial" w:cs="Arial"/>
                <w:sz w:val="24"/>
                <w:szCs w:val="24"/>
                <w:lang w:val="de-DE" w:eastAsia="da-DK"/>
              </w:rPr>
            </w:pPr>
          </w:p>
          <w:p w:rsidR="00BB3892" w:rsidRDefault="00BB3892" w:rsidP="00BB3892">
            <w:pPr>
              <w:rPr>
                <w:rFonts w:ascii="Arial" w:eastAsia="Times New Roman" w:hAnsi="Arial" w:cs="Arial"/>
                <w:sz w:val="24"/>
                <w:szCs w:val="24"/>
                <w:lang w:val="de-DE" w:eastAsia="da-DK"/>
              </w:rPr>
            </w:pPr>
          </w:p>
          <w:p w:rsidR="00BB3892" w:rsidRDefault="00BB3892" w:rsidP="00BB3892">
            <w:pPr>
              <w:rPr>
                <w:rFonts w:ascii="Arial" w:eastAsia="Times New Roman" w:hAnsi="Arial" w:cs="Arial"/>
                <w:sz w:val="24"/>
                <w:szCs w:val="24"/>
                <w:lang w:val="de-DE" w:eastAsia="da-DK"/>
              </w:rPr>
            </w:pPr>
          </w:p>
          <w:p w:rsidR="00BB3892" w:rsidRDefault="00BB3892" w:rsidP="00BB3892">
            <w:pPr>
              <w:rPr>
                <w:rFonts w:ascii="Arial" w:eastAsia="Times New Roman" w:hAnsi="Arial" w:cs="Arial"/>
                <w:sz w:val="24"/>
                <w:szCs w:val="24"/>
                <w:lang w:val="de-DE" w:eastAsia="da-DK"/>
              </w:rPr>
            </w:pPr>
          </w:p>
          <w:p w:rsidR="00BB3892" w:rsidRPr="00BB3892" w:rsidRDefault="00BB3892" w:rsidP="00BB3892">
            <w:pPr>
              <w:rPr>
                <w:rFonts w:ascii="Arial" w:eastAsia="Times New Roman" w:hAnsi="Arial" w:cs="Arial"/>
                <w:b/>
                <w:sz w:val="36"/>
                <w:szCs w:val="36"/>
                <w:lang w:val="de-DE" w:eastAsia="da-DK"/>
              </w:rPr>
            </w:pPr>
            <w:r>
              <w:rPr>
                <w:rFonts w:ascii="Arial" w:eastAsia="Times New Roman" w:hAnsi="Arial" w:cs="Arial"/>
                <w:b/>
                <w:sz w:val="36"/>
                <w:szCs w:val="36"/>
                <w:lang w:val="de-DE" w:eastAsia="da-DK"/>
              </w:rPr>
              <w:t>„</w:t>
            </w:r>
            <w:r w:rsidRPr="00BB3892">
              <w:rPr>
                <w:rFonts w:ascii="Arial" w:eastAsia="Times New Roman" w:hAnsi="Arial" w:cs="Arial"/>
                <w:b/>
                <w:sz w:val="36"/>
                <w:szCs w:val="36"/>
                <w:lang w:val="de-DE" w:eastAsia="da-DK"/>
              </w:rPr>
              <w:t>Liebfrauenmorgen</w:t>
            </w:r>
            <w:r>
              <w:rPr>
                <w:rFonts w:ascii="Arial" w:eastAsia="Times New Roman" w:hAnsi="Arial" w:cs="Arial"/>
                <w:b/>
                <w:sz w:val="36"/>
                <w:szCs w:val="36"/>
                <w:lang w:val="de-DE" w:eastAsia="da-DK"/>
              </w:rPr>
              <w:t>“</w:t>
            </w:r>
            <w:r w:rsidR="008B23B2">
              <w:rPr>
                <w:rStyle w:val="Fodnotehenvisning"/>
                <w:rFonts w:ascii="Arial" w:eastAsia="Times New Roman" w:hAnsi="Arial" w:cs="Arial"/>
                <w:b/>
                <w:sz w:val="36"/>
                <w:szCs w:val="36"/>
                <w:lang w:val="de-DE" w:eastAsia="da-DK"/>
              </w:rPr>
              <w:footnoteReference w:id="1"/>
            </w:r>
          </w:p>
          <w:p w:rsidR="00BB3892" w:rsidRPr="00BB3892" w:rsidRDefault="00BB3892" w:rsidP="00BB3892">
            <w:pPr>
              <w:rPr>
                <w:rFonts w:ascii="Arial" w:eastAsia="Times New Roman" w:hAnsi="Arial" w:cs="Arial"/>
                <w:b/>
                <w:sz w:val="28"/>
                <w:szCs w:val="28"/>
                <w:lang w:val="de-DE" w:eastAsia="da-DK"/>
              </w:rPr>
            </w:pPr>
            <w:r>
              <w:rPr>
                <w:rFonts w:ascii="Arial" w:eastAsia="Times New Roman" w:hAnsi="Arial" w:cs="Arial"/>
                <w:b/>
                <w:sz w:val="28"/>
                <w:szCs w:val="28"/>
                <w:lang w:val="de-DE" w:eastAsia="da-DK"/>
              </w:rPr>
              <w:t>Jan Flieger</w:t>
            </w:r>
          </w:p>
        </w:tc>
        <w:tc>
          <w:tcPr>
            <w:tcW w:w="4889" w:type="dxa"/>
            <w:tcBorders>
              <w:top w:val="nil"/>
              <w:left w:val="nil"/>
              <w:bottom w:val="nil"/>
              <w:right w:val="nil"/>
            </w:tcBorders>
          </w:tcPr>
          <w:p w:rsidR="00BB3892" w:rsidRDefault="00BB3892" w:rsidP="00BB3892">
            <w:pPr>
              <w:spacing w:before="375" w:after="75"/>
              <w:jc w:val="right"/>
              <w:outlineLvl w:val="1"/>
              <w:rPr>
                <w:rFonts w:ascii="Arial" w:eastAsia="Times New Roman" w:hAnsi="Arial" w:cs="Arial"/>
                <w:b/>
                <w:bCs/>
                <w:color w:val="333333"/>
                <w:kern w:val="36"/>
                <w:sz w:val="24"/>
                <w:szCs w:val="24"/>
                <w:lang w:val="de-DE" w:eastAsia="da-DK"/>
              </w:rPr>
            </w:pPr>
            <w:r>
              <w:rPr>
                <w:noProof/>
                <w:color w:val="0000FF"/>
                <w:lang w:eastAsia="da-DK"/>
              </w:rPr>
              <w:drawing>
                <wp:inline distT="0" distB="0" distL="0" distR="0" wp14:anchorId="5D0EB55A" wp14:editId="18502360">
                  <wp:extent cx="1185862" cy="1581149"/>
                  <wp:effectExtent l="0" t="0" r="0" b="635"/>
                  <wp:docPr id="1" name="irc_mi" descr="https://images.vivino.com/thumbs/00b8366sdg2ok_375x5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ages.vivino.com/thumbs/00b8366sdg2ok_375x500.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637" cy="1588849"/>
                          </a:xfrm>
                          <a:prstGeom prst="rect">
                            <a:avLst/>
                          </a:prstGeom>
                          <a:noFill/>
                          <a:ln>
                            <a:noFill/>
                          </a:ln>
                        </pic:spPr>
                      </pic:pic>
                    </a:graphicData>
                  </a:graphic>
                </wp:inline>
              </w:drawing>
            </w:r>
          </w:p>
        </w:tc>
      </w:tr>
    </w:tbl>
    <w:p w:rsidR="00EB171C" w:rsidRPr="00EB171C" w:rsidRDefault="00EB171C" w:rsidP="00BB3892">
      <w:pPr>
        <w:pBdr>
          <w:top w:val="single" w:sz="4" w:space="1" w:color="auto"/>
        </w:pBdr>
        <w:shd w:val="clear" w:color="auto" w:fill="FFFFFF"/>
        <w:spacing w:before="375" w:after="75" w:line="240" w:lineRule="auto"/>
        <w:outlineLvl w:val="1"/>
        <w:rPr>
          <w:rFonts w:ascii="Arial" w:eastAsia="Times New Roman" w:hAnsi="Arial" w:cs="Arial"/>
          <w:b/>
          <w:bCs/>
          <w:color w:val="333333"/>
          <w:kern w:val="36"/>
          <w:sz w:val="24"/>
          <w:szCs w:val="24"/>
          <w:lang w:val="de-DE" w:eastAsia="da-DK"/>
        </w:rPr>
      </w:pPr>
    </w:p>
    <w:p w:rsidR="00EB171C" w:rsidRPr="00EB171C" w:rsidRDefault="00EB171C" w:rsidP="00BB3892">
      <w:pPr>
        <w:pBdr>
          <w:top w:val="single" w:sz="4" w:space="1" w:color="auto"/>
        </w:pBdr>
        <w:shd w:val="clear" w:color="auto" w:fill="FFFFFF"/>
        <w:spacing w:after="0" w:line="240" w:lineRule="auto"/>
        <w:rPr>
          <w:rFonts w:ascii="Arial" w:eastAsia="Times New Roman" w:hAnsi="Arial" w:cs="Arial"/>
          <w:color w:val="333333"/>
          <w:sz w:val="24"/>
          <w:szCs w:val="24"/>
          <w:u w:val="single"/>
          <w:lang w:val="de-DE" w:eastAsia="da-DK"/>
        </w:rPr>
      </w:pPr>
    </w:p>
    <w:p w:rsidR="00EB171C" w:rsidRPr="00EB171C" w:rsidRDefault="00EB171C" w:rsidP="00BB3892">
      <w:pPr>
        <w:pBdr>
          <w:top w:val="single" w:sz="4" w:space="1" w:color="auto"/>
        </w:pBd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Meine Lateinlehrerin gibt es nicht mehr. Frau Strenger ist tot. Sie starb plötzlich und unerwartet. An einem Herzinfarkt</w:t>
      </w:r>
      <w:r w:rsidR="00545551">
        <w:rPr>
          <w:rStyle w:val="Fodnotehenvisning"/>
          <w:rFonts w:ascii="Arial" w:eastAsia="Times New Roman" w:hAnsi="Arial" w:cs="Arial"/>
          <w:color w:val="333333"/>
          <w:sz w:val="24"/>
          <w:szCs w:val="24"/>
          <w:lang w:val="de-DE" w:eastAsia="da-DK"/>
        </w:rPr>
        <w:footnoteReference w:id="2"/>
      </w:r>
      <w:r w:rsidRPr="00EB171C">
        <w:rPr>
          <w:rFonts w:ascii="Arial" w:eastAsia="Times New Roman" w:hAnsi="Arial" w:cs="Arial"/>
          <w:color w:val="333333"/>
          <w:sz w:val="24"/>
          <w:szCs w:val="24"/>
          <w:lang w:val="de-DE" w:eastAsia="da-DK"/>
        </w:rPr>
        <w:t>, sagt uns der Direktor. Sie war eine Qual</w:t>
      </w:r>
      <w:r w:rsidR="00545551">
        <w:rPr>
          <w:rStyle w:val="Fodnotehenvisning"/>
          <w:rFonts w:ascii="Arial" w:eastAsia="Times New Roman" w:hAnsi="Arial" w:cs="Arial"/>
          <w:color w:val="333333"/>
          <w:sz w:val="24"/>
          <w:szCs w:val="24"/>
          <w:lang w:val="de-DE" w:eastAsia="da-DK"/>
        </w:rPr>
        <w:footnoteReference w:id="3"/>
      </w:r>
      <w:r w:rsidRPr="00EB171C">
        <w:rPr>
          <w:rFonts w:ascii="Arial" w:eastAsia="Times New Roman" w:hAnsi="Arial" w:cs="Arial"/>
          <w:color w:val="333333"/>
          <w:sz w:val="24"/>
          <w:szCs w:val="24"/>
          <w:lang w:val="de-DE" w:eastAsia="da-DK"/>
        </w:rPr>
        <w:t>, diese Lehrerin, eine ständige Qual. Jedenfalls für mich, denn Latein ist das schlimmste aller Fächer. Und bei einer Lehrerin wie der Frau Strenger hätte ich das Abitur</w:t>
      </w:r>
      <w:r w:rsidR="00545551">
        <w:rPr>
          <w:rStyle w:val="Fodnotehenvisning"/>
          <w:rFonts w:ascii="Arial" w:eastAsia="Times New Roman" w:hAnsi="Arial" w:cs="Arial"/>
          <w:color w:val="333333"/>
          <w:sz w:val="24"/>
          <w:szCs w:val="24"/>
          <w:lang w:val="de-DE" w:eastAsia="da-DK"/>
        </w:rPr>
        <w:footnoteReference w:id="4"/>
      </w:r>
      <w:r w:rsidRPr="00EB171C">
        <w:rPr>
          <w:rFonts w:ascii="Arial" w:eastAsia="Times New Roman" w:hAnsi="Arial" w:cs="Arial"/>
          <w:color w:val="333333"/>
          <w:sz w:val="24"/>
          <w:szCs w:val="24"/>
          <w:lang w:val="de-DE" w:eastAsia="da-DK"/>
        </w:rPr>
        <w:t xml:space="preserve"> nie geschafft. Latein ist eine Hürde</w:t>
      </w:r>
      <w:r w:rsidR="00545551">
        <w:rPr>
          <w:rStyle w:val="Fodnotehenvisning"/>
          <w:rFonts w:ascii="Arial" w:eastAsia="Times New Roman" w:hAnsi="Arial" w:cs="Arial"/>
          <w:color w:val="333333"/>
          <w:sz w:val="24"/>
          <w:szCs w:val="24"/>
          <w:lang w:val="de-DE" w:eastAsia="da-DK"/>
        </w:rPr>
        <w:footnoteReference w:id="5"/>
      </w:r>
      <w:r w:rsidRPr="00EB171C">
        <w:rPr>
          <w:rFonts w:ascii="Arial" w:eastAsia="Times New Roman" w:hAnsi="Arial" w:cs="Arial"/>
          <w:color w:val="333333"/>
          <w:sz w:val="24"/>
          <w:szCs w:val="24"/>
          <w:lang w:val="de-DE" w:eastAsia="da-DK"/>
        </w:rPr>
        <w:t>, die ich nicht nehmen kann, wenn es der Lehrerin an Nachsicht</w:t>
      </w:r>
      <w:r w:rsidR="00545551">
        <w:rPr>
          <w:rStyle w:val="Fodnotehenvisning"/>
          <w:rFonts w:ascii="Arial" w:eastAsia="Times New Roman" w:hAnsi="Arial" w:cs="Arial"/>
          <w:color w:val="333333"/>
          <w:sz w:val="24"/>
          <w:szCs w:val="24"/>
          <w:lang w:val="de-DE" w:eastAsia="da-DK"/>
        </w:rPr>
        <w:footnoteReference w:id="6"/>
      </w:r>
      <w:r w:rsidRPr="00EB171C">
        <w:rPr>
          <w:rFonts w:ascii="Arial" w:eastAsia="Times New Roman" w:hAnsi="Arial" w:cs="Arial"/>
          <w:color w:val="333333"/>
          <w:sz w:val="24"/>
          <w:szCs w:val="24"/>
          <w:lang w:val="de-DE" w:eastAsia="da-DK"/>
        </w:rPr>
        <w:t xml:space="preserve"> fehlt. Und die fehlte Frau Strenger in hohem Maße. Deshalb bin ich froh über ihren Tod. </w:t>
      </w:r>
    </w:p>
    <w:p w:rsidR="00EB171C" w:rsidRPr="00EB171C" w:rsidRDefault="00EB171C" w:rsidP="00BB3892">
      <w:pPr>
        <w:pBdr>
          <w:top w:val="single" w:sz="4" w:space="1" w:color="auto"/>
        </w:pBd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Er hat sie ereilt</w:t>
      </w:r>
      <w:r w:rsidR="00545551">
        <w:rPr>
          <w:rStyle w:val="Fodnotehenvisning"/>
          <w:rFonts w:ascii="Arial" w:eastAsia="Times New Roman" w:hAnsi="Arial" w:cs="Arial"/>
          <w:color w:val="333333"/>
          <w:sz w:val="24"/>
          <w:szCs w:val="24"/>
          <w:lang w:val="de-DE" w:eastAsia="da-DK"/>
        </w:rPr>
        <w:footnoteReference w:id="7"/>
      </w:r>
      <w:r w:rsidRPr="00EB171C">
        <w:rPr>
          <w:rFonts w:ascii="Arial" w:eastAsia="Times New Roman" w:hAnsi="Arial" w:cs="Arial"/>
          <w:color w:val="333333"/>
          <w:sz w:val="24"/>
          <w:szCs w:val="24"/>
          <w:lang w:val="de-DE" w:eastAsia="da-DK"/>
        </w:rPr>
        <w:t xml:space="preserve"> in ihrem kleinen Häuschen mit dem großen Garten, dessen Büsche heranwachsen bis an das Fenster, das immer offen stand, das Fenster des Kellers, in dem auf Regalen die gefüllten Weinflaschen lagen. Heute sind vierzehn Tage vergangen, seitdem der Tod nach Frau Strenger griff. Und nachmittags kommt der Kommissar, der die Morde aufklärt in unserer Stadt. Er kommt zum Kaffeetrinken zu meiner Mutter. Denn er ist ihr Freund seit der Schulzeit. Ein guter Freund. Und sie hört ihm gerne zu, weil er Geschichten kennt, die nicht einmal in der Zeitung stehen, mörderische Geschichten.</w:t>
      </w:r>
    </w:p>
    <w:p w:rsidR="00EB171C" w:rsidRPr="00EB171C" w:rsidRDefault="00EB171C" w:rsidP="00BB3892">
      <w:pPr>
        <w:pBdr>
          <w:top w:val="single" w:sz="4" w:space="1" w:color="auto"/>
        </w:pBd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Auch ich sitze mit am Tisch, erzählt er doch heute, wie er auf dem Flur</w:t>
      </w:r>
      <w:r w:rsidR="00545551">
        <w:rPr>
          <w:rStyle w:val="Fodnotehenvisning"/>
          <w:rFonts w:ascii="Arial" w:eastAsia="Times New Roman" w:hAnsi="Arial" w:cs="Arial"/>
          <w:color w:val="333333"/>
          <w:sz w:val="24"/>
          <w:szCs w:val="24"/>
          <w:lang w:val="de-DE" w:eastAsia="da-DK"/>
        </w:rPr>
        <w:footnoteReference w:id="8"/>
      </w:r>
      <w:r w:rsidRPr="00EB171C">
        <w:rPr>
          <w:rFonts w:ascii="Arial" w:eastAsia="Times New Roman" w:hAnsi="Arial" w:cs="Arial"/>
          <w:color w:val="333333"/>
          <w:sz w:val="24"/>
          <w:szCs w:val="24"/>
          <w:lang w:val="de-DE" w:eastAsia="da-DK"/>
        </w:rPr>
        <w:t xml:space="preserve"> schon verkündete, die Geschichte der Frau Strenger.</w:t>
      </w:r>
    </w:p>
    <w:p w:rsidR="00EB171C" w:rsidRPr="00EB171C" w:rsidRDefault="00EB171C" w:rsidP="00BB3892">
      <w:pPr>
        <w:pBdr>
          <w:top w:val="single" w:sz="4" w:space="1" w:color="auto"/>
        </w:pBd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Ausgerechnet</w:t>
      </w:r>
      <w:r w:rsidR="00545551">
        <w:rPr>
          <w:rStyle w:val="Fodnotehenvisning"/>
          <w:rFonts w:ascii="Arial" w:eastAsia="Times New Roman" w:hAnsi="Arial" w:cs="Arial"/>
          <w:color w:val="333333"/>
          <w:sz w:val="24"/>
          <w:szCs w:val="24"/>
          <w:lang w:val="de-DE" w:eastAsia="da-DK"/>
        </w:rPr>
        <w:footnoteReference w:id="9"/>
      </w:r>
      <w:r w:rsidRPr="00EB171C">
        <w:rPr>
          <w:rFonts w:ascii="Arial" w:eastAsia="Times New Roman" w:hAnsi="Arial" w:cs="Arial"/>
          <w:color w:val="333333"/>
          <w:sz w:val="24"/>
          <w:szCs w:val="24"/>
          <w:lang w:val="de-DE" w:eastAsia="da-DK"/>
        </w:rPr>
        <w:t xml:space="preserve"> mir hat man die Aufklärung ihres Todes übertragen</w:t>
      </w:r>
      <w:r w:rsidR="00545551">
        <w:rPr>
          <w:rStyle w:val="Fodnotehenvisning"/>
          <w:rFonts w:ascii="Arial" w:eastAsia="Times New Roman" w:hAnsi="Arial" w:cs="Arial"/>
          <w:color w:val="333333"/>
          <w:sz w:val="24"/>
          <w:szCs w:val="24"/>
          <w:lang w:val="de-DE" w:eastAsia="da-DK"/>
        </w:rPr>
        <w:footnoteReference w:id="10"/>
      </w:r>
      <w:r w:rsidRPr="00EB171C">
        <w:rPr>
          <w:rFonts w:ascii="Arial" w:eastAsia="Times New Roman" w:hAnsi="Arial" w:cs="Arial"/>
          <w:color w:val="333333"/>
          <w:sz w:val="24"/>
          <w:szCs w:val="24"/>
          <w:lang w:val="de-DE" w:eastAsia="da-DK"/>
        </w:rPr>
        <w:t>, Lisa, lacht er auf.</w:t>
      </w:r>
    </w:p>
    <w:p w:rsidR="00EB171C" w:rsidRPr="00EB171C" w:rsidRDefault="00EB171C" w:rsidP="00BB3892">
      <w:pPr>
        <w:pBdr>
          <w:top w:val="single" w:sz="4" w:space="1" w:color="auto"/>
        </w:pBd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Stell dir das mal vor! Der Mordkommission! Er führt die Kaffeetasse zum Mund.</w:t>
      </w:r>
    </w:p>
    <w:p w:rsidR="00EB171C" w:rsidRPr="00EB171C" w:rsidRDefault="00EB171C" w:rsidP="00BB3892">
      <w:pPr>
        <w:pBdr>
          <w:top w:val="single" w:sz="4" w:space="1" w:color="auto"/>
        </w:pBd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Dabei war ihr Tod nichts anderes als ein verhängnisvoller</w:t>
      </w:r>
      <w:r w:rsidR="00545551">
        <w:rPr>
          <w:rStyle w:val="Fodnotehenvisning"/>
          <w:rFonts w:ascii="Arial" w:eastAsia="Times New Roman" w:hAnsi="Arial" w:cs="Arial"/>
          <w:color w:val="333333"/>
          <w:sz w:val="24"/>
          <w:szCs w:val="24"/>
          <w:lang w:val="de-DE" w:eastAsia="da-DK"/>
        </w:rPr>
        <w:footnoteReference w:id="11"/>
      </w:r>
      <w:r w:rsidRPr="00EB171C">
        <w:rPr>
          <w:rFonts w:ascii="Arial" w:eastAsia="Times New Roman" w:hAnsi="Arial" w:cs="Arial"/>
          <w:color w:val="333333"/>
          <w:sz w:val="24"/>
          <w:szCs w:val="24"/>
          <w:lang w:val="de-DE" w:eastAsia="da-DK"/>
        </w:rPr>
        <w:t xml:space="preserve"> Irrtum</w:t>
      </w:r>
      <w:r w:rsidR="00545551">
        <w:rPr>
          <w:rStyle w:val="Fodnotehenvisning"/>
          <w:rFonts w:ascii="Arial" w:eastAsia="Times New Roman" w:hAnsi="Arial" w:cs="Arial"/>
          <w:color w:val="333333"/>
          <w:sz w:val="24"/>
          <w:szCs w:val="24"/>
          <w:lang w:val="de-DE" w:eastAsia="da-DK"/>
        </w:rPr>
        <w:footnoteReference w:id="12"/>
      </w:r>
      <w:r w:rsidRPr="00EB171C">
        <w:rPr>
          <w:rFonts w:ascii="Arial" w:eastAsia="Times New Roman" w:hAnsi="Arial" w:cs="Arial"/>
          <w:color w:val="333333"/>
          <w:sz w:val="24"/>
          <w:szCs w:val="24"/>
          <w:lang w:val="de-DE" w:eastAsia="da-DK"/>
        </w:rPr>
        <w:t>. Ein Unfall! In einer von ihren Weinflaschen war Gift.</w:t>
      </w:r>
    </w:p>
    <w:p w:rsidR="00EB171C" w:rsidRPr="00EB171C" w:rsidRDefault="00EB171C" w:rsidP="00BB3892">
      <w:pPr>
        <w:pBdr>
          <w:top w:val="single" w:sz="4" w:space="1" w:color="auto"/>
        </w:pBd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Ich verschlucke</w:t>
      </w:r>
      <w:r w:rsidR="00545551">
        <w:rPr>
          <w:rStyle w:val="Fodnotehenvisning"/>
          <w:rFonts w:ascii="Arial" w:eastAsia="Times New Roman" w:hAnsi="Arial" w:cs="Arial"/>
          <w:color w:val="333333"/>
          <w:sz w:val="24"/>
          <w:szCs w:val="24"/>
          <w:lang w:val="de-DE" w:eastAsia="da-DK"/>
        </w:rPr>
        <w:footnoteReference w:id="13"/>
      </w:r>
      <w:r w:rsidRPr="00EB171C">
        <w:rPr>
          <w:rFonts w:ascii="Arial" w:eastAsia="Times New Roman" w:hAnsi="Arial" w:cs="Arial"/>
          <w:color w:val="333333"/>
          <w:sz w:val="24"/>
          <w:szCs w:val="24"/>
          <w:lang w:val="de-DE" w:eastAsia="da-DK"/>
        </w:rPr>
        <w:t xml:space="preserve"> mich und beginne zu husten. Fürsorglich</w:t>
      </w:r>
      <w:r w:rsidR="00545551">
        <w:rPr>
          <w:rStyle w:val="Fodnotehenvisning"/>
          <w:rFonts w:ascii="Arial" w:eastAsia="Times New Roman" w:hAnsi="Arial" w:cs="Arial"/>
          <w:color w:val="333333"/>
          <w:sz w:val="24"/>
          <w:szCs w:val="24"/>
          <w:lang w:val="de-DE" w:eastAsia="da-DK"/>
        </w:rPr>
        <w:footnoteReference w:id="14"/>
      </w:r>
      <w:r w:rsidRPr="00EB171C">
        <w:rPr>
          <w:rFonts w:ascii="Arial" w:eastAsia="Times New Roman" w:hAnsi="Arial" w:cs="Arial"/>
          <w:color w:val="333333"/>
          <w:sz w:val="24"/>
          <w:szCs w:val="24"/>
          <w:lang w:val="de-DE" w:eastAsia="da-DK"/>
        </w:rPr>
        <w:t xml:space="preserve"> klopft mir der Kommissar auf den Rücken.</w:t>
      </w:r>
    </w:p>
    <w:p w:rsidR="00EB171C" w:rsidRPr="00EB171C" w:rsidRDefault="00EB171C" w:rsidP="00BB3892">
      <w:pPr>
        <w:pBdr>
          <w:top w:val="single" w:sz="4" w:space="1" w:color="auto"/>
        </w:pBd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lastRenderedPageBreak/>
        <w:t>Er ist so sensibel, sagt meine Mutter. Schließlich war sie seine Lehrerin. Er hatte sie in Latein.</w:t>
      </w:r>
    </w:p>
    <w:p w:rsidR="00EB171C" w:rsidRPr="00EB171C" w:rsidRDefault="00EB171C" w:rsidP="00BB3892">
      <w:pPr>
        <w:pBdr>
          <w:top w:val="single" w:sz="4" w:space="1" w:color="auto"/>
        </w:pBd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Die Hand des Kommissars streicht über mein Haar. Er mag mich. Er mag mich sogar sehr. Weil ich ein Tennispartner bin, der auch Nachsicht</w:t>
      </w:r>
      <w:r w:rsidR="00545551">
        <w:rPr>
          <w:rStyle w:val="Fodnotehenvisning"/>
          <w:rFonts w:ascii="Arial" w:eastAsia="Times New Roman" w:hAnsi="Arial" w:cs="Arial"/>
          <w:color w:val="333333"/>
          <w:sz w:val="24"/>
          <w:szCs w:val="24"/>
          <w:lang w:val="de-DE" w:eastAsia="da-DK"/>
        </w:rPr>
        <w:footnoteReference w:id="15"/>
      </w:r>
      <w:r w:rsidRPr="00EB171C">
        <w:rPr>
          <w:rFonts w:ascii="Arial" w:eastAsia="Times New Roman" w:hAnsi="Arial" w:cs="Arial"/>
          <w:color w:val="333333"/>
          <w:sz w:val="24"/>
          <w:szCs w:val="24"/>
          <w:lang w:val="de-DE" w:eastAsia="da-DK"/>
        </w:rPr>
        <w:t xml:space="preserve"> übt, wenn der Gegner schlecht spielt, sogar sehr schlecht. Unser neuer Lateinlehrer mag mich aus dem gleichen Grund. Meine Zensuren</w:t>
      </w:r>
      <w:r w:rsidR="00545551">
        <w:rPr>
          <w:rStyle w:val="Fodnotehenvisning"/>
          <w:rFonts w:ascii="Arial" w:eastAsia="Times New Roman" w:hAnsi="Arial" w:cs="Arial"/>
          <w:color w:val="333333"/>
          <w:sz w:val="24"/>
          <w:szCs w:val="24"/>
          <w:lang w:val="de-DE" w:eastAsia="da-DK"/>
        </w:rPr>
        <w:footnoteReference w:id="16"/>
      </w:r>
      <w:r w:rsidRPr="00EB171C">
        <w:rPr>
          <w:rFonts w:ascii="Arial" w:eastAsia="Times New Roman" w:hAnsi="Arial" w:cs="Arial"/>
          <w:color w:val="333333"/>
          <w:sz w:val="24"/>
          <w:szCs w:val="24"/>
          <w:lang w:val="de-DE" w:eastAsia="da-DK"/>
        </w:rPr>
        <w:t xml:space="preserve"> in Latein werden schon besser. Auf Nachsicht folgt Nachsicht. So ist das im Leben.</w:t>
      </w:r>
    </w:p>
    <w:p w:rsidR="00EB171C" w:rsidRPr="00EB171C" w:rsidRDefault="00EB171C" w:rsidP="00BB3892">
      <w:pPr>
        <w:pBdr>
          <w:top w:val="single" w:sz="4" w:space="1" w:color="auto"/>
        </w:pBd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 xml:space="preserve">Aber nun </w:t>
      </w:r>
      <w:proofErr w:type="spellStart"/>
      <w:r w:rsidRPr="00EB171C">
        <w:rPr>
          <w:rFonts w:ascii="Arial" w:eastAsia="Times New Roman" w:hAnsi="Arial" w:cs="Arial"/>
          <w:color w:val="333333"/>
          <w:sz w:val="24"/>
          <w:szCs w:val="24"/>
          <w:lang w:val="de-DE" w:eastAsia="da-DK"/>
        </w:rPr>
        <w:t>red</w:t>
      </w:r>
      <w:proofErr w:type="spellEnd"/>
      <w:r w:rsidRPr="00EB171C">
        <w:rPr>
          <w:rFonts w:ascii="Arial" w:eastAsia="Times New Roman" w:hAnsi="Arial" w:cs="Arial"/>
          <w:color w:val="333333"/>
          <w:sz w:val="24"/>
          <w:szCs w:val="24"/>
          <w:lang w:val="de-DE" w:eastAsia="da-DK"/>
        </w:rPr>
        <w:t xml:space="preserve"> schon, drängt meine Mutter den Kommissar. Wie konnte das geschehen?</w:t>
      </w:r>
    </w:p>
    <w:p w:rsidR="00EB171C" w:rsidRPr="00EB171C" w:rsidRDefault="00EB171C" w:rsidP="00BB3892">
      <w:pPr>
        <w:pBdr>
          <w:top w:val="single" w:sz="4" w:space="1" w:color="auto"/>
        </w:pBd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Sie hat ahnungslos hochkonzentriertes Blattlausgift getrunken.</w:t>
      </w:r>
    </w:p>
    <w:p w:rsidR="00EB171C" w:rsidRPr="00EB171C" w:rsidRDefault="00EB171C" w:rsidP="00BB3892">
      <w:pP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 xml:space="preserve">Meine Mutter schüttelt erschrocken den Kopf. Wieso das? Sie hebt ein großes Stück Erdbeertorte auf seinen Teller. Der Kommissar strahlt meine Mutter an. </w:t>
      </w:r>
    </w:p>
    <w:p w:rsidR="00EB171C" w:rsidRPr="00EB171C" w:rsidRDefault="00EB171C" w:rsidP="00BB3892">
      <w:pP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 xml:space="preserve">Ich fand die Lösung, Lisa. Ich allein. Der Kommissar lässt ein Stück Torte im Mund verschwinden. </w:t>
      </w:r>
    </w:p>
    <w:p w:rsidR="00EB171C" w:rsidRPr="00EB171C" w:rsidRDefault="00EB171C" w:rsidP="00BB3892">
      <w:pP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 xml:space="preserve">Weißt du, für die Rosen in ihrem Garten muss sie wohl eine Literflasche </w:t>
      </w:r>
      <w:proofErr w:type="spellStart"/>
      <w:r w:rsidRPr="00EB171C">
        <w:rPr>
          <w:rFonts w:ascii="Arial" w:eastAsia="Times New Roman" w:hAnsi="Arial" w:cs="Arial"/>
          <w:color w:val="333333"/>
          <w:sz w:val="24"/>
          <w:szCs w:val="24"/>
          <w:lang w:val="de-DE" w:eastAsia="da-DK"/>
        </w:rPr>
        <w:t>Metasystox</w:t>
      </w:r>
      <w:proofErr w:type="spellEnd"/>
      <w:r w:rsidRPr="00EB171C">
        <w:rPr>
          <w:rFonts w:ascii="Arial" w:eastAsia="Times New Roman" w:hAnsi="Arial" w:cs="Arial"/>
          <w:color w:val="333333"/>
          <w:sz w:val="24"/>
          <w:szCs w:val="24"/>
          <w:lang w:val="de-DE" w:eastAsia="da-DK"/>
        </w:rPr>
        <w:t xml:space="preserve"> R gekauft haben. Im Keller füllte sie dann das hellblaue Mittel in eine leere Weinflasche 'Liebfrauenmorgen' um und legte sie törichterweise</w:t>
      </w:r>
      <w:r w:rsidR="008537A9">
        <w:rPr>
          <w:rStyle w:val="Fodnotehenvisning"/>
          <w:rFonts w:ascii="Arial" w:eastAsia="Times New Roman" w:hAnsi="Arial" w:cs="Arial"/>
          <w:color w:val="333333"/>
          <w:sz w:val="24"/>
          <w:szCs w:val="24"/>
          <w:lang w:val="de-DE" w:eastAsia="da-DK"/>
        </w:rPr>
        <w:footnoteReference w:id="17"/>
      </w:r>
      <w:r w:rsidRPr="00EB171C">
        <w:rPr>
          <w:rFonts w:ascii="Arial" w:eastAsia="Times New Roman" w:hAnsi="Arial" w:cs="Arial"/>
          <w:color w:val="333333"/>
          <w:sz w:val="24"/>
          <w:szCs w:val="24"/>
          <w:lang w:val="de-DE" w:eastAsia="da-DK"/>
        </w:rPr>
        <w:t xml:space="preserve"> in die Nähe anderer Weinflaschen. An dem Abend, als sie starb, holte sie sich eine Flasche hoch. Versehentlich aber die mit dem Gift. Der Kommissar greift nach seiner Tasse und trinkt. </w:t>
      </w:r>
    </w:p>
    <w:p w:rsidR="00EB171C" w:rsidRPr="00EB171C" w:rsidRDefault="00EB171C" w:rsidP="00BB3892">
      <w:pP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Und das war ihr Verhängnis</w:t>
      </w:r>
      <w:r w:rsidR="008537A9">
        <w:rPr>
          <w:rStyle w:val="Fodnotehenvisning"/>
          <w:rFonts w:ascii="Arial" w:eastAsia="Times New Roman" w:hAnsi="Arial" w:cs="Arial"/>
          <w:color w:val="333333"/>
          <w:sz w:val="24"/>
          <w:szCs w:val="24"/>
          <w:lang w:val="de-DE" w:eastAsia="da-DK"/>
        </w:rPr>
        <w:footnoteReference w:id="18"/>
      </w:r>
      <w:r w:rsidRPr="00EB171C">
        <w:rPr>
          <w:rFonts w:ascii="Arial" w:eastAsia="Times New Roman" w:hAnsi="Arial" w:cs="Arial"/>
          <w:color w:val="333333"/>
          <w:sz w:val="24"/>
          <w:szCs w:val="24"/>
          <w:lang w:val="de-DE" w:eastAsia="da-DK"/>
        </w:rPr>
        <w:t>: Sie nahm einen Schluck direkt aus der Flasche und konnte so die verräterische</w:t>
      </w:r>
      <w:r w:rsidR="008537A9">
        <w:rPr>
          <w:rStyle w:val="Fodnotehenvisning"/>
          <w:rFonts w:ascii="Arial" w:eastAsia="Times New Roman" w:hAnsi="Arial" w:cs="Arial"/>
          <w:color w:val="333333"/>
          <w:sz w:val="24"/>
          <w:szCs w:val="24"/>
          <w:lang w:val="de-DE" w:eastAsia="da-DK"/>
        </w:rPr>
        <w:footnoteReference w:id="19"/>
      </w:r>
      <w:r w:rsidRPr="00EB171C">
        <w:rPr>
          <w:rFonts w:ascii="Arial" w:eastAsia="Times New Roman" w:hAnsi="Arial" w:cs="Arial"/>
          <w:color w:val="333333"/>
          <w:sz w:val="24"/>
          <w:szCs w:val="24"/>
          <w:lang w:val="de-DE" w:eastAsia="da-DK"/>
        </w:rPr>
        <w:t xml:space="preserve"> Farbe nicht sehen und auch nichts riechen, denn der Knoblauchgestank</w:t>
      </w:r>
      <w:r w:rsidR="008537A9">
        <w:rPr>
          <w:rStyle w:val="Fodnotehenvisning"/>
          <w:rFonts w:ascii="Arial" w:eastAsia="Times New Roman" w:hAnsi="Arial" w:cs="Arial"/>
          <w:color w:val="333333"/>
          <w:sz w:val="24"/>
          <w:szCs w:val="24"/>
          <w:lang w:val="de-DE" w:eastAsia="da-DK"/>
        </w:rPr>
        <w:footnoteReference w:id="20"/>
      </w:r>
      <w:r w:rsidRPr="00EB171C">
        <w:rPr>
          <w:rFonts w:ascii="Arial" w:eastAsia="Times New Roman" w:hAnsi="Arial" w:cs="Arial"/>
          <w:color w:val="333333"/>
          <w:sz w:val="24"/>
          <w:szCs w:val="24"/>
          <w:lang w:val="de-DE" w:eastAsia="da-DK"/>
        </w:rPr>
        <w:t xml:space="preserve"> hätte sie stutzig machen müssen.</w:t>
      </w:r>
    </w:p>
    <w:p w:rsidR="00EB171C" w:rsidRPr="00EB171C" w:rsidRDefault="00EB171C" w:rsidP="00BB3892">
      <w:pP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Oh Gott, entfährt es meiner Mutter, und sie schlägt die Hände vor das Gesicht.</w:t>
      </w:r>
    </w:p>
    <w:p w:rsidR="00EB171C" w:rsidRPr="00EB171C" w:rsidRDefault="00EB171C" w:rsidP="00BB3892">
      <w:pP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Ich setze eine Miene auf, die der furchtbaren Nachricht angepasst ist. Die Hand meiner Mutter, die zur Tasse greift, zittert stark. Sie trinkt nicht. Sie sagt nur:</w:t>
      </w:r>
    </w:p>
    <w:p w:rsidR="00EB171C" w:rsidRPr="00EB171C" w:rsidRDefault="00EB171C" w:rsidP="00BB3892">
      <w:pP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Wie du das alles herausbekommst, Heiner, sogar die rätselhaftesten Fälle.</w:t>
      </w:r>
    </w:p>
    <w:p w:rsidR="00EB171C" w:rsidRPr="008537A9" w:rsidRDefault="00EB171C" w:rsidP="00BB3892">
      <w:pPr>
        <w:shd w:val="clear" w:color="auto" w:fill="FFFFFF"/>
        <w:spacing w:after="240" w:line="240" w:lineRule="auto"/>
        <w:rPr>
          <w:rFonts w:ascii="Arial" w:eastAsia="Times New Roman" w:hAnsi="Arial" w:cs="Arial"/>
          <w:color w:val="333333"/>
          <w:sz w:val="24"/>
          <w:szCs w:val="24"/>
          <w:lang w:val="de-DE" w:eastAsia="da-DK"/>
        </w:rPr>
      </w:pPr>
      <w:r w:rsidRPr="00EB171C">
        <w:rPr>
          <w:rFonts w:ascii="Arial" w:eastAsia="Times New Roman" w:hAnsi="Arial" w:cs="Arial"/>
          <w:color w:val="333333"/>
          <w:sz w:val="24"/>
          <w:szCs w:val="24"/>
          <w:lang w:val="de-DE" w:eastAsia="da-DK"/>
        </w:rPr>
        <w:t>Dann sitzen wir und schweigen. Wir schweigen lange. Sehr lange. Und wir denken an die Tote. Meine Mutter voll Mitgefühl. Heiner voller Stolz. Und ich erlöst</w:t>
      </w:r>
      <w:r w:rsidR="008537A9">
        <w:rPr>
          <w:rStyle w:val="Fodnotehenvisning"/>
          <w:rFonts w:ascii="Arial" w:eastAsia="Times New Roman" w:hAnsi="Arial" w:cs="Arial"/>
          <w:color w:val="333333"/>
          <w:sz w:val="24"/>
          <w:szCs w:val="24"/>
          <w:lang w:val="de-DE" w:eastAsia="da-DK"/>
        </w:rPr>
        <w:footnoteReference w:id="21"/>
      </w:r>
      <w:r w:rsidRPr="00EB171C">
        <w:rPr>
          <w:rFonts w:ascii="Arial" w:eastAsia="Times New Roman" w:hAnsi="Arial" w:cs="Arial"/>
          <w:color w:val="333333"/>
          <w:sz w:val="24"/>
          <w:szCs w:val="24"/>
          <w:lang w:val="de-DE" w:eastAsia="da-DK"/>
        </w:rPr>
        <w:t xml:space="preserve">. </w:t>
      </w:r>
      <w:r w:rsidRPr="008537A9">
        <w:rPr>
          <w:rFonts w:ascii="Arial" w:eastAsia="Times New Roman" w:hAnsi="Arial" w:cs="Arial"/>
          <w:color w:val="333333"/>
          <w:sz w:val="24"/>
          <w:szCs w:val="24"/>
          <w:lang w:val="de-DE" w:eastAsia="da-DK"/>
        </w:rPr>
        <w:t>Denn die Wahrheit</w:t>
      </w:r>
      <w:r w:rsidR="008537A9">
        <w:rPr>
          <w:rStyle w:val="Fodnotehenvisning"/>
          <w:rFonts w:ascii="Arial" w:eastAsia="Times New Roman" w:hAnsi="Arial" w:cs="Arial"/>
          <w:color w:val="333333"/>
          <w:sz w:val="24"/>
          <w:szCs w:val="24"/>
          <w:lang w:val="de-DE" w:eastAsia="da-DK"/>
        </w:rPr>
        <w:footnoteReference w:id="22"/>
      </w:r>
      <w:r w:rsidRPr="008537A9">
        <w:rPr>
          <w:rFonts w:ascii="Arial" w:eastAsia="Times New Roman" w:hAnsi="Arial" w:cs="Arial"/>
          <w:color w:val="333333"/>
          <w:sz w:val="24"/>
          <w:szCs w:val="24"/>
          <w:lang w:val="de-DE" w:eastAsia="da-DK"/>
        </w:rPr>
        <w:t xml:space="preserve"> ihres Todes kennt nur einer.</w:t>
      </w:r>
    </w:p>
    <w:p w:rsidR="00EB171C" w:rsidRPr="008537A9" w:rsidRDefault="00EB171C" w:rsidP="00BB3892">
      <w:pPr>
        <w:shd w:val="clear" w:color="auto" w:fill="FFFFFF"/>
        <w:spacing w:line="240" w:lineRule="auto"/>
        <w:rPr>
          <w:rFonts w:ascii="Arial" w:eastAsia="Times New Roman" w:hAnsi="Arial" w:cs="Arial"/>
          <w:color w:val="333333"/>
          <w:sz w:val="24"/>
          <w:szCs w:val="24"/>
          <w:lang w:val="de-DE" w:eastAsia="da-DK"/>
        </w:rPr>
      </w:pPr>
      <w:r w:rsidRPr="008537A9">
        <w:rPr>
          <w:rFonts w:ascii="Arial" w:eastAsia="Times New Roman" w:hAnsi="Arial" w:cs="Arial"/>
          <w:color w:val="333333"/>
          <w:sz w:val="24"/>
          <w:szCs w:val="24"/>
          <w:lang w:val="de-DE" w:eastAsia="da-DK"/>
        </w:rPr>
        <w:t>Ich.</w:t>
      </w:r>
    </w:p>
    <w:p w:rsidR="00BB17E8" w:rsidRPr="008537A9" w:rsidRDefault="00BB17E8">
      <w:pPr>
        <w:rPr>
          <w:rFonts w:ascii="Arial" w:hAnsi="Arial" w:cs="Arial"/>
          <w:sz w:val="24"/>
          <w:szCs w:val="24"/>
          <w:lang w:val="de-DE"/>
        </w:rPr>
      </w:pPr>
    </w:p>
    <w:sectPr w:rsidR="00BB17E8" w:rsidRPr="008537A9" w:rsidSect="00BB3892">
      <w:footerReference w:type="default" r:id="rId10"/>
      <w:pgSz w:w="11906" w:h="16838"/>
      <w:pgMar w:top="567" w:right="1134" w:bottom="567" w:left="1134"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BF" w:rsidRDefault="003305BF" w:rsidP="00EB171C">
      <w:pPr>
        <w:spacing w:after="0" w:line="240" w:lineRule="auto"/>
      </w:pPr>
      <w:r>
        <w:separator/>
      </w:r>
    </w:p>
  </w:endnote>
  <w:endnote w:type="continuationSeparator" w:id="0">
    <w:p w:rsidR="003305BF" w:rsidRDefault="003305BF" w:rsidP="00EB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07082"/>
      <w:docPartObj>
        <w:docPartGallery w:val="Page Numbers (Bottom of Page)"/>
        <w:docPartUnique/>
      </w:docPartObj>
    </w:sdtPr>
    <w:sdtEndPr/>
    <w:sdtContent>
      <w:p w:rsidR="00EB171C" w:rsidRDefault="00EB171C">
        <w:pPr>
          <w:pStyle w:val="Sidefod"/>
          <w:jc w:val="right"/>
        </w:pPr>
        <w:r>
          <w:fldChar w:fldCharType="begin"/>
        </w:r>
        <w:r>
          <w:instrText>PAGE   \* MERGEFORMAT</w:instrText>
        </w:r>
        <w:r>
          <w:fldChar w:fldCharType="separate"/>
        </w:r>
        <w:r w:rsidR="008B23B2">
          <w:rPr>
            <w:noProof/>
          </w:rPr>
          <w:t>1</w:t>
        </w:r>
        <w:r>
          <w:fldChar w:fldCharType="end"/>
        </w:r>
      </w:p>
    </w:sdtContent>
  </w:sdt>
  <w:p w:rsidR="00EB171C" w:rsidRDefault="00EB171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BF" w:rsidRDefault="003305BF" w:rsidP="00EB171C">
      <w:pPr>
        <w:spacing w:after="0" w:line="240" w:lineRule="auto"/>
      </w:pPr>
      <w:r>
        <w:separator/>
      </w:r>
    </w:p>
  </w:footnote>
  <w:footnote w:type="continuationSeparator" w:id="0">
    <w:p w:rsidR="003305BF" w:rsidRDefault="003305BF" w:rsidP="00EB171C">
      <w:pPr>
        <w:spacing w:after="0" w:line="240" w:lineRule="auto"/>
      </w:pPr>
      <w:r>
        <w:continuationSeparator/>
      </w:r>
    </w:p>
  </w:footnote>
  <w:footnote w:id="1">
    <w:p w:rsidR="008B23B2" w:rsidRPr="008B23B2" w:rsidRDefault="008B23B2">
      <w:pPr>
        <w:pStyle w:val="Fodnotetekst"/>
        <w:rPr>
          <w:lang w:val="de-DE"/>
        </w:rPr>
      </w:pPr>
      <w:r>
        <w:rPr>
          <w:rStyle w:val="Fodnotehenvisning"/>
        </w:rPr>
        <w:footnoteRef/>
      </w:r>
      <w:r w:rsidRPr="008B23B2">
        <w:rPr>
          <w:lang w:val="de-DE"/>
        </w:rPr>
        <w:t xml:space="preserve"> </w:t>
      </w:r>
      <w:r>
        <w:rPr>
          <w:lang w:val="de-DE"/>
        </w:rPr>
        <w:t>Liebfrauenmorgen (m): et vinmærke</w:t>
      </w:r>
      <w:bookmarkStart w:id="0" w:name="_GoBack"/>
      <w:bookmarkEnd w:id="0"/>
    </w:p>
  </w:footnote>
  <w:footnote w:id="2">
    <w:p w:rsidR="00545551" w:rsidRPr="008B23B2" w:rsidRDefault="00545551">
      <w:pPr>
        <w:pStyle w:val="Fodnotetekst"/>
        <w:rPr>
          <w:lang w:val="de-DE"/>
        </w:rPr>
      </w:pPr>
      <w:r>
        <w:rPr>
          <w:rStyle w:val="Fodnotehenvisning"/>
        </w:rPr>
        <w:footnoteRef/>
      </w:r>
      <w:r w:rsidRPr="008B23B2">
        <w:rPr>
          <w:lang w:val="de-DE"/>
        </w:rPr>
        <w:t xml:space="preserve"> Herzinfarkt (m): </w:t>
      </w:r>
      <w:proofErr w:type="spellStart"/>
      <w:r w:rsidRPr="008B23B2">
        <w:rPr>
          <w:lang w:val="de-DE"/>
        </w:rPr>
        <w:t>blodprop</w:t>
      </w:r>
      <w:proofErr w:type="spellEnd"/>
    </w:p>
  </w:footnote>
  <w:footnote w:id="3">
    <w:p w:rsidR="00545551" w:rsidRPr="008B23B2" w:rsidRDefault="00545551">
      <w:pPr>
        <w:pStyle w:val="Fodnotetekst"/>
        <w:rPr>
          <w:lang w:val="de-DE"/>
        </w:rPr>
      </w:pPr>
      <w:r>
        <w:rPr>
          <w:rStyle w:val="Fodnotehenvisning"/>
        </w:rPr>
        <w:footnoteRef/>
      </w:r>
      <w:r w:rsidRPr="008B23B2">
        <w:rPr>
          <w:lang w:val="de-DE"/>
        </w:rPr>
        <w:t xml:space="preserve"> Qual (f): plage</w:t>
      </w:r>
    </w:p>
  </w:footnote>
  <w:footnote w:id="4">
    <w:p w:rsidR="00545551" w:rsidRDefault="00545551">
      <w:pPr>
        <w:pStyle w:val="Fodnotetekst"/>
      </w:pPr>
      <w:r>
        <w:rPr>
          <w:rStyle w:val="Fodnotehenvisning"/>
        </w:rPr>
        <w:footnoteRef/>
      </w:r>
      <w:r>
        <w:t xml:space="preserve"> Abitur (n): studentereksamen</w:t>
      </w:r>
    </w:p>
  </w:footnote>
  <w:footnote w:id="5">
    <w:p w:rsidR="00545551" w:rsidRDefault="00545551">
      <w:pPr>
        <w:pStyle w:val="Fodnotetekst"/>
      </w:pPr>
      <w:r>
        <w:rPr>
          <w:rStyle w:val="Fodnotehenvisning"/>
        </w:rPr>
        <w:footnoteRef/>
      </w:r>
      <w:r>
        <w:t xml:space="preserve"> </w:t>
      </w:r>
      <w:proofErr w:type="spellStart"/>
      <w:r>
        <w:t>Hürde</w:t>
      </w:r>
      <w:proofErr w:type="spellEnd"/>
      <w:r>
        <w:t>: hindring, vanskelighed, hurdle</w:t>
      </w:r>
    </w:p>
  </w:footnote>
  <w:footnote w:id="6">
    <w:p w:rsidR="00545551" w:rsidRPr="008B23B2" w:rsidRDefault="00545551">
      <w:pPr>
        <w:pStyle w:val="Fodnotetekst"/>
        <w:rPr>
          <w:lang w:val="de-DE"/>
        </w:rPr>
      </w:pPr>
      <w:r>
        <w:rPr>
          <w:rStyle w:val="Fodnotehenvisning"/>
        </w:rPr>
        <w:footnoteRef/>
      </w:r>
      <w:r w:rsidRPr="008B23B2">
        <w:rPr>
          <w:lang w:val="de-DE"/>
        </w:rPr>
        <w:t xml:space="preserve"> Nachsicht (f): </w:t>
      </w:r>
      <w:proofErr w:type="spellStart"/>
      <w:r w:rsidRPr="008B23B2">
        <w:rPr>
          <w:lang w:val="de-DE"/>
        </w:rPr>
        <w:t>overbærenhed</w:t>
      </w:r>
      <w:proofErr w:type="spellEnd"/>
    </w:p>
  </w:footnote>
  <w:footnote w:id="7">
    <w:p w:rsidR="00545551" w:rsidRPr="008B23B2" w:rsidRDefault="00545551">
      <w:pPr>
        <w:pStyle w:val="Fodnotetekst"/>
        <w:rPr>
          <w:lang w:val="de-DE"/>
        </w:rPr>
      </w:pPr>
      <w:r>
        <w:rPr>
          <w:rStyle w:val="Fodnotehenvisning"/>
        </w:rPr>
        <w:footnoteRef/>
      </w:r>
      <w:r w:rsidRPr="008B23B2">
        <w:rPr>
          <w:lang w:val="de-DE"/>
        </w:rPr>
        <w:t xml:space="preserve"> Ereilen: </w:t>
      </w:r>
      <w:proofErr w:type="spellStart"/>
      <w:r w:rsidRPr="008B23B2">
        <w:rPr>
          <w:lang w:val="de-DE"/>
        </w:rPr>
        <w:t>indhente</w:t>
      </w:r>
      <w:proofErr w:type="spellEnd"/>
    </w:p>
  </w:footnote>
  <w:footnote w:id="8">
    <w:p w:rsidR="00545551" w:rsidRPr="008B23B2" w:rsidRDefault="00545551">
      <w:pPr>
        <w:pStyle w:val="Fodnotetekst"/>
        <w:rPr>
          <w:lang w:val="de-DE"/>
        </w:rPr>
      </w:pPr>
      <w:r>
        <w:rPr>
          <w:rStyle w:val="Fodnotehenvisning"/>
        </w:rPr>
        <w:footnoteRef/>
      </w:r>
      <w:r w:rsidRPr="008B23B2">
        <w:rPr>
          <w:lang w:val="de-DE"/>
        </w:rPr>
        <w:t xml:space="preserve"> Flur (m): entre</w:t>
      </w:r>
    </w:p>
  </w:footnote>
  <w:footnote w:id="9">
    <w:p w:rsidR="00545551" w:rsidRPr="008B23B2" w:rsidRDefault="00545551">
      <w:pPr>
        <w:pStyle w:val="Fodnotetekst"/>
        <w:rPr>
          <w:lang w:val="de-DE"/>
        </w:rPr>
      </w:pPr>
      <w:r>
        <w:rPr>
          <w:rStyle w:val="Fodnotehenvisning"/>
        </w:rPr>
        <w:footnoteRef/>
      </w:r>
      <w:r w:rsidRPr="008B23B2">
        <w:rPr>
          <w:lang w:val="de-DE"/>
        </w:rPr>
        <w:t xml:space="preserve"> Ausgerechnet: </w:t>
      </w:r>
      <w:proofErr w:type="spellStart"/>
      <w:r w:rsidRPr="008B23B2">
        <w:rPr>
          <w:lang w:val="de-DE"/>
        </w:rPr>
        <w:t>lige</w:t>
      </w:r>
      <w:proofErr w:type="spellEnd"/>
      <w:r w:rsidRPr="008B23B2">
        <w:rPr>
          <w:lang w:val="de-DE"/>
        </w:rPr>
        <w:t xml:space="preserve"> </w:t>
      </w:r>
      <w:proofErr w:type="spellStart"/>
      <w:r w:rsidRPr="008B23B2">
        <w:rPr>
          <w:lang w:val="de-DE"/>
        </w:rPr>
        <w:t>netop</w:t>
      </w:r>
      <w:proofErr w:type="spellEnd"/>
    </w:p>
  </w:footnote>
  <w:footnote w:id="10">
    <w:p w:rsidR="00545551" w:rsidRPr="008B23B2" w:rsidRDefault="00545551">
      <w:pPr>
        <w:pStyle w:val="Fodnotetekst"/>
        <w:rPr>
          <w:lang w:val="de-DE"/>
        </w:rPr>
      </w:pPr>
      <w:r>
        <w:rPr>
          <w:rStyle w:val="Fodnotehenvisning"/>
        </w:rPr>
        <w:footnoteRef/>
      </w:r>
      <w:r w:rsidRPr="008B23B2">
        <w:rPr>
          <w:lang w:val="de-DE"/>
        </w:rPr>
        <w:t xml:space="preserve"> Übertragen: </w:t>
      </w:r>
      <w:proofErr w:type="spellStart"/>
      <w:r w:rsidRPr="008B23B2">
        <w:rPr>
          <w:lang w:val="de-DE"/>
        </w:rPr>
        <w:t>overdrage</w:t>
      </w:r>
      <w:proofErr w:type="spellEnd"/>
    </w:p>
  </w:footnote>
  <w:footnote w:id="11">
    <w:p w:rsidR="00545551" w:rsidRPr="008B23B2" w:rsidRDefault="00545551">
      <w:pPr>
        <w:pStyle w:val="Fodnotetekst"/>
        <w:rPr>
          <w:lang w:val="de-DE"/>
        </w:rPr>
      </w:pPr>
      <w:r>
        <w:rPr>
          <w:rStyle w:val="Fodnotehenvisning"/>
        </w:rPr>
        <w:footnoteRef/>
      </w:r>
      <w:r w:rsidRPr="008B23B2">
        <w:rPr>
          <w:lang w:val="de-DE"/>
        </w:rPr>
        <w:t xml:space="preserve"> Verhängnisvoll: </w:t>
      </w:r>
      <w:proofErr w:type="spellStart"/>
      <w:r w:rsidRPr="008B23B2">
        <w:rPr>
          <w:lang w:val="de-DE"/>
        </w:rPr>
        <w:t>skæbnesvanger</w:t>
      </w:r>
      <w:proofErr w:type="spellEnd"/>
    </w:p>
  </w:footnote>
  <w:footnote w:id="12">
    <w:p w:rsidR="00545551" w:rsidRPr="008B23B2" w:rsidRDefault="00545551">
      <w:pPr>
        <w:pStyle w:val="Fodnotetekst"/>
        <w:rPr>
          <w:lang w:val="de-DE"/>
        </w:rPr>
      </w:pPr>
      <w:r>
        <w:rPr>
          <w:rStyle w:val="Fodnotehenvisning"/>
        </w:rPr>
        <w:footnoteRef/>
      </w:r>
      <w:r w:rsidRPr="008B23B2">
        <w:rPr>
          <w:lang w:val="de-DE"/>
        </w:rPr>
        <w:t xml:space="preserve"> Irrtum (m): </w:t>
      </w:r>
      <w:proofErr w:type="spellStart"/>
      <w:r w:rsidRPr="008B23B2">
        <w:rPr>
          <w:lang w:val="de-DE"/>
        </w:rPr>
        <w:t>fejltagelse</w:t>
      </w:r>
      <w:proofErr w:type="spellEnd"/>
    </w:p>
  </w:footnote>
  <w:footnote w:id="13">
    <w:p w:rsidR="00545551" w:rsidRPr="008B23B2" w:rsidRDefault="00545551">
      <w:pPr>
        <w:pStyle w:val="Fodnotetekst"/>
        <w:rPr>
          <w:lang w:val="de-DE"/>
        </w:rPr>
      </w:pPr>
      <w:r>
        <w:rPr>
          <w:rStyle w:val="Fodnotehenvisning"/>
        </w:rPr>
        <w:footnoteRef/>
      </w:r>
      <w:r w:rsidRPr="008B23B2">
        <w:rPr>
          <w:lang w:val="de-DE"/>
        </w:rPr>
        <w:t xml:space="preserve"> Sich verschlucken: </w:t>
      </w:r>
      <w:proofErr w:type="spellStart"/>
      <w:r w:rsidRPr="008B23B2">
        <w:rPr>
          <w:lang w:val="de-DE"/>
        </w:rPr>
        <w:t>få</w:t>
      </w:r>
      <w:proofErr w:type="spellEnd"/>
      <w:r w:rsidRPr="008B23B2">
        <w:rPr>
          <w:lang w:val="de-DE"/>
        </w:rPr>
        <w:t xml:space="preserve"> </w:t>
      </w:r>
      <w:proofErr w:type="spellStart"/>
      <w:r w:rsidRPr="008B23B2">
        <w:rPr>
          <w:lang w:val="de-DE"/>
        </w:rPr>
        <w:t>noget</w:t>
      </w:r>
      <w:proofErr w:type="spellEnd"/>
      <w:r w:rsidRPr="008B23B2">
        <w:rPr>
          <w:lang w:val="de-DE"/>
        </w:rPr>
        <w:t xml:space="preserve"> i den </w:t>
      </w:r>
      <w:proofErr w:type="spellStart"/>
      <w:r w:rsidRPr="008B23B2">
        <w:rPr>
          <w:lang w:val="de-DE"/>
        </w:rPr>
        <w:t>gale</w:t>
      </w:r>
      <w:proofErr w:type="spellEnd"/>
      <w:r w:rsidRPr="008B23B2">
        <w:rPr>
          <w:lang w:val="de-DE"/>
        </w:rPr>
        <w:t xml:space="preserve"> hals</w:t>
      </w:r>
    </w:p>
  </w:footnote>
  <w:footnote w:id="14">
    <w:p w:rsidR="00545551" w:rsidRPr="008B23B2" w:rsidRDefault="00545551">
      <w:pPr>
        <w:pStyle w:val="Fodnotetekst"/>
        <w:rPr>
          <w:lang w:val="de-DE"/>
        </w:rPr>
      </w:pPr>
      <w:r>
        <w:rPr>
          <w:rStyle w:val="Fodnotehenvisning"/>
        </w:rPr>
        <w:footnoteRef/>
      </w:r>
      <w:r w:rsidRPr="008B23B2">
        <w:rPr>
          <w:lang w:val="de-DE"/>
        </w:rPr>
        <w:t xml:space="preserve"> Fürsorglich: </w:t>
      </w:r>
      <w:proofErr w:type="spellStart"/>
      <w:r w:rsidRPr="008B23B2">
        <w:rPr>
          <w:lang w:val="de-DE"/>
        </w:rPr>
        <w:t>omsorgsfuld</w:t>
      </w:r>
      <w:proofErr w:type="spellEnd"/>
    </w:p>
  </w:footnote>
  <w:footnote w:id="15">
    <w:p w:rsidR="00545551" w:rsidRPr="008B23B2" w:rsidRDefault="00545551">
      <w:pPr>
        <w:pStyle w:val="Fodnotetekst"/>
        <w:rPr>
          <w:lang w:val="de-DE"/>
        </w:rPr>
      </w:pPr>
      <w:r>
        <w:rPr>
          <w:rStyle w:val="Fodnotehenvisning"/>
        </w:rPr>
        <w:footnoteRef/>
      </w:r>
      <w:r w:rsidRPr="008B23B2">
        <w:rPr>
          <w:lang w:val="de-DE"/>
        </w:rPr>
        <w:t xml:space="preserve"> Nachsicht (f): </w:t>
      </w:r>
      <w:proofErr w:type="spellStart"/>
      <w:r w:rsidRPr="008B23B2">
        <w:rPr>
          <w:lang w:val="de-DE"/>
        </w:rPr>
        <w:t>overbærenhed</w:t>
      </w:r>
      <w:proofErr w:type="spellEnd"/>
      <w:r w:rsidRPr="008B23B2">
        <w:rPr>
          <w:lang w:val="de-DE"/>
        </w:rPr>
        <w:t xml:space="preserve">, </w:t>
      </w:r>
      <w:proofErr w:type="spellStart"/>
      <w:r w:rsidRPr="008B23B2">
        <w:rPr>
          <w:lang w:val="de-DE"/>
        </w:rPr>
        <w:t>eftergivenhed</w:t>
      </w:r>
      <w:proofErr w:type="spellEnd"/>
    </w:p>
  </w:footnote>
  <w:footnote w:id="16">
    <w:p w:rsidR="00545551" w:rsidRPr="008B23B2" w:rsidRDefault="00545551">
      <w:pPr>
        <w:pStyle w:val="Fodnotetekst"/>
        <w:rPr>
          <w:lang w:val="de-DE"/>
        </w:rPr>
      </w:pPr>
      <w:r>
        <w:rPr>
          <w:rStyle w:val="Fodnotehenvisning"/>
        </w:rPr>
        <w:footnoteRef/>
      </w:r>
      <w:r w:rsidRPr="008B23B2">
        <w:rPr>
          <w:lang w:val="de-DE"/>
        </w:rPr>
        <w:t xml:space="preserve"> Zensur (f): </w:t>
      </w:r>
      <w:proofErr w:type="spellStart"/>
      <w:r w:rsidRPr="008B23B2">
        <w:rPr>
          <w:lang w:val="de-DE"/>
        </w:rPr>
        <w:t>karakter</w:t>
      </w:r>
      <w:proofErr w:type="spellEnd"/>
    </w:p>
  </w:footnote>
  <w:footnote w:id="17">
    <w:p w:rsidR="008537A9" w:rsidRPr="008B23B2" w:rsidRDefault="008537A9">
      <w:pPr>
        <w:pStyle w:val="Fodnotetekst"/>
        <w:rPr>
          <w:lang w:val="de-DE"/>
        </w:rPr>
      </w:pPr>
      <w:r>
        <w:rPr>
          <w:rStyle w:val="Fodnotehenvisning"/>
        </w:rPr>
        <w:footnoteRef/>
      </w:r>
      <w:r w:rsidRPr="008B23B2">
        <w:rPr>
          <w:lang w:val="de-DE"/>
        </w:rPr>
        <w:t xml:space="preserve"> Törichterweise: </w:t>
      </w:r>
      <w:proofErr w:type="spellStart"/>
      <w:r w:rsidRPr="008B23B2">
        <w:rPr>
          <w:lang w:val="de-DE"/>
        </w:rPr>
        <w:t>på</w:t>
      </w:r>
      <w:proofErr w:type="spellEnd"/>
      <w:r w:rsidRPr="008B23B2">
        <w:rPr>
          <w:lang w:val="de-DE"/>
        </w:rPr>
        <w:t xml:space="preserve"> </w:t>
      </w:r>
      <w:proofErr w:type="spellStart"/>
      <w:r w:rsidRPr="008B23B2">
        <w:rPr>
          <w:lang w:val="de-DE"/>
        </w:rPr>
        <w:t>tåbelig</w:t>
      </w:r>
      <w:proofErr w:type="spellEnd"/>
      <w:r w:rsidRPr="008B23B2">
        <w:rPr>
          <w:lang w:val="de-DE"/>
        </w:rPr>
        <w:t xml:space="preserve"> </w:t>
      </w:r>
      <w:proofErr w:type="spellStart"/>
      <w:r w:rsidRPr="008B23B2">
        <w:rPr>
          <w:lang w:val="de-DE"/>
        </w:rPr>
        <w:t>vis</w:t>
      </w:r>
      <w:proofErr w:type="spellEnd"/>
    </w:p>
  </w:footnote>
  <w:footnote w:id="18">
    <w:p w:rsidR="008537A9" w:rsidRPr="008B23B2" w:rsidRDefault="008537A9">
      <w:pPr>
        <w:pStyle w:val="Fodnotetekst"/>
        <w:rPr>
          <w:lang w:val="de-DE"/>
        </w:rPr>
      </w:pPr>
      <w:r>
        <w:rPr>
          <w:rStyle w:val="Fodnotehenvisning"/>
        </w:rPr>
        <w:footnoteRef/>
      </w:r>
      <w:r w:rsidRPr="008B23B2">
        <w:rPr>
          <w:lang w:val="de-DE"/>
        </w:rPr>
        <w:t xml:space="preserve"> Verhängnis (n): </w:t>
      </w:r>
      <w:proofErr w:type="spellStart"/>
      <w:r w:rsidRPr="008B23B2">
        <w:rPr>
          <w:lang w:val="de-DE"/>
        </w:rPr>
        <w:t>skæbne</w:t>
      </w:r>
      <w:proofErr w:type="spellEnd"/>
    </w:p>
  </w:footnote>
  <w:footnote w:id="19">
    <w:p w:rsidR="008537A9" w:rsidRPr="008B23B2" w:rsidRDefault="008537A9">
      <w:pPr>
        <w:pStyle w:val="Fodnotetekst"/>
        <w:rPr>
          <w:lang w:val="de-DE"/>
        </w:rPr>
      </w:pPr>
      <w:r>
        <w:rPr>
          <w:rStyle w:val="Fodnotehenvisning"/>
        </w:rPr>
        <w:footnoteRef/>
      </w:r>
      <w:r w:rsidRPr="008B23B2">
        <w:rPr>
          <w:lang w:val="de-DE"/>
        </w:rPr>
        <w:t xml:space="preserve"> Verräterisch: </w:t>
      </w:r>
      <w:proofErr w:type="spellStart"/>
      <w:r w:rsidRPr="008B23B2">
        <w:rPr>
          <w:lang w:val="de-DE"/>
        </w:rPr>
        <w:t>forræderisk</w:t>
      </w:r>
      <w:proofErr w:type="spellEnd"/>
    </w:p>
  </w:footnote>
  <w:footnote w:id="20">
    <w:p w:rsidR="008537A9" w:rsidRPr="008B23B2" w:rsidRDefault="008537A9">
      <w:pPr>
        <w:pStyle w:val="Fodnotetekst"/>
        <w:rPr>
          <w:lang w:val="de-DE"/>
        </w:rPr>
      </w:pPr>
      <w:r>
        <w:rPr>
          <w:rStyle w:val="Fodnotehenvisning"/>
        </w:rPr>
        <w:footnoteRef/>
      </w:r>
      <w:r w:rsidRPr="008B23B2">
        <w:rPr>
          <w:lang w:val="de-DE"/>
        </w:rPr>
        <w:t xml:space="preserve"> Knoblauchgestank (m): </w:t>
      </w:r>
      <w:proofErr w:type="spellStart"/>
      <w:r w:rsidRPr="008B23B2">
        <w:rPr>
          <w:lang w:val="de-DE"/>
        </w:rPr>
        <w:t>hvidløgsstank</w:t>
      </w:r>
      <w:proofErr w:type="spellEnd"/>
    </w:p>
  </w:footnote>
  <w:footnote w:id="21">
    <w:p w:rsidR="008537A9" w:rsidRPr="008B23B2" w:rsidRDefault="008537A9">
      <w:pPr>
        <w:pStyle w:val="Fodnotetekst"/>
        <w:rPr>
          <w:lang w:val="de-DE"/>
        </w:rPr>
      </w:pPr>
      <w:r>
        <w:rPr>
          <w:rStyle w:val="Fodnotehenvisning"/>
        </w:rPr>
        <w:footnoteRef/>
      </w:r>
      <w:r w:rsidRPr="008B23B2">
        <w:rPr>
          <w:lang w:val="de-DE"/>
        </w:rPr>
        <w:t xml:space="preserve"> Erlöst: </w:t>
      </w:r>
      <w:proofErr w:type="spellStart"/>
      <w:r w:rsidRPr="008B23B2">
        <w:rPr>
          <w:lang w:val="de-DE"/>
        </w:rPr>
        <w:t>befriet</w:t>
      </w:r>
      <w:proofErr w:type="spellEnd"/>
      <w:r w:rsidRPr="008B23B2">
        <w:rPr>
          <w:lang w:val="de-DE"/>
        </w:rPr>
        <w:t xml:space="preserve">, </w:t>
      </w:r>
      <w:proofErr w:type="spellStart"/>
      <w:r w:rsidRPr="008B23B2">
        <w:rPr>
          <w:lang w:val="de-DE"/>
        </w:rPr>
        <w:t>forløst</w:t>
      </w:r>
      <w:proofErr w:type="spellEnd"/>
      <w:r w:rsidRPr="008B23B2">
        <w:rPr>
          <w:lang w:val="de-DE"/>
        </w:rPr>
        <w:t xml:space="preserve">, </w:t>
      </w:r>
      <w:proofErr w:type="spellStart"/>
      <w:r w:rsidRPr="008B23B2">
        <w:rPr>
          <w:lang w:val="de-DE"/>
        </w:rPr>
        <w:t>frelst</w:t>
      </w:r>
      <w:proofErr w:type="spellEnd"/>
    </w:p>
  </w:footnote>
  <w:footnote w:id="22">
    <w:p w:rsidR="008537A9" w:rsidRPr="008B23B2" w:rsidRDefault="008537A9">
      <w:pPr>
        <w:pStyle w:val="Fodnotetekst"/>
        <w:rPr>
          <w:lang w:val="de-DE"/>
        </w:rPr>
      </w:pPr>
      <w:r>
        <w:rPr>
          <w:rStyle w:val="Fodnotehenvisning"/>
        </w:rPr>
        <w:footnoteRef/>
      </w:r>
      <w:r w:rsidRPr="008B23B2">
        <w:rPr>
          <w:lang w:val="de-DE"/>
        </w:rPr>
        <w:t xml:space="preserve"> Wahrheit (f)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1C"/>
    <w:rsid w:val="000F6E7F"/>
    <w:rsid w:val="003305BF"/>
    <w:rsid w:val="00545551"/>
    <w:rsid w:val="007F0992"/>
    <w:rsid w:val="008537A9"/>
    <w:rsid w:val="008B23B2"/>
    <w:rsid w:val="00987202"/>
    <w:rsid w:val="00BB17E8"/>
    <w:rsid w:val="00BB3892"/>
    <w:rsid w:val="00EB17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7F"/>
  </w:style>
  <w:style w:type="paragraph" w:styleId="Overskrift1">
    <w:name w:val="heading 1"/>
    <w:basedOn w:val="Normal"/>
    <w:next w:val="Normal"/>
    <w:link w:val="Overskrift1Tegn"/>
    <w:uiPriority w:val="9"/>
    <w:qFormat/>
    <w:rsid w:val="000F6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F6E7F"/>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0F6E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F6E7F"/>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EB17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171C"/>
  </w:style>
  <w:style w:type="paragraph" w:styleId="Sidefod">
    <w:name w:val="footer"/>
    <w:basedOn w:val="Normal"/>
    <w:link w:val="SidefodTegn"/>
    <w:uiPriority w:val="99"/>
    <w:unhideWhenUsed/>
    <w:rsid w:val="00EB17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171C"/>
  </w:style>
  <w:style w:type="character" w:styleId="Linjenummer">
    <w:name w:val="line number"/>
    <w:basedOn w:val="Standardskrifttypeiafsnit"/>
    <w:uiPriority w:val="99"/>
    <w:semiHidden/>
    <w:unhideWhenUsed/>
    <w:rsid w:val="00EB171C"/>
  </w:style>
  <w:style w:type="paragraph" w:styleId="Markeringsbobletekst">
    <w:name w:val="Balloon Text"/>
    <w:basedOn w:val="Normal"/>
    <w:link w:val="MarkeringsbobletekstTegn"/>
    <w:uiPriority w:val="99"/>
    <w:semiHidden/>
    <w:unhideWhenUsed/>
    <w:rsid w:val="00BB389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3892"/>
    <w:rPr>
      <w:rFonts w:ascii="Tahoma" w:hAnsi="Tahoma" w:cs="Tahoma"/>
      <w:sz w:val="16"/>
      <w:szCs w:val="16"/>
    </w:rPr>
  </w:style>
  <w:style w:type="table" w:styleId="Tabel-Gitter">
    <w:name w:val="Table Grid"/>
    <w:basedOn w:val="Tabel-Normal"/>
    <w:uiPriority w:val="59"/>
    <w:rsid w:val="00BB3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54555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45551"/>
    <w:rPr>
      <w:sz w:val="20"/>
      <w:szCs w:val="20"/>
    </w:rPr>
  </w:style>
  <w:style w:type="character" w:styleId="Fodnotehenvisning">
    <w:name w:val="footnote reference"/>
    <w:basedOn w:val="Standardskrifttypeiafsnit"/>
    <w:uiPriority w:val="99"/>
    <w:semiHidden/>
    <w:unhideWhenUsed/>
    <w:rsid w:val="005455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7F"/>
  </w:style>
  <w:style w:type="paragraph" w:styleId="Overskrift1">
    <w:name w:val="heading 1"/>
    <w:basedOn w:val="Normal"/>
    <w:next w:val="Normal"/>
    <w:link w:val="Overskrift1Tegn"/>
    <w:uiPriority w:val="9"/>
    <w:qFormat/>
    <w:rsid w:val="000F6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F6E7F"/>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0F6E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F6E7F"/>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EB17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171C"/>
  </w:style>
  <w:style w:type="paragraph" w:styleId="Sidefod">
    <w:name w:val="footer"/>
    <w:basedOn w:val="Normal"/>
    <w:link w:val="SidefodTegn"/>
    <w:uiPriority w:val="99"/>
    <w:unhideWhenUsed/>
    <w:rsid w:val="00EB17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171C"/>
  </w:style>
  <w:style w:type="character" w:styleId="Linjenummer">
    <w:name w:val="line number"/>
    <w:basedOn w:val="Standardskrifttypeiafsnit"/>
    <w:uiPriority w:val="99"/>
    <w:semiHidden/>
    <w:unhideWhenUsed/>
    <w:rsid w:val="00EB171C"/>
  </w:style>
  <w:style w:type="paragraph" w:styleId="Markeringsbobletekst">
    <w:name w:val="Balloon Text"/>
    <w:basedOn w:val="Normal"/>
    <w:link w:val="MarkeringsbobletekstTegn"/>
    <w:uiPriority w:val="99"/>
    <w:semiHidden/>
    <w:unhideWhenUsed/>
    <w:rsid w:val="00BB389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3892"/>
    <w:rPr>
      <w:rFonts w:ascii="Tahoma" w:hAnsi="Tahoma" w:cs="Tahoma"/>
      <w:sz w:val="16"/>
      <w:szCs w:val="16"/>
    </w:rPr>
  </w:style>
  <w:style w:type="table" w:styleId="Tabel-Gitter">
    <w:name w:val="Table Grid"/>
    <w:basedOn w:val="Tabel-Normal"/>
    <w:uiPriority w:val="59"/>
    <w:rsid w:val="00BB3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54555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45551"/>
    <w:rPr>
      <w:sz w:val="20"/>
      <w:szCs w:val="20"/>
    </w:rPr>
  </w:style>
  <w:style w:type="character" w:styleId="Fodnotehenvisning">
    <w:name w:val="footnote reference"/>
    <w:basedOn w:val="Standardskrifttypeiafsnit"/>
    <w:uiPriority w:val="99"/>
    <w:semiHidden/>
    <w:unhideWhenUsed/>
    <w:rsid w:val="00545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39135">
      <w:bodyDiv w:val="1"/>
      <w:marLeft w:val="0"/>
      <w:marRight w:val="0"/>
      <w:marTop w:val="0"/>
      <w:marBottom w:val="0"/>
      <w:divBdr>
        <w:top w:val="none" w:sz="0" w:space="0" w:color="auto"/>
        <w:left w:val="none" w:sz="0" w:space="0" w:color="auto"/>
        <w:bottom w:val="none" w:sz="0" w:space="0" w:color="auto"/>
        <w:right w:val="none" w:sz="0" w:space="0" w:color="auto"/>
      </w:divBdr>
      <w:divsChild>
        <w:div w:id="865826794">
          <w:marLeft w:val="0"/>
          <w:marRight w:val="0"/>
          <w:marTop w:val="0"/>
          <w:marBottom w:val="0"/>
          <w:divBdr>
            <w:top w:val="none" w:sz="0" w:space="0" w:color="auto"/>
            <w:left w:val="none" w:sz="0" w:space="0" w:color="auto"/>
            <w:bottom w:val="none" w:sz="0" w:space="0" w:color="auto"/>
            <w:right w:val="none" w:sz="0" w:space="0" w:color="auto"/>
          </w:divBdr>
          <w:divsChild>
            <w:div w:id="1443374624">
              <w:marLeft w:val="0"/>
              <w:marRight w:val="0"/>
              <w:marTop w:val="0"/>
              <w:marBottom w:val="0"/>
              <w:divBdr>
                <w:top w:val="none" w:sz="0" w:space="0" w:color="auto"/>
                <w:left w:val="none" w:sz="0" w:space="0" w:color="auto"/>
                <w:bottom w:val="none" w:sz="0" w:space="0" w:color="auto"/>
                <w:right w:val="none" w:sz="0" w:space="0" w:color="auto"/>
              </w:divBdr>
              <w:divsChild>
                <w:div w:id="1625043166">
                  <w:marLeft w:val="0"/>
                  <w:marRight w:val="0"/>
                  <w:marTop w:val="100"/>
                  <w:marBottom w:val="100"/>
                  <w:divBdr>
                    <w:top w:val="none" w:sz="0" w:space="0" w:color="auto"/>
                    <w:left w:val="none" w:sz="0" w:space="0" w:color="auto"/>
                    <w:bottom w:val="none" w:sz="0" w:space="0" w:color="auto"/>
                    <w:right w:val="none" w:sz="0" w:space="0" w:color="auto"/>
                  </w:divBdr>
                  <w:divsChild>
                    <w:div w:id="346911474">
                      <w:marLeft w:val="0"/>
                      <w:marRight w:val="0"/>
                      <w:marTop w:val="0"/>
                      <w:marBottom w:val="0"/>
                      <w:divBdr>
                        <w:top w:val="none" w:sz="0" w:space="0" w:color="auto"/>
                        <w:left w:val="none" w:sz="0" w:space="0" w:color="auto"/>
                        <w:bottom w:val="none" w:sz="0" w:space="0" w:color="auto"/>
                        <w:right w:val="none" w:sz="0" w:space="0" w:color="auto"/>
                      </w:divBdr>
                      <w:divsChild>
                        <w:div w:id="704062614">
                          <w:marLeft w:val="0"/>
                          <w:marRight w:val="0"/>
                          <w:marTop w:val="0"/>
                          <w:marBottom w:val="0"/>
                          <w:divBdr>
                            <w:top w:val="none" w:sz="0" w:space="0" w:color="auto"/>
                            <w:left w:val="none" w:sz="0" w:space="0" w:color="auto"/>
                            <w:bottom w:val="none" w:sz="0" w:space="0" w:color="auto"/>
                            <w:right w:val="none" w:sz="0" w:space="0" w:color="auto"/>
                          </w:divBdr>
                          <w:divsChild>
                            <w:div w:id="397091306">
                              <w:marLeft w:val="0"/>
                              <w:marRight w:val="0"/>
                              <w:marTop w:val="0"/>
                              <w:marBottom w:val="0"/>
                              <w:divBdr>
                                <w:top w:val="none" w:sz="0" w:space="0" w:color="auto"/>
                                <w:left w:val="none" w:sz="0" w:space="0" w:color="auto"/>
                                <w:bottom w:val="none" w:sz="0" w:space="0" w:color="auto"/>
                                <w:right w:val="none" w:sz="0" w:space="0" w:color="auto"/>
                              </w:divBdr>
                              <w:divsChild>
                                <w:div w:id="842861569">
                                  <w:marLeft w:val="0"/>
                                  <w:marRight w:val="0"/>
                                  <w:marTop w:val="0"/>
                                  <w:marBottom w:val="0"/>
                                  <w:divBdr>
                                    <w:top w:val="none" w:sz="0" w:space="0" w:color="auto"/>
                                    <w:left w:val="none" w:sz="0" w:space="0" w:color="auto"/>
                                    <w:bottom w:val="none" w:sz="0" w:space="0" w:color="auto"/>
                                    <w:right w:val="none" w:sz="0" w:space="0" w:color="auto"/>
                                  </w:divBdr>
                                  <w:divsChild>
                                    <w:div w:id="1765346436">
                                      <w:marLeft w:val="0"/>
                                      <w:marRight w:val="0"/>
                                      <w:marTop w:val="0"/>
                                      <w:marBottom w:val="0"/>
                                      <w:divBdr>
                                        <w:top w:val="single" w:sz="6" w:space="14" w:color="DDDDDD"/>
                                        <w:left w:val="none" w:sz="0" w:space="0" w:color="auto"/>
                                        <w:bottom w:val="none" w:sz="0" w:space="0" w:color="auto"/>
                                        <w:right w:val="none" w:sz="0" w:space="0" w:color="auto"/>
                                      </w:divBdr>
                                      <w:divsChild>
                                        <w:div w:id="2073579969">
                                          <w:marLeft w:val="600"/>
                                          <w:marRight w:val="600"/>
                                          <w:marTop w:val="0"/>
                                          <w:marBottom w:val="0"/>
                                          <w:divBdr>
                                            <w:top w:val="none" w:sz="0" w:space="0" w:color="auto"/>
                                            <w:left w:val="none" w:sz="0" w:space="0" w:color="auto"/>
                                            <w:bottom w:val="none" w:sz="0" w:space="0" w:color="auto"/>
                                            <w:right w:val="none" w:sz="0" w:space="0" w:color="auto"/>
                                          </w:divBdr>
                                          <w:divsChild>
                                            <w:div w:id="553583272">
                                              <w:marLeft w:val="195"/>
                                              <w:marRight w:val="195"/>
                                              <w:marTop w:val="240"/>
                                              <w:marBottom w:val="600"/>
                                              <w:divBdr>
                                                <w:top w:val="none" w:sz="0" w:space="0" w:color="auto"/>
                                                <w:left w:val="none" w:sz="0" w:space="0" w:color="auto"/>
                                                <w:bottom w:val="none" w:sz="0" w:space="0" w:color="auto"/>
                                                <w:right w:val="none" w:sz="0" w:space="0" w:color="auto"/>
                                              </w:divBdr>
                                              <w:divsChild>
                                                <w:div w:id="1492600514">
                                                  <w:marLeft w:val="0"/>
                                                  <w:marRight w:val="0"/>
                                                  <w:marTop w:val="0"/>
                                                  <w:marBottom w:val="0"/>
                                                  <w:divBdr>
                                                    <w:top w:val="none" w:sz="0" w:space="0" w:color="auto"/>
                                                    <w:left w:val="none" w:sz="0" w:space="0" w:color="auto"/>
                                                    <w:bottom w:val="none" w:sz="0" w:space="0" w:color="auto"/>
                                                    <w:right w:val="none" w:sz="0" w:space="0" w:color="auto"/>
                                                  </w:divBdr>
                                                  <w:divsChild>
                                                    <w:div w:id="1169908532">
                                                      <w:marLeft w:val="0"/>
                                                      <w:marRight w:val="0"/>
                                                      <w:marTop w:val="0"/>
                                                      <w:marBottom w:val="0"/>
                                                      <w:divBdr>
                                                        <w:top w:val="none" w:sz="0" w:space="0" w:color="auto"/>
                                                        <w:left w:val="none" w:sz="0" w:space="0" w:color="auto"/>
                                                        <w:bottom w:val="none" w:sz="0" w:space="0" w:color="auto"/>
                                                        <w:right w:val="none" w:sz="0" w:space="0" w:color="auto"/>
                                                      </w:divBdr>
                                                      <w:divsChild>
                                                        <w:div w:id="1735546511">
                                                          <w:marLeft w:val="0"/>
                                                          <w:marRight w:val="0"/>
                                                          <w:marTop w:val="0"/>
                                                          <w:marBottom w:val="0"/>
                                                          <w:divBdr>
                                                            <w:top w:val="none" w:sz="0" w:space="0" w:color="auto"/>
                                                            <w:left w:val="none" w:sz="0" w:space="0" w:color="auto"/>
                                                            <w:bottom w:val="none" w:sz="0" w:space="0" w:color="auto"/>
                                                            <w:right w:val="none" w:sz="0" w:space="0" w:color="auto"/>
                                                          </w:divBdr>
                                                        </w:div>
                                                        <w:div w:id="307562415">
                                                          <w:marLeft w:val="0"/>
                                                          <w:marRight w:val="0"/>
                                                          <w:marTop w:val="0"/>
                                                          <w:marBottom w:val="0"/>
                                                          <w:divBdr>
                                                            <w:top w:val="none" w:sz="0" w:space="0" w:color="auto"/>
                                                            <w:left w:val="none" w:sz="0" w:space="0" w:color="auto"/>
                                                            <w:bottom w:val="none" w:sz="0" w:space="0" w:color="auto"/>
                                                            <w:right w:val="none" w:sz="0" w:space="0" w:color="auto"/>
                                                          </w:divBdr>
                                                          <w:divsChild>
                                                            <w:div w:id="917903222">
                                                              <w:marLeft w:val="0"/>
                                                              <w:marRight w:val="0"/>
                                                              <w:marTop w:val="0"/>
                                                              <w:marBottom w:val="0"/>
                                                              <w:divBdr>
                                                                <w:top w:val="none" w:sz="0" w:space="0" w:color="auto"/>
                                                                <w:left w:val="none" w:sz="0" w:space="0" w:color="auto"/>
                                                                <w:bottom w:val="none" w:sz="0" w:space="0" w:color="auto"/>
                                                                <w:right w:val="none" w:sz="0" w:space="0" w:color="auto"/>
                                                              </w:divBdr>
                                                              <w:divsChild>
                                                                <w:div w:id="707149206">
                                                                  <w:marLeft w:val="360"/>
                                                                  <w:marRight w:val="0"/>
                                                                  <w:marTop w:val="0"/>
                                                                  <w:marBottom w:val="0"/>
                                                                  <w:divBdr>
                                                                    <w:top w:val="none" w:sz="0" w:space="0" w:color="auto"/>
                                                                    <w:left w:val="none" w:sz="0" w:space="0" w:color="auto"/>
                                                                    <w:bottom w:val="none" w:sz="0" w:space="0" w:color="auto"/>
                                                                    <w:right w:val="none" w:sz="0" w:space="0" w:color="auto"/>
                                                                  </w:divBdr>
                                                                  <w:divsChild>
                                                                    <w:div w:id="1547259199">
                                                                      <w:marLeft w:val="0"/>
                                                                      <w:marRight w:val="0"/>
                                                                      <w:marTop w:val="0"/>
                                                                      <w:marBottom w:val="0"/>
                                                                      <w:divBdr>
                                                                        <w:top w:val="none" w:sz="0" w:space="0" w:color="auto"/>
                                                                        <w:left w:val="none" w:sz="0" w:space="0" w:color="auto"/>
                                                                        <w:bottom w:val="none" w:sz="0" w:space="0" w:color="auto"/>
                                                                        <w:right w:val="none" w:sz="0" w:space="0" w:color="auto"/>
                                                                      </w:divBdr>
                                                                    </w:div>
                                                                    <w:div w:id="69238722">
                                                                      <w:marLeft w:val="0"/>
                                                                      <w:marRight w:val="0"/>
                                                                      <w:marTop w:val="0"/>
                                                                      <w:marBottom w:val="0"/>
                                                                      <w:divBdr>
                                                                        <w:top w:val="none" w:sz="0" w:space="0" w:color="auto"/>
                                                                        <w:left w:val="none" w:sz="0" w:space="0" w:color="auto"/>
                                                                        <w:bottom w:val="none" w:sz="0" w:space="0" w:color="auto"/>
                                                                        <w:right w:val="none" w:sz="0" w:space="0" w:color="auto"/>
                                                                      </w:divBdr>
                                                                    </w:div>
                                                                    <w:div w:id="1400246734">
                                                                      <w:marLeft w:val="0"/>
                                                                      <w:marRight w:val="0"/>
                                                                      <w:marTop w:val="0"/>
                                                                      <w:marBottom w:val="0"/>
                                                                      <w:divBdr>
                                                                        <w:top w:val="none" w:sz="0" w:space="0" w:color="auto"/>
                                                                        <w:left w:val="none" w:sz="0" w:space="0" w:color="auto"/>
                                                                        <w:bottom w:val="none" w:sz="0" w:space="0" w:color="auto"/>
                                                                        <w:right w:val="none" w:sz="0" w:space="0" w:color="auto"/>
                                                                      </w:divBdr>
                                                                    </w:div>
                                                                    <w:div w:id="514539759">
                                                                      <w:marLeft w:val="0"/>
                                                                      <w:marRight w:val="0"/>
                                                                      <w:marTop w:val="0"/>
                                                                      <w:marBottom w:val="0"/>
                                                                      <w:divBdr>
                                                                        <w:top w:val="none" w:sz="0" w:space="0" w:color="auto"/>
                                                                        <w:left w:val="none" w:sz="0" w:space="0" w:color="auto"/>
                                                                        <w:bottom w:val="none" w:sz="0" w:space="0" w:color="auto"/>
                                                                        <w:right w:val="none" w:sz="0" w:space="0" w:color="auto"/>
                                                                      </w:divBdr>
                                                                    </w:div>
                                                                    <w:div w:id="931085262">
                                                                      <w:marLeft w:val="0"/>
                                                                      <w:marRight w:val="0"/>
                                                                      <w:marTop w:val="0"/>
                                                                      <w:marBottom w:val="0"/>
                                                                      <w:divBdr>
                                                                        <w:top w:val="none" w:sz="0" w:space="0" w:color="auto"/>
                                                                        <w:left w:val="none" w:sz="0" w:space="0" w:color="auto"/>
                                                                        <w:bottom w:val="none" w:sz="0" w:space="0" w:color="auto"/>
                                                                        <w:right w:val="none" w:sz="0" w:space="0" w:color="auto"/>
                                                                      </w:divBdr>
                                                                    </w:div>
                                                                    <w:div w:id="1643383885">
                                                                      <w:marLeft w:val="0"/>
                                                                      <w:marRight w:val="0"/>
                                                                      <w:marTop w:val="0"/>
                                                                      <w:marBottom w:val="0"/>
                                                                      <w:divBdr>
                                                                        <w:top w:val="none" w:sz="0" w:space="0" w:color="auto"/>
                                                                        <w:left w:val="none" w:sz="0" w:space="0" w:color="auto"/>
                                                                        <w:bottom w:val="none" w:sz="0" w:space="0" w:color="auto"/>
                                                                        <w:right w:val="none" w:sz="0" w:space="0" w:color="auto"/>
                                                                      </w:divBdr>
                                                                    </w:div>
                                                                    <w:div w:id="2021421384">
                                                                      <w:marLeft w:val="0"/>
                                                                      <w:marRight w:val="0"/>
                                                                      <w:marTop w:val="0"/>
                                                                      <w:marBottom w:val="0"/>
                                                                      <w:divBdr>
                                                                        <w:top w:val="none" w:sz="0" w:space="0" w:color="auto"/>
                                                                        <w:left w:val="none" w:sz="0" w:space="0" w:color="auto"/>
                                                                        <w:bottom w:val="none" w:sz="0" w:space="0" w:color="auto"/>
                                                                        <w:right w:val="none" w:sz="0" w:space="0" w:color="auto"/>
                                                                      </w:divBdr>
                                                                    </w:div>
                                                                    <w:div w:id="193808114">
                                                                      <w:marLeft w:val="0"/>
                                                                      <w:marRight w:val="0"/>
                                                                      <w:marTop w:val="0"/>
                                                                      <w:marBottom w:val="0"/>
                                                                      <w:divBdr>
                                                                        <w:top w:val="none" w:sz="0" w:space="0" w:color="auto"/>
                                                                        <w:left w:val="none" w:sz="0" w:space="0" w:color="auto"/>
                                                                        <w:bottom w:val="none" w:sz="0" w:space="0" w:color="auto"/>
                                                                        <w:right w:val="none" w:sz="0" w:space="0" w:color="auto"/>
                                                                      </w:divBdr>
                                                                    </w:div>
                                                                    <w:div w:id="1503886016">
                                                                      <w:marLeft w:val="0"/>
                                                                      <w:marRight w:val="0"/>
                                                                      <w:marTop w:val="0"/>
                                                                      <w:marBottom w:val="0"/>
                                                                      <w:divBdr>
                                                                        <w:top w:val="none" w:sz="0" w:space="0" w:color="auto"/>
                                                                        <w:left w:val="none" w:sz="0" w:space="0" w:color="auto"/>
                                                                        <w:bottom w:val="none" w:sz="0" w:space="0" w:color="auto"/>
                                                                        <w:right w:val="none" w:sz="0" w:space="0" w:color="auto"/>
                                                                      </w:divBdr>
                                                                    </w:div>
                                                                    <w:div w:id="1355809957">
                                                                      <w:marLeft w:val="0"/>
                                                                      <w:marRight w:val="0"/>
                                                                      <w:marTop w:val="0"/>
                                                                      <w:marBottom w:val="0"/>
                                                                      <w:divBdr>
                                                                        <w:top w:val="none" w:sz="0" w:space="0" w:color="auto"/>
                                                                        <w:left w:val="none" w:sz="0" w:space="0" w:color="auto"/>
                                                                        <w:bottom w:val="none" w:sz="0" w:space="0" w:color="auto"/>
                                                                        <w:right w:val="none" w:sz="0" w:space="0" w:color="auto"/>
                                                                      </w:divBdr>
                                                                    </w:div>
                                                                    <w:div w:id="642153325">
                                                                      <w:marLeft w:val="0"/>
                                                                      <w:marRight w:val="0"/>
                                                                      <w:marTop w:val="0"/>
                                                                      <w:marBottom w:val="0"/>
                                                                      <w:divBdr>
                                                                        <w:top w:val="none" w:sz="0" w:space="0" w:color="auto"/>
                                                                        <w:left w:val="none" w:sz="0" w:space="0" w:color="auto"/>
                                                                        <w:bottom w:val="none" w:sz="0" w:space="0" w:color="auto"/>
                                                                        <w:right w:val="none" w:sz="0" w:space="0" w:color="auto"/>
                                                                      </w:divBdr>
                                                                    </w:div>
                                                                    <w:div w:id="815269032">
                                                                      <w:marLeft w:val="0"/>
                                                                      <w:marRight w:val="0"/>
                                                                      <w:marTop w:val="0"/>
                                                                      <w:marBottom w:val="0"/>
                                                                      <w:divBdr>
                                                                        <w:top w:val="none" w:sz="0" w:space="0" w:color="auto"/>
                                                                        <w:left w:val="none" w:sz="0" w:space="0" w:color="auto"/>
                                                                        <w:bottom w:val="none" w:sz="0" w:space="0" w:color="auto"/>
                                                                        <w:right w:val="none" w:sz="0" w:space="0" w:color="auto"/>
                                                                      </w:divBdr>
                                                                    </w:div>
                                                                    <w:div w:id="913515745">
                                                                      <w:marLeft w:val="0"/>
                                                                      <w:marRight w:val="0"/>
                                                                      <w:marTop w:val="0"/>
                                                                      <w:marBottom w:val="0"/>
                                                                      <w:divBdr>
                                                                        <w:top w:val="none" w:sz="0" w:space="0" w:color="auto"/>
                                                                        <w:left w:val="none" w:sz="0" w:space="0" w:color="auto"/>
                                                                        <w:bottom w:val="none" w:sz="0" w:space="0" w:color="auto"/>
                                                                        <w:right w:val="none" w:sz="0" w:space="0" w:color="auto"/>
                                                                      </w:divBdr>
                                                                    </w:div>
                                                                    <w:div w:id="1699576550">
                                                                      <w:marLeft w:val="0"/>
                                                                      <w:marRight w:val="0"/>
                                                                      <w:marTop w:val="0"/>
                                                                      <w:marBottom w:val="0"/>
                                                                      <w:divBdr>
                                                                        <w:top w:val="none" w:sz="0" w:space="0" w:color="auto"/>
                                                                        <w:left w:val="none" w:sz="0" w:space="0" w:color="auto"/>
                                                                        <w:bottom w:val="none" w:sz="0" w:space="0" w:color="auto"/>
                                                                        <w:right w:val="none" w:sz="0" w:space="0" w:color="auto"/>
                                                                      </w:divBdr>
                                                                    </w:div>
                                                                    <w:div w:id="140847576">
                                                                      <w:marLeft w:val="0"/>
                                                                      <w:marRight w:val="0"/>
                                                                      <w:marTop w:val="0"/>
                                                                      <w:marBottom w:val="0"/>
                                                                      <w:divBdr>
                                                                        <w:top w:val="none" w:sz="0" w:space="0" w:color="auto"/>
                                                                        <w:left w:val="none" w:sz="0" w:space="0" w:color="auto"/>
                                                                        <w:bottom w:val="none" w:sz="0" w:space="0" w:color="auto"/>
                                                                        <w:right w:val="none" w:sz="0" w:space="0" w:color="auto"/>
                                                                      </w:divBdr>
                                                                    </w:div>
                                                                    <w:div w:id="1575970927">
                                                                      <w:marLeft w:val="0"/>
                                                                      <w:marRight w:val="0"/>
                                                                      <w:marTop w:val="0"/>
                                                                      <w:marBottom w:val="0"/>
                                                                      <w:divBdr>
                                                                        <w:top w:val="none" w:sz="0" w:space="0" w:color="auto"/>
                                                                        <w:left w:val="none" w:sz="0" w:space="0" w:color="auto"/>
                                                                        <w:bottom w:val="none" w:sz="0" w:space="0" w:color="auto"/>
                                                                        <w:right w:val="none" w:sz="0" w:space="0" w:color="auto"/>
                                                                      </w:divBdr>
                                                                    </w:div>
                                                                    <w:div w:id="2120175133">
                                                                      <w:marLeft w:val="0"/>
                                                                      <w:marRight w:val="0"/>
                                                                      <w:marTop w:val="0"/>
                                                                      <w:marBottom w:val="0"/>
                                                                      <w:divBdr>
                                                                        <w:top w:val="none" w:sz="0" w:space="0" w:color="auto"/>
                                                                        <w:left w:val="none" w:sz="0" w:space="0" w:color="auto"/>
                                                                        <w:bottom w:val="none" w:sz="0" w:space="0" w:color="auto"/>
                                                                        <w:right w:val="none" w:sz="0" w:space="0" w:color="auto"/>
                                                                      </w:divBdr>
                                                                    </w:div>
                                                                    <w:div w:id="1564751019">
                                                                      <w:marLeft w:val="0"/>
                                                                      <w:marRight w:val="0"/>
                                                                      <w:marTop w:val="0"/>
                                                                      <w:marBottom w:val="0"/>
                                                                      <w:divBdr>
                                                                        <w:top w:val="none" w:sz="0" w:space="0" w:color="auto"/>
                                                                        <w:left w:val="none" w:sz="0" w:space="0" w:color="auto"/>
                                                                        <w:bottom w:val="none" w:sz="0" w:space="0" w:color="auto"/>
                                                                        <w:right w:val="none" w:sz="0" w:space="0" w:color="auto"/>
                                                                      </w:divBdr>
                                                                    </w:div>
                                                                    <w:div w:id="273710141">
                                                                      <w:marLeft w:val="0"/>
                                                                      <w:marRight w:val="0"/>
                                                                      <w:marTop w:val="0"/>
                                                                      <w:marBottom w:val="0"/>
                                                                      <w:divBdr>
                                                                        <w:top w:val="none" w:sz="0" w:space="0" w:color="auto"/>
                                                                        <w:left w:val="none" w:sz="0" w:space="0" w:color="auto"/>
                                                                        <w:bottom w:val="none" w:sz="0" w:space="0" w:color="auto"/>
                                                                        <w:right w:val="none" w:sz="0" w:space="0" w:color="auto"/>
                                                                      </w:divBdr>
                                                                    </w:div>
                                                                    <w:div w:id="13541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k/url?sa=i&amp;rct=j&amp;q=&amp;esrc=s&amp;source=images&amp;cd=&amp;cad=rja&amp;uact=8&amp;ved=0ahUKEwi8o_r0u7TLAhWBC5oKHaABCC4QjRwIBw&amp;url=https://www.vivino.com/wineries/jacob-gerhardt/wines/qualittswein-wormser-liebfrauenmorgen-rheinhessen-scheurebe-9999&amp;psig=AFQjCNEde5K3AwgS5r056blkTPO9f9L5Rg&amp;ust=145764253909446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B0D4-A529-40A1-A991-FECD97EE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517</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dc:creator>
  <cp:lastModifiedBy>BT</cp:lastModifiedBy>
  <cp:revision>3</cp:revision>
  <dcterms:created xsi:type="dcterms:W3CDTF">2016-03-09T20:26:00Z</dcterms:created>
  <dcterms:modified xsi:type="dcterms:W3CDTF">2016-04-01T13:36:00Z</dcterms:modified>
</cp:coreProperties>
</file>