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9493" w14:textId="163D61E1" w:rsidR="002624A3" w:rsidRDefault="00FB48F0">
      <w:r>
        <w:t xml:space="preserve">Modul 7: Magt i </w:t>
      </w:r>
      <w:proofErr w:type="gramStart"/>
      <w:r>
        <w:t>IP del</w:t>
      </w:r>
      <w:proofErr w:type="gramEnd"/>
      <w:r>
        <w:t xml:space="preserve"> 2</w:t>
      </w:r>
    </w:p>
    <w:p w14:paraId="0714BB77" w14:textId="1F5EC232" w:rsidR="00FB48F0" w:rsidRDefault="00FB48F0">
      <w:r>
        <w:t>Materiale:</w:t>
      </w:r>
    </w:p>
    <w:p w14:paraId="45224718" w14:textId="739B8042" w:rsidR="00FB48F0" w:rsidRDefault="00FB48F0">
      <w:r>
        <w:t xml:space="preserve">Global politik s. 23-25 + artiklen: Vesten og Kina kæmper om Afrika + på timen anvendes </w:t>
      </w:r>
      <w:hyperlink r:id="rId5" w:history="1">
        <w:r w:rsidRPr="0063192D">
          <w:rPr>
            <w:rStyle w:val="Hyperlink"/>
          </w:rPr>
          <w:t>https://www.pewresearch.org/global/2023/11/06/comparin</w:t>
        </w:r>
        <w:r w:rsidRPr="0063192D">
          <w:rPr>
            <w:rStyle w:val="Hyperlink"/>
          </w:rPr>
          <w:t>g</w:t>
        </w:r>
        <w:r w:rsidRPr="0063192D">
          <w:rPr>
            <w:rStyle w:val="Hyperlink"/>
          </w:rPr>
          <w:t>-views-of-the-us-and-china-in-24-countries/</w:t>
        </w:r>
      </w:hyperlink>
      <w:r>
        <w:t xml:space="preserve"> </w:t>
      </w:r>
    </w:p>
    <w:p w14:paraId="6A38D170" w14:textId="77777777" w:rsidR="00FB48F0" w:rsidRDefault="00FB48F0"/>
    <w:p w14:paraId="0E61D4D6" w14:textId="7304703B" w:rsidR="00733BD3" w:rsidRDefault="00733BD3">
      <w:r>
        <w:t>UV-evaluering</w:t>
      </w:r>
    </w:p>
    <w:p w14:paraId="4F5A817B" w14:textId="77777777" w:rsidR="00733BD3" w:rsidRDefault="00733BD3"/>
    <w:p w14:paraId="4E3B3767" w14:textId="77777777" w:rsidR="00FB48F0" w:rsidRDefault="00FB48F0" w:rsidP="00FB48F0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Definér hvad der menes med strukturel magt samt hvordan man </w:t>
      </w:r>
      <w:proofErr w:type="gramStart"/>
      <w:r>
        <w:t>eksempelvis</w:t>
      </w:r>
      <w:proofErr w:type="gramEnd"/>
      <w:r>
        <w:t xml:space="preserve"> opnår det.</w:t>
      </w:r>
      <w:r w:rsidRPr="00FB48F0">
        <w:t xml:space="preserve"> </w:t>
      </w:r>
    </w:p>
    <w:p w14:paraId="7943F492" w14:textId="7A3CED0D" w:rsidR="00FB48F0" w:rsidRDefault="00FB48F0" w:rsidP="00FB48F0">
      <w:pPr>
        <w:pStyle w:val="Listeafsnit"/>
        <w:numPr>
          <w:ilvl w:val="0"/>
          <w:numId w:val="2"/>
        </w:numPr>
        <w:spacing w:after="0" w:line="240" w:lineRule="auto"/>
      </w:pPr>
      <w:r>
        <w:t>Hvad menes med hård vs. blød magt?</w:t>
      </w:r>
    </w:p>
    <w:p w14:paraId="1D559105" w14:textId="437A8B47" w:rsidR="00FD42E5" w:rsidRDefault="00FD42E5" w:rsidP="00FB48F0">
      <w:pPr>
        <w:pStyle w:val="Listeafsnit"/>
        <w:numPr>
          <w:ilvl w:val="0"/>
          <w:numId w:val="2"/>
        </w:numPr>
        <w:spacing w:after="0" w:line="240" w:lineRule="auto"/>
      </w:pPr>
      <w:r>
        <w:t>Figur 2.4 s. 22 – er vi med på magt som relation?</w:t>
      </w:r>
    </w:p>
    <w:p w14:paraId="0EE3E905" w14:textId="2B2C6CB3" w:rsidR="00FB48F0" w:rsidRDefault="00FB48F0" w:rsidP="00FB48F0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Giv (konkrete) eksempler på </w:t>
      </w:r>
      <w:r w:rsidR="00FD42E5">
        <w:t>USA's</w:t>
      </w:r>
      <w:r>
        <w:t xml:space="preserve"> og Kinas forskellige former for magt. Og småstaters magt – fx DK?</w:t>
      </w:r>
    </w:p>
    <w:p w14:paraId="286E9F71" w14:textId="2D14A3C6" w:rsidR="00FB48F0" w:rsidRDefault="00FB48F0" w:rsidP="00FB48F0">
      <w:pPr>
        <w:pStyle w:val="Listeafsnit"/>
        <w:numPr>
          <w:ilvl w:val="0"/>
          <w:numId w:val="2"/>
        </w:numPr>
      </w:pPr>
      <w:r>
        <w:t xml:space="preserve">Undersøg hvordan Kinas og USA’s bløde magt opfattes rundt om i verden. Du skal udvælge 3 tabeller/figurer og på baggrund heraf skabe en konklusion. </w:t>
      </w:r>
      <w:hyperlink r:id="rId6" w:history="1">
        <w:r w:rsidRPr="0063192D">
          <w:rPr>
            <w:rStyle w:val="Hyperlink"/>
          </w:rPr>
          <w:t>https://www.pewresearch.org/global/2023/11/06/comparing-views-of-the-us-and-china-in-24-countries/</w:t>
        </w:r>
      </w:hyperlink>
      <w:r>
        <w:t xml:space="preserve"> </w:t>
      </w:r>
    </w:p>
    <w:p w14:paraId="085B7DF1" w14:textId="33D1223A" w:rsidR="00FB48F0" w:rsidRDefault="00FB48F0" w:rsidP="00FB48F0">
      <w:pPr>
        <w:pStyle w:val="Listeafsnit"/>
        <w:numPr>
          <w:ilvl w:val="0"/>
          <w:numId w:val="2"/>
        </w:numPr>
      </w:pPr>
      <w:r>
        <w:t xml:space="preserve">Artiklen fra lektien: </w:t>
      </w:r>
    </w:p>
    <w:p w14:paraId="15FAE545" w14:textId="24266B31" w:rsidR="00FB48F0" w:rsidRDefault="00FB48F0" w:rsidP="00FB48F0">
      <w:pPr>
        <w:pStyle w:val="Listeafsnit"/>
        <w:numPr>
          <w:ilvl w:val="1"/>
          <w:numId w:val="2"/>
        </w:numPr>
      </w:pPr>
      <w:r>
        <w:t>Hvad er det, Kina gør/har gjort i Afrika, kom herunder ind på Silkevejsprojektet.</w:t>
      </w:r>
    </w:p>
    <w:p w14:paraId="0257F2DF" w14:textId="6069D108" w:rsidR="00FB48F0" w:rsidRDefault="00FB48F0" w:rsidP="00FB48F0">
      <w:pPr>
        <w:pStyle w:val="Listeafsnit"/>
        <w:numPr>
          <w:ilvl w:val="1"/>
          <w:numId w:val="2"/>
        </w:numPr>
      </w:pPr>
      <w:r>
        <w:t>Diskutér hvilke typer af magt, Kina og Vesten søger at opnå gennem investeringer i Afrika.</w:t>
      </w:r>
    </w:p>
    <w:p w14:paraId="5673D897" w14:textId="77777777" w:rsidR="00FD42E5" w:rsidRDefault="00FD42E5" w:rsidP="00FD42E5"/>
    <w:p w14:paraId="1C53B5DB" w14:textId="77777777" w:rsidR="00FD42E5" w:rsidRDefault="00FD42E5" w:rsidP="00FD42E5"/>
    <w:p w14:paraId="56304515" w14:textId="0819D9B7" w:rsidR="00FD42E5" w:rsidRDefault="00FD42E5" w:rsidP="00FD42E5">
      <w:r>
        <w:t>Magthierarki – global politik s. 25-29</w:t>
      </w:r>
    </w:p>
    <w:p w14:paraId="451BB578" w14:textId="15616414" w:rsidR="00FD42E5" w:rsidRDefault="00FD42E5" w:rsidP="00FD42E5">
      <w:r>
        <w:t>Figur 2.7 og 2.8 s. 27.</w:t>
      </w:r>
    </w:p>
    <w:p w14:paraId="0F8644DB" w14:textId="3CB2D14A" w:rsidR="00FD42E5" w:rsidRDefault="00FD42E5" w:rsidP="00FD42E5">
      <w:r>
        <w:t>Polaritetsbegreber:</w:t>
      </w:r>
    </w:p>
    <w:p w14:paraId="1A116C32" w14:textId="2A0A9676" w:rsidR="00FD42E5" w:rsidRDefault="00FD42E5" w:rsidP="00FD42E5">
      <w:pPr>
        <w:pStyle w:val="Listeafsnit"/>
        <w:numPr>
          <w:ilvl w:val="0"/>
          <w:numId w:val="3"/>
        </w:numPr>
      </w:pPr>
      <w:r>
        <w:t>Multipolær/multipolaritet</w:t>
      </w:r>
    </w:p>
    <w:p w14:paraId="2572DFF7" w14:textId="2FA514D6" w:rsidR="00FD42E5" w:rsidRDefault="00FD42E5" w:rsidP="00FD42E5">
      <w:pPr>
        <w:pStyle w:val="Listeafsnit"/>
        <w:numPr>
          <w:ilvl w:val="0"/>
          <w:numId w:val="3"/>
        </w:numPr>
      </w:pPr>
      <w:r>
        <w:t>Bipolær/Bipolaritet</w:t>
      </w:r>
    </w:p>
    <w:p w14:paraId="1F4BEB34" w14:textId="7F2642EB" w:rsidR="00FD42E5" w:rsidRDefault="00FD42E5" w:rsidP="00FD42E5">
      <w:pPr>
        <w:pStyle w:val="Listeafsnit"/>
        <w:numPr>
          <w:ilvl w:val="0"/>
          <w:numId w:val="3"/>
        </w:numPr>
      </w:pPr>
      <w:r>
        <w:t xml:space="preserve">Unipolær/Unipolaritet (hegemoni, en </w:t>
      </w:r>
      <w:proofErr w:type="spellStart"/>
      <w:r>
        <w:t>hegemon</w:t>
      </w:r>
      <w:proofErr w:type="spellEnd"/>
      <w:r>
        <w:t>)</w:t>
      </w:r>
    </w:p>
    <w:p w14:paraId="76833B7D" w14:textId="6CD74CB2" w:rsidR="00FD42E5" w:rsidRDefault="00FD42E5" w:rsidP="00FD42E5">
      <w:pPr>
        <w:pStyle w:val="Listeafsnit"/>
        <w:numPr>
          <w:ilvl w:val="0"/>
          <w:numId w:val="3"/>
        </w:numPr>
      </w:pPr>
      <w:r>
        <w:t>Nutiden?</w:t>
      </w:r>
    </w:p>
    <w:p w14:paraId="34BB0329" w14:textId="5A5A336B" w:rsidR="00FD42E5" w:rsidRDefault="00FD42E5" w:rsidP="00FD42E5">
      <w:pPr>
        <w:pStyle w:val="Listeafsnit"/>
        <w:numPr>
          <w:ilvl w:val="0"/>
          <w:numId w:val="3"/>
        </w:numPr>
      </w:pPr>
      <w:r>
        <w:t>Fremtiden?</w:t>
      </w:r>
    </w:p>
    <w:sectPr w:rsidR="00FD42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3B87"/>
    <w:multiLevelType w:val="hybridMultilevel"/>
    <w:tmpl w:val="81D8C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4E0D"/>
    <w:multiLevelType w:val="hybridMultilevel"/>
    <w:tmpl w:val="4DA644EA"/>
    <w:lvl w:ilvl="0" w:tplc="F51E23D6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739B3F02"/>
    <w:multiLevelType w:val="hybridMultilevel"/>
    <w:tmpl w:val="C41E4D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90408">
    <w:abstractNumId w:val="0"/>
  </w:num>
  <w:num w:numId="2" w16cid:durableId="1707367264">
    <w:abstractNumId w:val="2"/>
  </w:num>
  <w:num w:numId="3" w16cid:durableId="33634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0"/>
    <w:rsid w:val="001A00C0"/>
    <w:rsid w:val="002624A3"/>
    <w:rsid w:val="004C7ADF"/>
    <w:rsid w:val="00733BD3"/>
    <w:rsid w:val="00AB6191"/>
    <w:rsid w:val="00FB48F0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3DE"/>
  <w15:chartTrackingRefBased/>
  <w15:docId w15:val="{B3F8868B-91B2-4F37-AE57-81FE786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48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48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48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48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48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48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4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4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48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48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48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48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48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B48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48F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B48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wresearch.org/global/2023/11/06/comparing-views-of-the-us-and-china-in-24-countries/" TargetMode="External"/><Relationship Id="rId5" Type="http://schemas.openxmlformats.org/officeDocument/2006/relationships/hyperlink" Target="https://www.pewresearch.org/global/2023/11/06/comparing-views-of-the-us-and-china-in-24-count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2024-09-30T07:44:00Z</dcterms:created>
  <dcterms:modified xsi:type="dcterms:W3CDTF">2024-09-30T08:08:00Z</dcterms:modified>
</cp:coreProperties>
</file>