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755BD" w14:textId="77777777" w:rsidR="00196CEA" w:rsidRPr="00196CEA" w:rsidRDefault="00196CEA" w:rsidP="00196CEA">
      <w:pPr>
        <w:shd w:val="clear" w:color="auto" w:fill="FFFFFF"/>
        <w:spacing w:line="240" w:lineRule="auto"/>
        <w:ind w:left="0" w:firstLine="0"/>
        <w:outlineLvl w:val="0"/>
        <w:rPr>
          <w:rFonts w:ascii="var(--font-title)" w:eastAsia="Times New Roman" w:hAnsi="var(--font-title)" w:cs="Noto Sans"/>
          <w:b/>
          <w:bCs/>
          <w:color w:val="333333"/>
          <w:kern w:val="36"/>
          <w:sz w:val="48"/>
          <w:szCs w:val="48"/>
          <w:lang w:eastAsia="da-DK"/>
        </w:rPr>
      </w:pPr>
      <w:r w:rsidRPr="00196CEA">
        <w:rPr>
          <w:rFonts w:ascii="var(--font-title)" w:eastAsia="Times New Roman" w:hAnsi="var(--font-title)" w:cs="Noto Sans"/>
          <w:b/>
          <w:bCs/>
          <w:color w:val="333333"/>
          <w:kern w:val="36"/>
          <w:sz w:val="48"/>
          <w:szCs w:val="48"/>
          <w:lang w:eastAsia="da-DK"/>
        </w:rPr>
        <w:t>Argumentation</w:t>
      </w:r>
    </w:p>
    <w:p w14:paraId="48D12135" w14:textId="77777777" w:rsidR="00196CEA" w:rsidRPr="00196CEA" w:rsidRDefault="00196CEA" w:rsidP="00196CEA">
      <w:pPr>
        <w:shd w:val="clear" w:color="auto" w:fill="FFFFFF"/>
        <w:spacing w:before="100" w:beforeAutospacing="1" w:after="100" w:afterAutospacing="1" w:line="240" w:lineRule="auto"/>
        <w:ind w:left="0" w:firstLine="0"/>
        <w:rPr>
          <w:rFonts w:ascii="var(--font-content)" w:eastAsia="Times New Roman" w:hAnsi="var(--font-content)" w:cs="Noto Sans"/>
          <w:color w:val="333333"/>
          <w:sz w:val="26"/>
          <w:szCs w:val="26"/>
          <w:lang w:eastAsia="da-DK"/>
        </w:rPr>
      </w:pPr>
      <w:r w:rsidRPr="00196CEA">
        <w:rPr>
          <w:rFonts w:ascii="var(--font-content)" w:eastAsia="Times New Roman" w:hAnsi="var(--font-content)" w:cs="Noto Sans"/>
          <w:color w:val="333333"/>
          <w:sz w:val="26"/>
          <w:szCs w:val="26"/>
          <w:lang w:eastAsia="da-DK"/>
        </w:rPr>
        <w:t>En analyse af argumentation har fokus på, hvad en afsender argumenterer for, hvordan afsenderen argumenterer, og hvilken effekt argumentationen har. En argumentationsanalyse kan man bruge til at analysere debatterende tekster, journalistiske tekster, dokumentarfilm og meget mere. For at analysere, hvad en afsender argumenterer for, fastlægger man tekstens påstand og de argumenter, afsenderen bruger. Den britiske filosof Stephen Toulmin (1922-2009) har udarbejdet en model, der kan bruges til at analysere, hvordan overbevisende argumentation fungerer og er bygget op.</w:t>
      </w:r>
    </w:p>
    <w:p w14:paraId="62B0D3A2" w14:textId="77777777" w:rsidR="00196CEA" w:rsidRDefault="00196CEA" w:rsidP="00196CEA">
      <w:pPr>
        <w:pStyle w:val="Overskrift1"/>
        <w:shd w:val="clear" w:color="auto" w:fill="FFFFFF"/>
        <w:spacing w:before="0" w:beforeAutospacing="0" w:after="0" w:afterAutospacing="0"/>
        <w:rPr>
          <w:rFonts w:ascii="var(--font-title)" w:hAnsi="var(--font-title)" w:cs="Noto Sans"/>
          <w:color w:val="333333"/>
        </w:rPr>
      </w:pPr>
    </w:p>
    <w:p w14:paraId="3326200B" w14:textId="4C57E31E" w:rsidR="00196CEA" w:rsidRDefault="00196CEA" w:rsidP="00196CEA">
      <w:pPr>
        <w:pStyle w:val="Overskrift1"/>
        <w:shd w:val="clear" w:color="auto" w:fill="FFFFFF"/>
        <w:spacing w:before="0" w:beforeAutospacing="0" w:after="0" w:afterAutospacing="0"/>
        <w:rPr>
          <w:rFonts w:ascii="var(--font-title)" w:hAnsi="var(--font-title)" w:cs="Noto Sans"/>
          <w:color w:val="333333"/>
        </w:rPr>
      </w:pPr>
      <w:r>
        <w:rPr>
          <w:rFonts w:ascii="var(--font-title)" w:hAnsi="var(--font-title)" w:cs="Noto Sans"/>
          <w:color w:val="333333"/>
        </w:rPr>
        <w:t>Toulmins argumentmodel</w:t>
      </w:r>
    </w:p>
    <w:p w14:paraId="58A80473" w14:textId="023B9720" w:rsidR="00196CEA" w:rsidRDefault="00196CEA" w:rsidP="00196CEA">
      <w:pPr>
        <w:pStyle w:val="ce-gallerycol"/>
        <w:numPr>
          <w:ilvl w:val="0"/>
          <w:numId w:val="1"/>
        </w:numPr>
        <w:shd w:val="clear" w:color="auto" w:fill="FFFFFF"/>
        <w:spacing w:before="0" w:beforeAutospacing="0" w:after="0" w:afterAutospacing="0"/>
        <w:rPr>
          <w:rFonts w:ascii="Noto Sans" w:hAnsi="Noto Sans" w:cs="Noto Sans"/>
          <w:color w:val="333333"/>
          <w:sz w:val="26"/>
          <w:szCs w:val="26"/>
        </w:rPr>
      </w:pPr>
      <w:r>
        <w:rPr>
          <w:rFonts w:ascii="Noto Sans" w:hAnsi="Noto Sans" w:cs="Noto Sans"/>
          <w:noProof/>
          <w:color w:val="333333"/>
          <w:sz w:val="26"/>
          <w:szCs w:val="26"/>
        </w:rPr>
        <w:drawing>
          <wp:inline distT="0" distB="0" distL="0" distR="0" wp14:anchorId="20533507" wp14:editId="633DB1DD">
            <wp:extent cx="5121910" cy="1981200"/>
            <wp:effectExtent l="0" t="0" r="254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1042" cy="1984732"/>
                    </a:xfrm>
                    <a:prstGeom prst="rect">
                      <a:avLst/>
                    </a:prstGeom>
                    <a:noFill/>
                    <a:ln>
                      <a:noFill/>
                    </a:ln>
                  </pic:spPr>
                </pic:pic>
              </a:graphicData>
            </a:graphic>
          </wp:inline>
        </w:drawing>
      </w:r>
    </w:p>
    <w:p w14:paraId="40BF85AF" w14:textId="139932FD" w:rsidR="00196CEA" w:rsidRDefault="00196CEA" w:rsidP="00196CEA">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bdr w:val="none" w:sz="0" w:space="0" w:color="auto" w:frame="1"/>
        </w:rPr>
      </w:pPr>
      <w:r>
        <w:rPr>
          <w:rFonts w:ascii="var(--font-content)" w:hAnsi="var(--font-content)" w:cs="Noto Sans"/>
          <w:color w:val="555555"/>
          <w:sz w:val="23"/>
          <w:szCs w:val="23"/>
          <w:bdr w:val="none" w:sz="0" w:space="0" w:color="auto" w:frame="1"/>
        </w:rPr>
        <w:t>Toulmins argumentmodel</w:t>
      </w:r>
    </w:p>
    <w:p w14:paraId="7745D060" w14:textId="77777777" w:rsidR="00196CEA" w:rsidRDefault="00196CEA" w:rsidP="00196CEA">
      <w:pPr>
        <w:pStyle w:val="NormalWeb"/>
        <w:shd w:val="clear" w:color="auto" w:fill="FFFFFF"/>
        <w:spacing w:before="0" w:beforeAutospacing="0" w:after="0" w:afterAutospacing="0" w:line="360" w:lineRule="atLeast"/>
        <w:ind w:left="720"/>
        <w:rPr>
          <w:rFonts w:ascii="var(--font-content)" w:hAnsi="var(--font-content)" w:cs="Noto Sans"/>
          <w:color w:val="555555"/>
          <w:sz w:val="23"/>
          <w:szCs w:val="23"/>
          <w:bdr w:val="none" w:sz="0" w:space="0" w:color="auto" w:frame="1"/>
        </w:rPr>
      </w:pPr>
    </w:p>
    <w:p w14:paraId="0E785AE7" w14:textId="50DD493F" w:rsidR="00196CEA" w:rsidRDefault="00196CEA" w:rsidP="00196CEA">
      <w:pPr>
        <w:pStyle w:val="NormalWeb"/>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Pointe/påstand</w:t>
      </w:r>
      <w:r>
        <w:rPr>
          <w:rFonts w:ascii="var(--font-content)" w:hAnsi="var(--font-content)" w:cs="Noto Sans"/>
          <w:color w:val="333333"/>
          <w:sz w:val="26"/>
          <w:szCs w:val="26"/>
        </w:rPr>
        <w:t>: Den påstand, som afsenderen ønsker at overbevise sin modtager om.</w:t>
      </w:r>
    </w:p>
    <w:p w14:paraId="3A43F89B" w14:textId="77777777" w:rsidR="00196CEA" w:rsidRDefault="00196CEA" w:rsidP="00196CEA">
      <w:pPr>
        <w:pStyle w:val="NormalWeb"/>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Begrundelse/belæg</w:t>
      </w:r>
      <w:r>
        <w:rPr>
          <w:rFonts w:ascii="var(--font-content)" w:hAnsi="var(--font-content)" w:cs="Noto Sans"/>
          <w:color w:val="333333"/>
          <w:sz w:val="26"/>
          <w:szCs w:val="26"/>
        </w:rPr>
        <w:t>: Afsenderens argumenter for påstanden.</w:t>
      </w:r>
    </w:p>
    <w:p w14:paraId="5CA51DFC" w14:textId="77777777" w:rsidR="00196CEA" w:rsidRDefault="00196CEA" w:rsidP="00196CEA">
      <w:pPr>
        <w:pStyle w:val="NormalWeb"/>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Grundantagelse/hjemmel</w:t>
      </w:r>
      <w:r>
        <w:rPr>
          <w:rFonts w:ascii="var(--font-content)" w:hAnsi="var(--font-content)" w:cs="Noto Sans"/>
          <w:color w:val="333333"/>
          <w:sz w:val="26"/>
          <w:szCs w:val="26"/>
        </w:rPr>
        <w:t>: Den grundlæggende sammenhæng mellem pointe og begrundelse.</w:t>
      </w:r>
    </w:p>
    <w:p w14:paraId="457C37EB" w14:textId="77777777" w:rsidR="00196CEA" w:rsidRDefault="00196CEA" w:rsidP="00196CEA">
      <w:pPr>
        <w:pStyle w:val="NormalWeb"/>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Rygdækning</w:t>
      </w:r>
      <w:r>
        <w:rPr>
          <w:rFonts w:ascii="var(--font-content)" w:hAnsi="var(--font-content)" w:cs="Noto Sans"/>
          <w:color w:val="333333"/>
          <w:sz w:val="26"/>
          <w:szCs w:val="26"/>
        </w:rPr>
        <w:t>: Argument, der understøtter grundantagelsen.</w:t>
      </w:r>
    </w:p>
    <w:p w14:paraId="497A1760" w14:textId="77777777" w:rsidR="00196CEA" w:rsidRDefault="00196CEA" w:rsidP="00196CEA">
      <w:pPr>
        <w:pStyle w:val="NormalWeb"/>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Gendrivelse</w:t>
      </w:r>
      <w:r>
        <w:rPr>
          <w:rFonts w:ascii="var(--font-content)" w:hAnsi="var(--font-content)" w:cs="Noto Sans"/>
          <w:color w:val="333333"/>
          <w:sz w:val="26"/>
          <w:szCs w:val="26"/>
        </w:rPr>
        <w:t>: Den del af en argumentation, hvor afsenderen tager forbehold for modargumenter.</w:t>
      </w:r>
    </w:p>
    <w:p w14:paraId="6BDF9204" w14:textId="77777777" w:rsidR="00196CEA" w:rsidRDefault="00196CEA" w:rsidP="00196CEA">
      <w:pPr>
        <w:pStyle w:val="NormalWeb"/>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Styrkemarkør</w:t>
      </w:r>
      <w:r>
        <w:rPr>
          <w:rFonts w:ascii="var(--font-content)" w:hAnsi="var(--font-content)" w:cs="Noto Sans"/>
          <w:color w:val="333333"/>
          <w:sz w:val="26"/>
          <w:szCs w:val="26"/>
        </w:rPr>
        <w:t>: Ord, der tilkendegiver, hvor stærkt afsenderen står på sin pointe.</w:t>
      </w:r>
    </w:p>
    <w:p w14:paraId="7AF1A2FA" w14:textId="77777777" w:rsidR="00196CEA" w:rsidRPr="00196CEA" w:rsidRDefault="00196CEA" w:rsidP="00196CEA">
      <w:pPr>
        <w:pStyle w:val="Overskrift2"/>
        <w:shd w:val="clear" w:color="auto" w:fill="FFFFFF"/>
        <w:spacing w:before="0"/>
        <w:rPr>
          <w:rFonts w:ascii="var(--font-title)" w:hAnsi="var(--font-title)" w:cs="Noto Sans"/>
          <w:color w:val="FF0000"/>
          <w:sz w:val="36"/>
          <w:szCs w:val="36"/>
        </w:rPr>
      </w:pPr>
      <w:r w:rsidRPr="00196CEA">
        <w:rPr>
          <w:rFonts w:ascii="var(--font-title)" w:hAnsi="var(--font-title)" w:cs="Noto Sans"/>
          <w:color w:val="FF0000"/>
          <w:sz w:val="36"/>
          <w:szCs w:val="36"/>
        </w:rPr>
        <w:lastRenderedPageBreak/>
        <w:t>Forklaring af model</w:t>
      </w:r>
    </w:p>
    <w:p w14:paraId="23065705" w14:textId="77777777" w:rsidR="00196CEA" w:rsidRDefault="00196CEA" w:rsidP="00196CEA">
      <w:pPr>
        <w:pStyle w:val="NormalWeb"/>
        <w:shd w:val="clear" w:color="auto" w:fill="FFFFFF"/>
        <w:rPr>
          <w:rFonts w:ascii="var(--font-content)" w:hAnsi="var(--font-content)" w:cs="Noto Sans"/>
          <w:color w:val="333333"/>
          <w:sz w:val="26"/>
          <w:szCs w:val="26"/>
        </w:rPr>
      </w:pPr>
      <w:r w:rsidRPr="00196CEA">
        <w:rPr>
          <w:rFonts w:ascii="var(--font-content)" w:hAnsi="var(--font-content)" w:cs="Noto Sans"/>
          <w:color w:val="333333"/>
          <w:sz w:val="26"/>
          <w:szCs w:val="26"/>
          <w:u w:val="single"/>
        </w:rPr>
        <w:t>En tekst har altid en pointe. Pointen er afsenderens hovedsynspunkt, som afsenderen ønsker, at modtageren skal acceptere og blive overbevist om</w:t>
      </w:r>
      <w:r>
        <w:rPr>
          <w:rFonts w:ascii="var(--font-content)" w:hAnsi="var(--font-content)" w:cs="Noto Sans"/>
          <w:color w:val="333333"/>
          <w:sz w:val="26"/>
          <w:szCs w:val="26"/>
        </w:rPr>
        <w:t>. For eksempel: ‘Skru ned for musikken i dine hovedtelefoner’. Pointen med teksten kan også forstås som tekstens påstand.</w:t>
      </w:r>
    </w:p>
    <w:p w14:paraId="45451A95" w14:textId="1CF4F599" w:rsidR="00196CEA" w:rsidRDefault="00196CEA" w:rsidP="00196CEA">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For at modtageren kan acceptere og tilslutte sig en pointe, skal der er en begrundelse til. Det kalder Toulmin for ‘data’, og det oversættes på dansk til begrundelse eller belæg. En begrundelse for, at man skal skrue ned for musikken i hovedtelefonerne, kunne være ‘fordi høj musik vil skade din hørelse’. Begrundelser er de argumenter, afsenderen har for sin pointe.</w:t>
      </w:r>
    </w:p>
    <w:p w14:paraId="07198FB6" w14:textId="77777777" w:rsidR="00196CEA" w:rsidRDefault="00196CEA" w:rsidP="00196CEA">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Når man anvender ‘fordi’ i sin argumentation, er der tale om en </w:t>
      </w:r>
      <w:r w:rsidRPr="00196CEA">
        <w:rPr>
          <w:rFonts w:ascii="var(--font-content)" w:hAnsi="var(--font-content)" w:cs="Noto Sans"/>
          <w:color w:val="333333"/>
          <w:sz w:val="26"/>
          <w:szCs w:val="26"/>
          <w:u w:val="single"/>
        </w:rPr>
        <w:t>kausalitet,</w:t>
      </w:r>
      <w:r>
        <w:rPr>
          <w:rFonts w:ascii="var(--font-content)" w:hAnsi="var(--font-content)" w:cs="Noto Sans"/>
          <w:color w:val="333333"/>
          <w:sz w:val="26"/>
          <w:szCs w:val="26"/>
        </w:rPr>
        <w:t xml:space="preserve"> hvor det ene er årsag til det andet: ‘Hvis man lytter til høj musik i sine hovedtelefoner, vil man beskadige sin hørelse’. Dette er argumentets grundantagelse. Det er den grundantagelse, som gør, at argumentationen er sammenhængende, og at man kan blive overbevist af argumentationen. Grundantagelsen er på den måde argumentets fundament og kaldes også for argumentets hjemmel. Ofte vil grundantagelsen ikke være til stede i en argumentation, fordi man tager for givet, at modtageren accepterer sammenhængen mellem begrundelse og pointe. Man kan komme ud for, at nogen vil udfordre den sammenhæng. Dermed udfordres den grundantagelse, som argumentationen bygger på.</w:t>
      </w:r>
    </w:p>
    <w:p w14:paraId="11F6298F" w14:textId="0BCEF97A" w:rsidR="004C58CB" w:rsidRDefault="004C58CB" w:rsidP="00196CEA">
      <w:pPr>
        <w:ind w:left="0" w:firstLine="0"/>
      </w:pPr>
    </w:p>
    <w:p w14:paraId="7A3A7B55" w14:textId="77777777" w:rsidR="00196CEA" w:rsidRPr="00196CEA" w:rsidRDefault="00196CEA" w:rsidP="00196CEA">
      <w:pPr>
        <w:pStyle w:val="Overskrift2"/>
        <w:shd w:val="clear" w:color="auto" w:fill="FFFFFF"/>
        <w:spacing w:before="0"/>
        <w:rPr>
          <w:rFonts w:ascii="var(--font-title)" w:hAnsi="var(--font-title)" w:cs="Noto Sans"/>
          <w:color w:val="FF0000"/>
          <w:sz w:val="36"/>
          <w:szCs w:val="36"/>
        </w:rPr>
      </w:pPr>
      <w:r w:rsidRPr="00196CEA">
        <w:rPr>
          <w:rFonts w:ascii="var(--font-title)" w:hAnsi="var(--font-title)" w:cs="Noto Sans"/>
          <w:color w:val="FF0000"/>
          <w:sz w:val="36"/>
          <w:szCs w:val="36"/>
        </w:rPr>
        <w:t>Hjælp til at finde grundantagelsen/hjemmel</w:t>
      </w:r>
    </w:p>
    <w:p w14:paraId="309A5B26" w14:textId="77777777" w:rsidR="00196CEA" w:rsidRDefault="00196CEA" w:rsidP="00196CEA">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Fordi en grundantagelse ofte er underforstået og derfor ikke står i en tekst, kan den være svær at identificere. Den nemme måde at gennemskue grundantagelsen på er ved at sige ‘hvis begrundelse, så pointe’. Eksempelvis: ‘Hvis høj musik skader hørelsen (begrundelse), så skal man skrue ned for musikken i hovedtelefonerne (pointe)’. Dette er en simpel form for analyse af en grundantagelse.</w:t>
      </w:r>
    </w:p>
    <w:p w14:paraId="2CA7909B" w14:textId="77777777" w:rsidR="00196CEA" w:rsidRDefault="00196CEA" w:rsidP="00196CEA">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Man kan også gøre analysen af grundantagelsen mere abstrakt og derved se, om grundantagelsen holder i flere tilfælde og derved undersøge grundantagelsens styrke. En mere abstrakt grundantagelse finder man ved at gøre det konkrete tilfælde til noget mere generelt: ‘Hvis noget kan skade dig, skal du undgå det’. Nu handler det ikke om det enkelte tilfælde med høj musik i hovedtelefonerne og hørelsen, men er noget mere generelt, der også gælder for andre ting, som at ryge, at spise fordærvet mad og at stikke sig selv på en nål.</w:t>
      </w:r>
    </w:p>
    <w:p w14:paraId="33634EF2" w14:textId="77777777" w:rsidR="00196CEA" w:rsidRDefault="00196CEA" w:rsidP="00196CEA">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lastRenderedPageBreak/>
        <w:t xml:space="preserve">Hvis en modtager ikke accepterer den grundantagelse, som argumentet bygger på, kan afsenderen være nødt til at skabe en form for garanti for, at grundantagelsen er korrekt. Det kaldes en </w:t>
      </w:r>
      <w:r w:rsidRPr="00196CEA">
        <w:rPr>
          <w:rFonts w:ascii="var(--font-content)" w:hAnsi="var(--font-content)" w:cs="Noto Sans"/>
          <w:b/>
          <w:bCs/>
          <w:color w:val="333333"/>
          <w:sz w:val="26"/>
          <w:szCs w:val="26"/>
        </w:rPr>
        <w:t>rygdækning.</w:t>
      </w:r>
      <w:r>
        <w:rPr>
          <w:rFonts w:ascii="var(--font-content)" w:hAnsi="var(--font-content)" w:cs="Noto Sans"/>
          <w:color w:val="333333"/>
          <w:sz w:val="26"/>
          <w:szCs w:val="26"/>
        </w:rPr>
        <w:t xml:space="preserve"> I diskussionen om brugen af hovedtelefoner kan man inddrage en statistik eller et forskningsprojekt, der viser, at grundantagelsen er rigtig.</w:t>
      </w:r>
    </w:p>
    <w:p w14:paraId="03D85C14" w14:textId="77777777" w:rsidR="00196CEA" w:rsidRDefault="00196CEA" w:rsidP="00196CEA">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Nogle gange kan man opleve, at afsenderen viser en åbenhed for, at der kan være tilfælde, hvor argumentationen ikke holder. Man kan fx sige, at ‘man skal skrue ned for lydstyrken i hovedtelefonerne, fordi høj musik for mange vil skade hørelsen’. Ved at sige ‘for mange’ viser afsenderen, at nogle kan være undtaget: At ikke alle vil få forringet deres hørelse. Det kalder Toulmin for “</w:t>
      </w:r>
      <w:proofErr w:type="spellStart"/>
      <w:r>
        <w:rPr>
          <w:rFonts w:ascii="var(--font-content)" w:hAnsi="var(--font-content)" w:cs="Noto Sans"/>
          <w:color w:val="333333"/>
          <w:sz w:val="26"/>
          <w:szCs w:val="26"/>
        </w:rPr>
        <w:t>qualifier</w:t>
      </w:r>
      <w:proofErr w:type="spellEnd"/>
      <w:r>
        <w:rPr>
          <w:rFonts w:ascii="var(--font-content)" w:hAnsi="var(--font-content)" w:cs="Noto Sans"/>
          <w:color w:val="333333"/>
          <w:sz w:val="26"/>
          <w:szCs w:val="26"/>
        </w:rPr>
        <w:t xml:space="preserve">”, på dansk oversat til </w:t>
      </w:r>
      <w:r w:rsidRPr="00196CEA">
        <w:rPr>
          <w:rFonts w:ascii="var(--font-content)" w:hAnsi="var(--font-content)" w:cs="Noto Sans"/>
          <w:b/>
          <w:bCs/>
          <w:color w:val="333333"/>
          <w:sz w:val="26"/>
          <w:szCs w:val="26"/>
        </w:rPr>
        <w:t>styrkemarkør,</w:t>
      </w:r>
      <w:r>
        <w:rPr>
          <w:rFonts w:ascii="var(--font-content)" w:hAnsi="var(--font-content)" w:cs="Noto Sans"/>
          <w:color w:val="333333"/>
          <w:sz w:val="26"/>
          <w:szCs w:val="26"/>
        </w:rPr>
        <w:t xml:space="preserve"> der skal vise, hvor stærk afsenderen mener, at pointe og begrundelse er knyttet sammen.</w:t>
      </w:r>
    </w:p>
    <w:p w14:paraId="1E512DA8" w14:textId="77777777" w:rsidR="00196CEA" w:rsidRDefault="00196CEA" w:rsidP="00196CEA">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 xml:space="preserve">Er afsenderen meget sikker på, at der er en sammenhæng mellem pointe og begrundelse, vil </w:t>
      </w:r>
      <w:r w:rsidRPr="00196CEA">
        <w:rPr>
          <w:rFonts w:ascii="var(--font-content)" w:hAnsi="var(--font-content)" w:cs="Noto Sans"/>
          <w:b/>
          <w:bCs/>
          <w:color w:val="333333"/>
          <w:sz w:val="26"/>
          <w:szCs w:val="26"/>
        </w:rPr>
        <w:t>styrkemarkøren være stærk</w:t>
      </w:r>
      <w:r>
        <w:rPr>
          <w:rFonts w:ascii="var(--font-content)" w:hAnsi="var(--font-content)" w:cs="Noto Sans"/>
          <w:color w:val="333333"/>
          <w:sz w:val="26"/>
          <w:szCs w:val="26"/>
        </w:rPr>
        <w:t>. Det kan ske ved ord som, ‘man skal skrue ned for lyden i hovedtelefonerne, fordi </w:t>
      </w:r>
      <w:r>
        <w:rPr>
          <w:rStyle w:val="Fremhv"/>
          <w:rFonts w:ascii="var(--font-content)" w:hAnsi="var(--font-content)" w:cs="Noto Sans"/>
          <w:color w:val="333333"/>
          <w:sz w:val="26"/>
          <w:szCs w:val="26"/>
          <w:bdr w:val="none" w:sz="0" w:space="0" w:color="auto" w:frame="1"/>
        </w:rPr>
        <w:t>jeg ved</w:t>
      </w:r>
      <w:r>
        <w:rPr>
          <w:rFonts w:ascii="var(--font-content)" w:hAnsi="var(--font-content)" w:cs="Noto Sans"/>
          <w:color w:val="333333"/>
          <w:sz w:val="26"/>
          <w:szCs w:val="26"/>
        </w:rPr>
        <w:t xml:space="preserve">, at høj musik vil skade hørelsen’. Eller ‘man skal skrue ned for lyden i hovedtelefonerne, fordi forskningen viser, at høj musik vil skade hørelsen’. Det kan også være, at afsenderen ikke er så overbevist, og så anvender afsenderen </w:t>
      </w:r>
      <w:r w:rsidRPr="00196CEA">
        <w:rPr>
          <w:rFonts w:ascii="var(--font-content)" w:hAnsi="var(--font-content)" w:cs="Noto Sans"/>
          <w:b/>
          <w:bCs/>
          <w:color w:val="333333"/>
          <w:sz w:val="26"/>
          <w:szCs w:val="26"/>
        </w:rPr>
        <w:t>svage styrkemarkører</w:t>
      </w:r>
      <w:r>
        <w:rPr>
          <w:rFonts w:ascii="var(--font-content)" w:hAnsi="var(--font-content)" w:cs="Noto Sans"/>
          <w:color w:val="333333"/>
          <w:sz w:val="26"/>
          <w:szCs w:val="26"/>
        </w:rPr>
        <w:t>. Det kan være ved at bruge ordet ‘ofte’ eller ‘for det meste’ og ved at ændre modalverbet fra ‘vil’ (det sker altid) til ‘kan’ (det er en mulighed): ‘Man skal skrue ned for lyden i hovedtelefoner, fordi høj musik nogle gange kan skade hørelsen’ og ‘Man skal skrue ned for lyden i hovedtelefoner, fordi høj musik for det meste kan skade hørelsen’. Det kan også gøres endnu svagere ved ‘jeg tror nok’: ‘Man skal skrue ned for lyden i hovedtelefoner, fordi høj musik </w:t>
      </w:r>
      <w:r>
        <w:rPr>
          <w:rStyle w:val="Fremhv"/>
          <w:rFonts w:ascii="var(--font-content)" w:hAnsi="var(--font-content)" w:cs="Noto Sans"/>
          <w:color w:val="333333"/>
          <w:sz w:val="26"/>
          <w:szCs w:val="26"/>
          <w:bdr w:val="none" w:sz="0" w:space="0" w:color="auto" w:frame="1"/>
        </w:rPr>
        <w:t>kan</w:t>
      </w:r>
      <w:r>
        <w:rPr>
          <w:rFonts w:ascii="var(--font-content)" w:hAnsi="var(--font-content)" w:cs="Noto Sans"/>
          <w:color w:val="333333"/>
          <w:sz w:val="26"/>
          <w:szCs w:val="26"/>
        </w:rPr>
        <w:t> skade hørelsen, </w:t>
      </w:r>
      <w:r>
        <w:rPr>
          <w:rStyle w:val="Fremhv"/>
          <w:rFonts w:ascii="var(--font-content)" w:hAnsi="var(--font-content)" w:cs="Noto Sans"/>
          <w:color w:val="333333"/>
          <w:sz w:val="26"/>
          <w:szCs w:val="26"/>
          <w:bdr w:val="none" w:sz="0" w:space="0" w:color="auto" w:frame="1"/>
        </w:rPr>
        <w:t>tror jeg nok</w:t>
      </w:r>
      <w:r>
        <w:rPr>
          <w:rFonts w:ascii="var(--font-content)" w:hAnsi="var(--font-content)" w:cs="Noto Sans"/>
          <w:color w:val="333333"/>
          <w:sz w:val="26"/>
          <w:szCs w:val="26"/>
        </w:rPr>
        <w:t>’.</w:t>
      </w:r>
    </w:p>
    <w:p w14:paraId="2B5136F6" w14:textId="77777777" w:rsidR="00196CEA" w:rsidRDefault="00196CEA" w:rsidP="00196CEA">
      <w:pPr>
        <w:pStyle w:val="NormalWeb"/>
        <w:shd w:val="clear" w:color="auto" w:fill="FFFFFF"/>
        <w:spacing w:before="0" w:after="0"/>
        <w:rPr>
          <w:rFonts w:ascii="var(--font-content)" w:hAnsi="var(--font-content)" w:cs="Noto Sans"/>
          <w:color w:val="333333"/>
          <w:sz w:val="26"/>
          <w:szCs w:val="26"/>
        </w:rPr>
      </w:pPr>
      <w:r>
        <w:rPr>
          <w:rFonts w:ascii="var(--font-content)" w:hAnsi="var(--font-content)" w:cs="Noto Sans"/>
          <w:color w:val="333333"/>
          <w:sz w:val="26"/>
          <w:szCs w:val="26"/>
        </w:rPr>
        <w:t xml:space="preserve">En argumentation kan blive særligt overbevisende, hvis afsenderen viser, at hun er bevidst om modargumenter. Afsenderen tager kritikken på forhånd og modargumenterer den af sig selv. Det kaldes en </w:t>
      </w:r>
      <w:r w:rsidRPr="00196CEA">
        <w:rPr>
          <w:rFonts w:ascii="var(--font-content)" w:hAnsi="var(--font-content)" w:cs="Noto Sans"/>
          <w:b/>
          <w:bCs/>
          <w:color w:val="333333"/>
          <w:sz w:val="26"/>
          <w:szCs w:val="26"/>
        </w:rPr>
        <w:t>gendrivelse</w:t>
      </w:r>
      <w:r>
        <w:rPr>
          <w:rFonts w:ascii="var(--font-content)" w:hAnsi="var(--font-content)" w:cs="Noto Sans"/>
          <w:color w:val="333333"/>
          <w:sz w:val="26"/>
          <w:szCs w:val="26"/>
        </w:rPr>
        <w:t>. Det kan man gøre ved at sige ‘ja, jeg ved godt, at der findes mange mennesker, som ikke er blevet høreskadet af at høre høj musik i hovedtelefoner (gendrivelse), men statistikkerne viser, at det for langt de fleste mennesker vil betyde nedsat hørelse’ (rygdækning). Herved viser man, at man er bevidst om, at noget kan tale imod argumentationen. Med en gendrivelse kan afsenderen samtidig afvise nogle af de argumenter, som ellers ville kunne tale imod, og det kan styrke afsenderens </w:t>
      </w:r>
      <w:hyperlink r:id="rId8" w:history="1">
        <w:r>
          <w:rPr>
            <w:rStyle w:val="Hyperlink"/>
            <w:rFonts w:ascii="var(--font-content)" w:hAnsi="var(--font-content)" w:cs="Noto Sans"/>
            <w:color w:val="3C5B63"/>
            <w:sz w:val="26"/>
            <w:szCs w:val="26"/>
            <w:bdr w:val="none" w:sz="0" w:space="0" w:color="auto" w:frame="1"/>
          </w:rPr>
          <w:t>etos</w:t>
        </w:r>
      </w:hyperlink>
      <w:r>
        <w:rPr>
          <w:rFonts w:ascii="var(--font-content)" w:hAnsi="var(--font-content)" w:cs="Noto Sans"/>
          <w:color w:val="333333"/>
          <w:sz w:val="26"/>
          <w:szCs w:val="26"/>
        </w:rPr>
        <w:t>.</w:t>
      </w:r>
    </w:p>
    <w:p w14:paraId="1E456D34" w14:textId="08F227E7" w:rsidR="00196CEA" w:rsidRDefault="00196CEA" w:rsidP="00196CEA">
      <w:pPr>
        <w:ind w:left="0" w:firstLine="0"/>
      </w:pPr>
    </w:p>
    <w:p w14:paraId="4CF18190" w14:textId="68045770" w:rsidR="0060353B" w:rsidRDefault="0060353B" w:rsidP="00196CEA">
      <w:pPr>
        <w:ind w:left="0" w:firstLine="0"/>
      </w:pPr>
    </w:p>
    <w:p w14:paraId="099B53A2" w14:textId="77777777" w:rsidR="0060353B" w:rsidRDefault="0060353B" w:rsidP="00196CEA">
      <w:pPr>
        <w:ind w:left="0" w:firstLine="0"/>
      </w:pPr>
    </w:p>
    <w:p w14:paraId="203C8ABA" w14:textId="14350155" w:rsidR="00196CEA" w:rsidRPr="00196CEA" w:rsidRDefault="00196CEA" w:rsidP="00196CEA">
      <w:pPr>
        <w:pStyle w:val="Overskrift3"/>
        <w:spacing w:before="0"/>
        <w:rPr>
          <w:rFonts w:ascii="var(--font-content)" w:hAnsi="var(--font-content)" w:cs="Noto Sans"/>
          <w:b/>
          <w:bCs/>
          <w:color w:val="333333"/>
        </w:rPr>
      </w:pPr>
      <w:r w:rsidRPr="00196CEA">
        <w:rPr>
          <w:rFonts w:ascii="var(--font-content)" w:hAnsi="var(--font-content)" w:cs="Noto Sans"/>
          <w:b/>
          <w:bCs/>
          <w:color w:val="333333"/>
        </w:rPr>
        <w:lastRenderedPageBreak/>
        <w:t>Øvelse: Brug begreberne</w:t>
      </w:r>
    </w:p>
    <w:p w14:paraId="4DA2D7E3" w14:textId="77777777" w:rsidR="00196CEA" w:rsidRDefault="00196CEA" w:rsidP="00196CEA">
      <w:pPr>
        <w:pStyle w:val="NormalWeb"/>
        <w:rPr>
          <w:rFonts w:ascii="var(--font-content)" w:hAnsi="var(--font-content)" w:cs="Noto Sans"/>
          <w:color w:val="333333"/>
          <w:sz w:val="26"/>
          <w:szCs w:val="26"/>
        </w:rPr>
      </w:pPr>
      <w:r>
        <w:rPr>
          <w:rFonts w:ascii="var(--font-content)" w:hAnsi="var(--font-content)" w:cs="Noto Sans"/>
          <w:color w:val="333333"/>
          <w:sz w:val="26"/>
          <w:szCs w:val="26"/>
        </w:rPr>
        <w:t>Indsæt nedenstående argumentation i Toulmins argumentationsmodel. Vær opmærksom på, at ikke alle sætninger kan placeres i modellen. Det kan de faktisk sjældent. Undersøg også, hvad argumentets grundantagelse er.</w:t>
      </w:r>
    </w:p>
    <w:p w14:paraId="7B4102E4" w14:textId="39267F2D" w:rsidR="00196CEA" w:rsidRPr="00196CEA" w:rsidRDefault="00196CEA" w:rsidP="00196CEA">
      <w:pPr>
        <w:pStyle w:val="NormalWeb"/>
        <w:shd w:val="clear" w:color="auto" w:fill="FFFFFF"/>
        <w:spacing w:before="0" w:after="0" w:line="360" w:lineRule="auto"/>
        <w:rPr>
          <w:rFonts w:ascii="var(--font-content)" w:hAnsi="var(--font-content)" w:cs="Noto Sans"/>
          <w:i/>
          <w:iCs/>
          <w:color w:val="333333"/>
          <w:sz w:val="26"/>
          <w:szCs w:val="26"/>
        </w:rPr>
      </w:pPr>
      <w:r w:rsidRPr="00196CEA">
        <w:rPr>
          <w:rFonts w:ascii="var(--font-content)" w:hAnsi="var(--font-content)" w:cs="Noto Sans"/>
          <w:i/>
          <w:iCs/>
          <w:color w:val="333333"/>
          <w:sz w:val="26"/>
          <w:szCs w:val="26"/>
        </w:rPr>
        <w:t>Det er afgørende for vores klimaindsats, at vi mennesker i den vestlige verden lægger vores liv om, fordi vi grundlæggende har et for højt forbrug af tøj, redskaber, computere og fjernsyn – ting. Ting som skal produceres og transporteres. Det fører alt sammen mere CO</w:t>
      </w:r>
      <w:r w:rsidRPr="00196CEA">
        <w:rPr>
          <w:rFonts w:ascii="var(--font-content)" w:hAnsi="var(--font-content)" w:cs="Noto Sans"/>
          <w:i/>
          <w:iCs/>
          <w:color w:val="333333"/>
          <w:sz w:val="19"/>
          <w:szCs w:val="19"/>
          <w:bdr w:val="none" w:sz="0" w:space="0" w:color="auto" w:frame="1"/>
          <w:vertAlign w:val="subscript"/>
        </w:rPr>
        <w:t>2</w:t>
      </w:r>
      <w:r w:rsidRPr="00196CEA">
        <w:rPr>
          <w:rFonts w:ascii="var(--font-content)" w:hAnsi="var(--font-content)" w:cs="Noto Sans"/>
          <w:i/>
          <w:iCs/>
          <w:color w:val="333333"/>
          <w:sz w:val="26"/>
          <w:szCs w:val="26"/>
        </w:rPr>
        <w:t xml:space="preserve"> med sig. Data fra Det Europæiske </w:t>
      </w:r>
      <w:proofErr w:type="spellStart"/>
      <w:r w:rsidRPr="00196CEA">
        <w:rPr>
          <w:rFonts w:ascii="var(--font-content)" w:hAnsi="var(--font-content)" w:cs="Noto Sans"/>
          <w:i/>
          <w:iCs/>
          <w:color w:val="333333"/>
          <w:sz w:val="26"/>
          <w:szCs w:val="26"/>
        </w:rPr>
        <w:t>Miljøargentur</w:t>
      </w:r>
      <w:proofErr w:type="spellEnd"/>
      <w:r w:rsidRPr="00196CEA">
        <w:rPr>
          <w:rFonts w:ascii="var(--font-content)" w:hAnsi="var(--font-content)" w:cs="Noto Sans"/>
          <w:i/>
          <w:iCs/>
          <w:color w:val="333333"/>
          <w:sz w:val="26"/>
          <w:szCs w:val="26"/>
        </w:rPr>
        <w:t xml:space="preserve"> viser, at CO</w:t>
      </w:r>
      <w:r w:rsidRPr="00196CEA">
        <w:rPr>
          <w:rFonts w:ascii="var(--font-content)" w:hAnsi="var(--font-content)" w:cs="Noto Sans"/>
          <w:i/>
          <w:iCs/>
          <w:color w:val="333333"/>
          <w:sz w:val="19"/>
          <w:szCs w:val="19"/>
          <w:bdr w:val="none" w:sz="0" w:space="0" w:color="auto" w:frame="1"/>
          <w:vertAlign w:val="subscript"/>
        </w:rPr>
        <w:t>2</w:t>
      </w:r>
      <w:r w:rsidRPr="00196CEA">
        <w:rPr>
          <w:rFonts w:ascii="var(--font-content)" w:hAnsi="var(--font-content)" w:cs="Noto Sans"/>
          <w:i/>
          <w:iCs/>
          <w:color w:val="333333"/>
          <w:sz w:val="26"/>
          <w:szCs w:val="26"/>
        </w:rPr>
        <w:t>-udslippet er steget i takt med, at vores forbrug er steget. Vi skal altså sænke forbruget for at sænke CO</w:t>
      </w:r>
      <w:r w:rsidRPr="00196CEA">
        <w:rPr>
          <w:rFonts w:ascii="var(--font-content)" w:hAnsi="var(--font-content)" w:cs="Noto Sans"/>
          <w:i/>
          <w:iCs/>
          <w:color w:val="333333"/>
          <w:sz w:val="19"/>
          <w:szCs w:val="19"/>
          <w:bdr w:val="none" w:sz="0" w:space="0" w:color="auto" w:frame="1"/>
          <w:vertAlign w:val="subscript"/>
        </w:rPr>
        <w:t>2</w:t>
      </w:r>
      <w:r w:rsidRPr="00196CEA">
        <w:rPr>
          <w:rFonts w:ascii="var(--font-content)" w:hAnsi="var(--font-content)" w:cs="Noto Sans"/>
          <w:i/>
          <w:iCs/>
          <w:color w:val="333333"/>
          <w:sz w:val="26"/>
          <w:szCs w:val="26"/>
        </w:rPr>
        <w:t>. Det er helt afgørende. Og jeg er helt med på, at vi ikke kan gå tilbage til stenalderen og alle lege Bonderøven og lave det hele selv og genanvende alt. Men vi er nødt til at fravriste os alle de fortællinger om, at succes og lykke måles i materielle goder, sådan som brands og influencere prøver at fange os ind i. Vi skal selvfølgelig købe produkter, men de skal være produceret tættere på os selv, og vi skal købe færre af dem og vælge kvalitet frem for kvantitet, så de holder meget længere – uagtet, hvad trenden eller moden forsøger at bilde os ind lige nu eller næste år.</w:t>
      </w:r>
    </w:p>
    <w:p w14:paraId="585B4737" w14:textId="77777777" w:rsidR="00196CEA" w:rsidRDefault="00196CEA" w:rsidP="00196CEA">
      <w:pPr>
        <w:pStyle w:val="NormalWeb"/>
        <w:shd w:val="clear" w:color="auto" w:fill="FFFFFF"/>
        <w:rPr>
          <w:rFonts w:ascii="var(--font-content)" w:hAnsi="var(--font-content)" w:cs="Noto Sans"/>
          <w:color w:val="333333"/>
          <w:sz w:val="26"/>
          <w:szCs w:val="26"/>
        </w:rPr>
      </w:pPr>
    </w:p>
    <w:p w14:paraId="4E63EED3" w14:textId="77777777" w:rsidR="00196CEA" w:rsidRDefault="00196CEA" w:rsidP="00196CEA">
      <w:pPr>
        <w:pStyle w:val="NormalWeb"/>
        <w:shd w:val="clear" w:color="auto" w:fill="FFFFFF"/>
        <w:rPr>
          <w:rFonts w:ascii="var(--font-content)" w:hAnsi="var(--font-content)" w:cs="Noto Sans"/>
          <w:color w:val="333333"/>
          <w:sz w:val="26"/>
          <w:szCs w:val="26"/>
        </w:rPr>
      </w:pPr>
    </w:p>
    <w:p w14:paraId="795468AB" w14:textId="77777777" w:rsidR="00196CEA" w:rsidRDefault="00196CEA" w:rsidP="00196CEA">
      <w:pPr>
        <w:pStyle w:val="NormalWeb"/>
        <w:shd w:val="clear" w:color="auto" w:fill="FFFFFF"/>
        <w:rPr>
          <w:rFonts w:ascii="var(--font-content)" w:hAnsi="var(--font-content)" w:cs="Noto Sans"/>
          <w:color w:val="333333"/>
          <w:sz w:val="26"/>
          <w:szCs w:val="26"/>
        </w:rPr>
      </w:pPr>
    </w:p>
    <w:p w14:paraId="5C29355A" w14:textId="77777777" w:rsidR="00196CEA" w:rsidRDefault="00196CEA" w:rsidP="00196CEA">
      <w:pPr>
        <w:pStyle w:val="NormalWeb"/>
        <w:shd w:val="clear" w:color="auto" w:fill="FFFFFF"/>
        <w:rPr>
          <w:rFonts w:ascii="var(--font-content)" w:hAnsi="var(--font-content)" w:cs="Noto Sans"/>
          <w:color w:val="333333"/>
          <w:sz w:val="26"/>
          <w:szCs w:val="26"/>
        </w:rPr>
      </w:pPr>
    </w:p>
    <w:p w14:paraId="317642FC" w14:textId="77777777" w:rsidR="00196CEA" w:rsidRDefault="00196CEA" w:rsidP="00196CEA">
      <w:pPr>
        <w:pStyle w:val="NormalWeb"/>
        <w:shd w:val="clear" w:color="auto" w:fill="FFFFFF"/>
        <w:rPr>
          <w:rFonts w:ascii="var(--font-content)" w:hAnsi="var(--font-content)" w:cs="Noto Sans"/>
          <w:color w:val="333333"/>
          <w:sz w:val="26"/>
          <w:szCs w:val="26"/>
        </w:rPr>
      </w:pPr>
    </w:p>
    <w:p w14:paraId="5F6C84A6" w14:textId="77777777" w:rsidR="00196CEA" w:rsidRDefault="00196CEA" w:rsidP="00196CEA">
      <w:pPr>
        <w:pStyle w:val="NormalWeb"/>
        <w:shd w:val="clear" w:color="auto" w:fill="FFFFFF"/>
        <w:rPr>
          <w:rFonts w:ascii="var(--font-content)" w:hAnsi="var(--font-content)" w:cs="Noto Sans"/>
          <w:color w:val="333333"/>
          <w:sz w:val="26"/>
          <w:szCs w:val="26"/>
        </w:rPr>
      </w:pPr>
    </w:p>
    <w:p w14:paraId="186C2335" w14:textId="77777777" w:rsidR="00196CEA" w:rsidRDefault="00196CEA" w:rsidP="00196CEA">
      <w:pPr>
        <w:pStyle w:val="NormalWeb"/>
        <w:shd w:val="clear" w:color="auto" w:fill="FFFFFF"/>
        <w:rPr>
          <w:rFonts w:ascii="var(--font-content)" w:hAnsi="var(--font-content)" w:cs="Noto Sans"/>
          <w:color w:val="333333"/>
          <w:sz w:val="26"/>
          <w:szCs w:val="26"/>
        </w:rPr>
      </w:pPr>
    </w:p>
    <w:p w14:paraId="26341344" w14:textId="77777777" w:rsidR="00196CEA" w:rsidRDefault="00196CEA" w:rsidP="00196CEA">
      <w:pPr>
        <w:pStyle w:val="NormalWeb"/>
        <w:shd w:val="clear" w:color="auto" w:fill="FFFFFF"/>
        <w:rPr>
          <w:rFonts w:ascii="var(--font-content)" w:hAnsi="var(--font-content)" w:cs="Noto Sans"/>
          <w:color w:val="333333"/>
          <w:sz w:val="26"/>
          <w:szCs w:val="26"/>
        </w:rPr>
      </w:pPr>
    </w:p>
    <w:p w14:paraId="781D7EBF" w14:textId="77777777" w:rsidR="00196CEA" w:rsidRDefault="00196CEA" w:rsidP="00196CEA">
      <w:pPr>
        <w:pStyle w:val="NormalWeb"/>
        <w:shd w:val="clear" w:color="auto" w:fill="FFFFFF"/>
        <w:rPr>
          <w:rFonts w:ascii="var(--font-content)" w:hAnsi="var(--font-content)" w:cs="Noto Sans"/>
          <w:color w:val="333333"/>
          <w:sz w:val="26"/>
          <w:szCs w:val="26"/>
        </w:rPr>
      </w:pPr>
    </w:p>
    <w:p w14:paraId="3F20F6FC" w14:textId="77777777" w:rsidR="00196CEA" w:rsidRDefault="00196CEA" w:rsidP="00196CEA">
      <w:pPr>
        <w:pStyle w:val="NormalWeb"/>
        <w:shd w:val="clear" w:color="auto" w:fill="FFFFFF"/>
        <w:rPr>
          <w:rFonts w:ascii="var(--font-content)" w:hAnsi="var(--font-content)" w:cs="Noto Sans"/>
          <w:color w:val="333333"/>
          <w:sz w:val="26"/>
          <w:szCs w:val="26"/>
        </w:rPr>
      </w:pPr>
    </w:p>
    <w:p w14:paraId="6DD09337" w14:textId="77777777" w:rsidR="00196CEA" w:rsidRDefault="00196CEA" w:rsidP="00196CEA">
      <w:pPr>
        <w:pStyle w:val="NormalWeb"/>
        <w:shd w:val="clear" w:color="auto" w:fill="FFFFFF"/>
        <w:rPr>
          <w:rFonts w:ascii="var(--font-content)" w:hAnsi="var(--font-content)" w:cs="Noto Sans"/>
          <w:color w:val="333333"/>
          <w:sz w:val="26"/>
          <w:szCs w:val="26"/>
        </w:rPr>
      </w:pPr>
    </w:p>
    <w:p w14:paraId="79BD1FAA" w14:textId="77777777" w:rsidR="00196CEA" w:rsidRDefault="00196CEA" w:rsidP="00196CEA">
      <w:pPr>
        <w:pStyle w:val="NormalWeb"/>
        <w:shd w:val="clear" w:color="auto" w:fill="FFFFFF"/>
        <w:rPr>
          <w:rFonts w:ascii="var(--font-content)" w:hAnsi="var(--font-content)" w:cs="Noto Sans"/>
          <w:color w:val="333333"/>
          <w:sz w:val="26"/>
          <w:szCs w:val="26"/>
        </w:rPr>
      </w:pPr>
    </w:p>
    <w:p w14:paraId="047C3B60" w14:textId="77777777" w:rsidR="00196CEA" w:rsidRDefault="00196CEA" w:rsidP="00196CEA">
      <w:pPr>
        <w:pStyle w:val="NormalWeb"/>
        <w:shd w:val="clear" w:color="auto" w:fill="FFFFFF"/>
        <w:rPr>
          <w:rFonts w:ascii="var(--font-content)" w:hAnsi="var(--font-content)" w:cs="Noto Sans"/>
          <w:color w:val="333333"/>
          <w:sz w:val="26"/>
          <w:szCs w:val="26"/>
        </w:rPr>
      </w:pPr>
    </w:p>
    <w:p w14:paraId="3D84E5E4" w14:textId="18D86EFE" w:rsidR="00196CEA" w:rsidRPr="00196CEA" w:rsidRDefault="00196CEA" w:rsidP="00196CEA">
      <w:pPr>
        <w:pStyle w:val="NormalWeb"/>
        <w:shd w:val="clear" w:color="auto" w:fill="FFFFFF"/>
        <w:rPr>
          <w:rFonts w:ascii="var(--font-content)" w:hAnsi="var(--font-content)" w:cs="Noto Sans"/>
          <w:color w:val="FF0000"/>
          <w:sz w:val="36"/>
          <w:szCs w:val="36"/>
        </w:rPr>
      </w:pPr>
      <w:r>
        <w:rPr>
          <w:rFonts w:ascii="var(--font-content)" w:hAnsi="var(--font-content)" w:cs="Noto Sans"/>
          <w:color w:val="FF0000"/>
          <w:sz w:val="36"/>
          <w:szCs w:val="36"/>
        </w:rPr>
        <w:t>Argumenttyper</w:t>
      </w:r>
    </w:p>
    <w:p w14:paraId="68BE741A" w14:textId="2CFE941D" w:rsidR="00196CEA" w:rsidRDefault="00196CEA" w:rsidP="00196CEA">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Når man undersøger en tekst for argumenttyper, analyserer man mønstre for, hvordan en afsender argumenterer. Man får altså en analytisk begrundet forståelse for, om argumentationen fremstiller logiske kausalforhold eller forsøger at manipulere modtageren ved at appellere til følelser. En undersøgelse af argumenttyper skal ikke være en opremsning af alle de forskellige former for argumenter, en tekst indeholder, men skal være et led i en afdækning af de mønstre, der gør sig gældende for en teksts argumentation – altså de argumenttyper, der spiller en særlig rolle for argumentationen.</w:t>
      </w:r>
    </w:p>
    <w:p w14:paraId="2A367CC8" w14:textId="075DDCB3" w:rsidR="00196CEA" w:rsidRDefault="00196CEA" w:rsidP="00196CEA">
      <w:pPr>
        <w:pStyle w:val="NormalWeb"/>
        <w:shd w:val="clear" w:color="auto" w:fill="FFFFFF"/>
        <w:rPr>
          <w:rFonts w:ascii="var(--font-content)" w:hAnsi="var(--font-content)" w:cs="Noto Sans"/>
          <w:color w:val="333333"/>
          <w:sz w:val="26"/>
          <w:szCs w:val="26"/>
        </w:rPr>
      </w:pPr>
    </w:p>
    <w:p w14:paraId="36E882EA" w14:textId="77777777" w:rsidR="00196CEA" w:rsidRPr="00196CEA" w:rsidRDefault="00196CEA" w:rsidP="00196CEA">
      <w:pPr>
        <w:pStyle w:val="NormalWeb"/>
        <w:shd w:val="clear" w:color="auto" w:fill="FFFFFF"/>
        <w:rPr>
          <w:rFonts w:ascii="var(--font-content)" w:hAnsi="var(--font-content)" w:cs="Noto Sans"/>
          <w:color w:val="333333"/>
          <w:sz w:val="26"/>
          <w:szCs w:val="26"/>
        </w:rPr>
      </w:pPr>
    </w:p>
    <w:p w14:paraId="6D78EB00"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Tegnargument</w:t>
      </w:r>
      <w:r>
        <w:rPr>
          <w:rFonts w:ascii="var(--font-content)" w:hAnsi="var(--font-content)" w:cs="Noto Sans"/>
          <w:color w:val="333333"/>
          <w:sz w:val="26"/>
          <w:szCs w:val="26"/>
          <w:bdr w:val="none" w:sz="0" w:space="0" w:color="auto" w:frame="1"/>
        </w:rPr>
        <w:t>: Noget er tegn på noget andet. </w:t>
      </w:r>
      <w:r>
        <w:rPr>
          <w:rStyle w:val="Fremhv"/>
          <w:rFonts w:ascii="var(--font-content)" w:hAnsi="var(--font-content)" w:cs="Noto Sans"/>
          <w:color w:val="333333"/>
          <w:sz w:val="26"/>
          <w:szCs w:val="26"/>
          <w:bdr w:val="none" w:sz="0" w:space="0" w:color="auto" w:frame="1"/>
        </w:rPr>
        <w:t>Grå skyer er et tegn på regn.</w:t>
      </w:r>
    </w:p>
    <w:p w14:paraId="52DC4BDF"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Årsagsargument</w:t>
      </w:r>
      <w:r>
        <w:rPr>
          <w:rFonts w:ascii="var(--font-content)" w:hAnsi="var(--font-content)" w:cs="Noto Sans"/>
          <w:color w:val="333333"/>
          <w:sz w:val="26"/>
          <w:szCs w:val="26"/>
        </w:rPr>
        <w:t>: Noget er årsag til noget andet. </w:t>
      </w:r>
      <w:r>
        <w:rPr>
          <w:rStyle w:val="Fremhv"/>
          <w:rFonts w:ascii="var(--font-content)" w:hAnsi="var(--font-content)" w:cs="Noto Sans"/>
          <w:color w:val="333333"/>
          <w:sz w:val="26"/>
          <w:szCs w:val="26"/>
          <w:bdr w:val="none" w:sz="0" w:space="0" w:color="auto" w:frame="1"/>
        </w:rPr>
        <w:t>Der passerer et lavtryk, og det vil føre til regn.</w:t>
      </w:r>
    </w:p>
    <w:p w14:paraId="68578100"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Sammenligningsargument</w:t>
      </w:r>
      <w:r>
        <w:rPr>
          <w:rFonts w:ascii="var(--font-content)" w:hAnsi="var(--font-content)" w:cs="Noto Sans"/>
          <w:color w:val="333333"/>
          <w:sz w:val="26"/>
          <w:szCs w:val="26"/>
        </w:rPr>
        <w:t>: Det </w:t>
      </w:r>
      <w:r>
        <w:rPr>
          <w:rStyle w:val="Fremhv"/>
          <w:rFonts w:ascii="var(--font-content)" w:hAnsi="var(--font-content)" w:cs="Noto Sans"/>
          <w:color w:val="333333"/>
          <w:sz w:val="26"/>
          <w:szCs w:val="26"/>
          <w:bdr w:val="none" w:sz="0" w:space="0" w:color="auto" w:frame="1"/>
        </w:rPr>
        <w:t>regnede i går, så det vil også regne i dag.</w:t>
      </w:r>
    </w:p>
    <w:p w14:paraId="7FFCD8C7"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Klassifikationsargument</w:t>
      </w:r>
      <w:r>
        <w:rPr>
          <w:rFonts w:ascii="var(--font-content)" w:hAnsi="var(--font-content)" w:cs="Noto Sans"/>
          <w:color w:val="333333"/>
          <w:sz w:val="26"/>
          <w:szCs w:val="26"/>
        </w:rPr>
        <w:t>: </w:t>
      </w:r>
      <w:r>
        <w:rPr>
          <w:rStyle w:val="Fremhv"/>
          <w:rFonts w:ascii="var(--font-content)" w:hAnsi="var(--font-content)" w:cs="Noto Sans"/>
          <w:color w:val="333333"/>
          <w:sz w:val="26"/>
          <w:szCs w:val="26"/>
          <w:bdr w:val="none" w:sz="0" w:space="0" w:color="auto" w:frame="1"/>
        </w:rPr>
        <w:t xml:space="preserve">Hvad der gælder for mange, gælder også for </w:t>
      </w:r>
      <w:proofErr w:type="spellStart"/>
      <w:r>
        <w:rPr>
          <w:rStyle w:val="Fremhv"/>
          <w:rFonts w:ascii="var(--font-content)" w:hAnsi="var(--font-content)" w:cs="Noto Sans"/>
          <w:color w:val="333333"/>
          <w:sz w:val="26"/>
          <w:szCs w:val="26"/>
          <w:bdr w:val="none" w:sz="0" w:space="0" w:color="auto" w:frame="1"/>
        </w:rPr>
        <w:t>få.Det</w:t>
      </w:r>
      <w:proofErr w:type="spellEnd"/>
      <w:r>
        <w:rPr>
          <w:rStyle w:val="Fremhv"/>
          <w:rFonts w:ascii="var(--font-content)" w:hAnsi="var(--font-content)" w:cs="Noto Sans"/>
          <w:color w:val="333333"/>
          <w:sz w:val="26"/>
          <w:szCs w:val="26"/>
          <w:bdr w:val="none" w:sz="0" w:space="0" w:color="auto" w:frame="1"/>
        </w:rPr>
        <w:t> regner 200 dage om året, så det vil regne i dag.</w:t>
      </w:r>
    </w:p>
    <w:p w14:paraId="22154D32"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Generaliseringsargument</w:t>
      </w:r>
      <w:r>
        <w:rPr>
          <w:rFonts w:ascii="var(--font-content)" w:hAnsi="var(--font-content)" w:cs="Noto Sans"/>
          <w:color w:val="333333"/>
          <w:sz w:val="26"/>
          <w:szCs w:val="26"/>
        </w:rPr>
        <w:t>: Hvad der gælder for få, vil gælde for mange. Det regner i dag, så det vil også regne resten af måneden.</w:t>
      </w:r>
    </w:p>
    <w:p w14:paraId="263F373B"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Ekspertargument</w:t>
      </w:r>
      <w:r>
        <w:rPr>
          <w:rFonts w:ascii="var(--font-content)" w:hAnsi="var(--font-content)" w:cs="Noto Sans"/>
          <w:color w:val="333333"/>
          <w:sz w:val="26"/>
          <w:szCs w:val="26"/>
        </w:rPr>
        <w:t>: </w:t>
      </w:r>
      <w:r>
        <w:rPr>
          <w:rStyle w:val="Fremhv"/>
          <w:rFonts w:ascii="var(--font-content)" w:hAnsi="var(--font-content)" w:cs="Noto Sans"/>
          <w:color w:val="333333"/>
          <w:sz w:val="26"/>
          <w:szCs w:val="26"/>
          <w:bdr w:val="none" w:sz="0" w:space="0" w:color="auto" w:frame="1"/>
        </w:rPr>
        <w:t xml:space="preserve">Det vil regne, fordi </w:t>
      </w:r>
      <w:proofErr w:type="spellStart"/>
      <w:r>
        <w:rPr>
          <w:rStyle w:val="Fremhv"/>
          <w:rFonts w:ascii="var(--font-content)" w:hAnsi="var(--font-content)" w:cs="Noto Sans"/>
          <w:color w:val="333333"/>
          <w:sz w:val="26"/>
          <w:szCs w:val="26"/>
          <w:bdr w:val="none" w:sz="0" w:space="0" w:color="auto" w:frame="1"/>
        </w:rPr>
        <w:t>meterologerne</w:t>
      </w:r>
      <w:proofErr w:type="spellEnd"/>
      <w:r>
        <w:rPr>
          <w:rStyle w:val="Fremhv"/>
          <w:rFonts w:ascii="var(--font-content)" w:hAnsi="var(--font-content)" w:cs="Noto Sans"/>
          <w:color w:val="333333"/>
          <w:sz w:val="26"/>
          <w:szCs w:val="26"/>
          <w:bdr w:val="none" w:sz="0" w:space="0" w:color="auto" w:frame="1"/>
        </w:rPr>
        <w:t xml:space="preserve"> på DMI siger det.</w:t>
      </w:r>
    </w:p>
    <w:p w14:paraId="62369185"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Erfaringsargument</w:t>
      </w:r>
      <w:r>
        <w:rPr>
          <w:rFonts w:ascii="var(--font-content)" w:hAnsi="var(--font-content)" w:cs="Noto Sans"/>
          <w:color w:val="333333"/>
          <w:sz w:val="26"/>
          <w:szCs w:val="26"/>
        </w:rPr>
        <w:t>: </w:t>
      </w:r>
      <w:r>
        <w:rPr>
          <w:rStyle w:val="Fremhv"/>
          <w:rFonts w:ascii="var(--font-content)" w:hAnsi="var(--font-content)" w:cs="Noto Sans"/>
          <w:color w:val="333333"/>
          <w:sz w:val="26"/>
          <w:szCs w:val="26"/>
          <w:bdr w:val="none" w:sz="0" w:space="0" w:color="auto" w:frame="1"/>
        </w:rPr>
        <w:t>Det vil regne, fordi jeg er god til at forudsige vejret.</w:t>
      </w:r>
    </w:p>
    <w:p w14:paraId="62799945"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Udbredelsesargument</w:t>
      </w:r>
      <w:r>
        <w:rPr>
          <w:rFonts w:ascii="var(--font-content)" w:hAnsi="var(--font-content)" w:cs="Noto Sans"/>
          <w:color w:val="333333"/>
          <w:sz w:val="26"/>
          <w:szCs w:val="26"/>
        </w:rPr>
        <w:t>: </w:t>
      </w:r>
      <w:r>
        <w:rPr>
          <w:rStyle w:val="Fremhv"/>
          <w:rFonts w:ascii="var(--font-content)" w:hAnsi="var(--font-content)" w:cs="Noto Sans"/>
          <w:color w:val="333333"/>
          <w:sz w:val="26"/>
          <w:szCs w:val="26"/>
          <w:bdr w:val="none" w:sz="0" w:space="0" w:color="auto" w:frame="1"/>
        </w:rPr>
        <w:t>Det vil regne, fordi så mange siger, at det kommer til at regne.</w:t>
      </w:r>
    </w:p>
    <w:p w14:paraId="6DF9D2DE"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proofErr w:type="spellStart"/>
      <w:r>
        <w:rPr>
          <w:rStyle w:val="Strk"/>
          <w:rFonts w:ascii="var(--font-content)" w:hAnsi="var(--font-content)" w:cs="Noto Sans"/>
          <w:color w:val="333333"/>
          <w:sz w:val="26"/>
          <w:szCs w:val="26"/>
          <w:bdr w:val="none" w:sz="0" w:space="0" w:color="auto" w:frame="1"/>
        </w:rPr>
        <w:t>Argumentum</w:t>
      </w:r>
      <w:proofErr w:type="spellEnd"/>
      <w:r>
        <w:rPr>
          <w:rStyle w:val="Strk"/>
          <w:rFonts w:ascii="var(--font-content)" w:hAnsi="var(--font-content)" w:cs="Noto Sans"/>
          <w:color w:val="333333"/>
          <w:sz w:val="26"/>
          <w:szCs w:val="26"/>
          <w:bdr w:val="none" w:sz="0" w:space="0" w:color="auto" w:frame="1"/>
        </w:rPr>
        <w:t xml:space="preserve"> ad </w:t>
      </w:r>
      <w:proofErr w:type="spellStart"/>
      <w:r>
        <w:rPr>
          <w:rStyle w:val="Strk"/>
          <w:rFonts w:ascii="var(--font-content)" w:hAnsi="var(--font-content)" w:cs="Noto Sans"/>
          <w:color w:val="333333"/>
          <w:sz w:val="26"/>
          <w:szCs w:val="26"/>
          <w:bdr w:val="none" w:sz="0" w:space="0" w:color="auto" w:frame="1"/>
        </w:rPr>
        <w:t>honimen</w:t>
      </w:r>
      <w:proofErr w:type="spellEnd"/>
      <w:r>
        <w:rPr>
          <w:rFonts w:ascii="var(--font-content)" w:hAnsi="var(--font-content)" w:cs="Noto Sans"/>
          <w:color w:val="333333"/>
          <w:sz w:val="26"/>
          <w:szCs w:val="26"/>
        </w:rPr>
        <w:t>: Angreb på afsender. </w:t>
      </w:r>
      <w:r>
        <w:rPr>
          <w:rStyle w:val="Fremhv"/>
          <w:rFonts w:ascii="var(--font-content)" w:hAnsi="var(--font-content)" w:cs="Noto Sans"/>
          <w:color w:val="333333"/>
          <w:sz w:val="26"/>
          <w:szCs w:val="26"/>
          <w:bdr w:val="none" w:sz="0" w:space="0" w:color="auto" w:frame="1"/>
        </w:rPr>
        <w:t>Du kan under ingen omstændigheder udtale dig om regn.</w:t>
      </w:r>
    </w:p>
    <w:p w14:paraId="241B7095"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Motivationsargument</w:t>
      </w:r>
      <w:r>
        <w:rPr>
          <w:rFonts w:ascii="var(--font-content)" w:hAnsi="var(--font-content)" w:cs="Noto Sans"/>
          <w:color w:val="333333"/>
          <w:sz w:val="26"/>
          <w:szCs w:val="26"/>
        </w:rPr>
        <w:t>: Motiverer modtager til at gøre noget. </w:t>
      </w:r>
      <w:r>
        <w:rPr>
          <w:rStyle w:val="Fremhv"/>
          <w:rFonts w:ascii="var(--font-content)" w:hAnsi="var(--font-content)" w:cs="Noto Sans"/>
          <w:color w:val="333333"/>
          <w:sz w:val="26"/>
          <w:szCs w:val="26"/>
          <w:bdr w:val="none" w:sz="0" w:space="0" w:color="auto" w:frame="1"/>
        </w:rPr>
        <w:t>Det vil regne, så køb du hellere denne paraply.</w:t>
      </w:r>
    </w:p>
    <w:p w14:paraId="4BBAC730" w14:textId="77777777" w:rsidR="00196CEA" w:rsidRDefault="00196CEA" w:rsidP="00196CEA">
      <w:pPr>
        <w:pStyle w:val="NormalWeb"/>
        <w:numPr>
          <w:ilvl w:val="0"/>
          <w:numId w:val="2"/>
        </w:numPr>
        <w:shd w:val="clear" w:color="auto" w:fill="F8F8F8"/>
        <w:spacing w:before="0" w:after="0"/>
        <w:rPr>
          <w:rFonts w:ascii="var(--font-content)" w:hAnsi="var(--font-content)" w:cs="Noto Sans"/>
          <w:color w:val="333333"/>
          <w:sz w:val="26"/>
          <w:szCs w:val="26"/>
        </w:rPr>
      </w:pPr>
      <w:r>
        <w:rPr>
          <w:rStyle w:val="Strk"/>
          <w:rFonts w:ascii="var(--font-content)" w:hAnsi="var(--font-content)" w:cs="Noto Sans"/>
          <w:color w:val="333333"/>
          <w:sz w:val="26"/>
          <w:szCs w:val="26"/>
          <w:bdr w:val="none" w:sz="0" w:space="0" w:color="auto" w:frame="1"/>
        </w:rPr>
        <w:t>Ordvalgsargument</w:t>
      </w:r>
      <w:r>
        <w:rPr>
          <w:rFonts w:ascii="var(--font-content)" w:hAnsi="var(--font-content)" w:cs="Noto Sans"/>
          <w:color w:val="333333"/>
          <w:sz w:val="26"/>
          <w:szCs w:val="26"/>
        </w:rPr>
        <w:t>: Man argumenterer ved valg af ord. </w:t>
      </w:r>
      <w:r>
        <w:rPr>
          <w:rStyle w:val="Fremhv"/>
          <w:rFonts w:ascii="var(--font-content)" w:hAnsi="var(--font-content)" w:cs="Noto Sans"/>
          <w:color w:val="333333"/>
          <w:sz w:val="26"/>
          <w:szCs w:val="26"/>
          <w:bdr w:val="none" w:sz="0" w:space="0" w:color="auto" w:frame="1"/>
        </w:rPr>
        <w:t>Den kølige regn er tiltrængt for, at vores grå planter igen kan lyse op med deres grønne, skønne farver.</w:t>
      </w:r>
    </w:p>
    <w:p w14:paraId="3EBA845B" w14:textId="77777777" w:rsidR="00196CEA" w:rsidRPr="00196CEA" w:rsidRDefault="00196CEA" w:rsidP="00196CEA">
      <w:pPr>
        <w:ind w:left="0" w:firstLine="0"/>
      </w:pPr>
    </w:p>
    <w:sectPr w:rsidR="00196CEA" w:rsidRPr="00196CEA">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2615" w14:textId="77777777" w:rsidR="00C1604B" w:rsidRDefault="00C1604B" w:rsidP="00384491">
      <w:pPr>
        <w:spacing w:after="0" w:line="240" w:lineRule="auto"/>
      </w:pPr>
      <w:r>
        <w:separator/>
      </w:r>
    </w:p>
  </w:endnote>
  <w:endnote w:type="continuationSeparator" w:id="0">
    <w:p w14:paraId="4CA48DB6" w14:textId="77777777" w:rsidR="00C1604B" w:rsidRDefault="00C1604B" w:rsidP="003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title)">
    <w:altName w:val="Cambria"/>
    <w:panose1 w:val="00000000000000000000"/>
    <w:charset w:val="00"/>
    <w:family w:val="roman"/>
    <w:notTrueType/>
    <w:pitch w:val="default"/>
  </w:font>
  <w:font w:name="Noto Sans">
    <w:altName w:val="Nirmala UI"/>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125A" w14:textId="77777777" w:rsidR="00384491" w:rsidRDefault="0038449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364780"/>
      <w:docPartObj>
        <w:docPartGallery w:val="Page Numbers (Bottom of Page)"/>
        <w:docPartUnique/>
      </w:docPartObj>
    </w:sdtPr>
    <w:sdtContent>
      <w:p w14:paraId="5C5DB158" w14:textId="64F350F1" w:rsidR="00384491" w:rsidRDefault="00384491">
        <w:pPr>
          <w:pStyle w:val="Sidefod"/>
          <w:jc w:val="right"/>
        </w:pPr>
        <w:r>
          <w:fldChar w:fldCharType="begin"/>
        </w:r>
        <w:r>
          <w:instrText>PAGE   \* MERGEFORMAT</w:instrText>
        </w:r>
        <w:r>
          <w:fldChar w:fldCharType="separate"/>
        </w:r>
        <w:r>
          <w:t>2</w:t>
        </w:r>
        <w:r>
          <w:fldChar w:fldCharType="end"/>
        </w:r>
      </w:p>
    </w:sdtContent>
  </w:sdt>
  <w:p w14:paraId="07F31AB3" w14:textId="77777777" w:rsidR="00384491" w:rsidRDefault="0038449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E645" w14:textId="77777777" w:rsidR="00384491" w:rsidRDefault="003844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85117" w14:textId="77777777" w:rsidR="00C1604B" w:rsidRDefault="00C1604B" w:rsidP="00384491">
      <w:pPr>
        <w:spacing w:after="0" w:line="240" w:lineRule="auto"/>
      </w:pPr>
      <w:r>
        <w:separator/>
      </w:r>
    </w:p>
  </w:footnote>
  <w:footnote w:type="continuationSeparator" w:id="0">
    <w:p w14:paraId="6E1E80E7" w14:textId="77777777" w:rsidR="00C1604B" w:rsidRDefault="00C1604B" w:rsidP="00384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1D8D" w14:textId="77777777" w:rsidR="00384491" w:rsidRDefault="0038449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A9EE" w14:textId="77777777" w:rsidR="00384491" w:rsidRDefault="003844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0DCB" w14:textId="77777777" w:rsidR="00384491" w:rsidRDefault="003844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E0F74"/>
    <w:multiLevelType w:val="multilevel"/>
    <w:tmpl w:val="00C8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704C9"/>
    <w:multiLevelType w:val="multilevel"/>
    <w:tmpl w:val="7F16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964645">
    <w:abstractNumId w:val="1"/>
  </w:num>
  <w:num w:numId="2" w16cid:durableId="123188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EA"/>
    <w:rsid w:val="00196CEA"/>
    <w:rsid w:val="00384491"/>
    <w:rsid w:val="004C58CB"/>
    <w:rsid w:val="0060353B"/>
    <w:rsid w:val="00A05B35"/>
    <w:rsid w:val="00C160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E84F9"/>
  <w15:chartTrackingRefBased/>
  <w15:docId w15:val="{AE2C8EA8-5B40-46C6-B16B-1BF18AFC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da-DK" w:eastAsia="en-US" w:bidi="ar-SA"/>
      </w:rPr>
    </w:rPrDefault>
    <w:pPrDefault>
      <w:pPr>
        <w:spacing w:after="160"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196CEA"/>
    <w:pPr>
      <w:spacing w:before="100" w:beforeAutospacing="1" w:after="100" w:afterAutospacing="1" w:line="240" w:lineRule="auto"/>
      <w:ind w:left="0" w:firstLine="0"/>
      <w:outlineLvl w:val="0"/>
    </w:pPr>
    <w:rPr>
      <w:rFonts w:eastAsia="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196C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196CE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96CEA"/>
    <w:rPr>
      <w:rFonts w:eastAsia="Times New Roman" w:cs="Times New Roman"/>
      <w:b/>
      <w:bCs/>
      <w:kern w:val="36"/>
      <w:sz w:val="48"/>
      <w:szCs w:val="48"/>
      <w:lang w:eastAsia="da-DK"/>
    </w:rPr>
  </w:style>
  <w:style w:type="paragraph" w:styleId="NormalWeb">
    <w:name w:val="Normal (Web)"/>
    <w:basedOn w:val="Normal"/>
    <w:uiPriority w:val="99"/>
    <w:unhideWhenUsed/>
    <w:rsid w:val="00196CEA"/>
    <w:pPr>
      <w:spacing w:before="100" w:beforeAutospacing="1" w:after="100" w:afterAutospacing="1" w:line="240" w:lineRule="auto"/>
      <w:ind w:left="0" w:firstLine="0"/>
    </w:pPr>
    <w:rPr>
      <w:rFonts w:eastAsia="Times New Roman" w:cs="Times New Roman"/>
      <w:lang w:eastAsia="da-DK"/>
    </w:rPr>
  </w:style>
  <w:style w:type="character" w:customStyle="1" w:styleId="Overskrift2Tegn">
    <w:name w:val="Overskrift 2 Tegn"/>
    <w:basedOn w:val="Standardskrifttypeiafsnit"/>
    <w:link w:val="Overskrift2"/>
    <w:uiPriority w:val="9"/>
    <w:semiHidden/>
    <w:rsid w:val="00196CEA"/>
    <w:rPr>
      <w:rFonts w:asciiTheme="majorHAnsi" w:eastAsiaTheme="majorEastAsia" w:hAnsiTheme="majorHAnsi" w:cstheme="majorBidi"/>
      <w:color w:val="2F5496" w:themeColor="accent1" w:themeShade="BF"/>
      <w:sz w:val="26"/>
      <w:szCs w:val="26"/>
    </w:rPr>
  </w:style>
  <w:style w:type="paragraph" w:customStyle="1" w:styleId="ce-gallerycol">
    <w:name w:val="ce-gallery__col"/>
    <w:basedOn w:val="Normal"/>
    <w:rsid w:val="00196CEA"/>
    <w:pPr>
      <w:spacing w:before="100" w:beforeAutospacing="1" w:after="100" w:afterAutospacing="1" w:line="240" w:lineRule="auto"/>
      <w:ind w:left="0" w:firstLine="0"/>
    </w:pPr>
    <w:rPr>
      <w:rFonts w:eastAsia="Times New Roman" w:cs="Times New Roman"/>
      <w:lang w:eastAsia="da-DK"/>
    </w:rPr>
  </w:style>
  <w:style w:type="character" w:styleId="Strk">
    <w:name w:val="Strong"/>
    <w:basedOn w:val="Standardskrifttypeiafsnit"/>
    <w:uiPriority w:val="22"/>
    <w:qFormat/>
    <w:rsid w:val="00196CEA"/>
    <w:rPr>
      <w:b/>
      <w:bCs/>
    </w:rPr>
  </w:style>
  <w:style w:type="character" w:styleId="Fremhv">
    <w:name w:val="Emphasis"/>
    <w:basedOn w:val="Standardskrifttypeiafsnit"/>
    <w:uiPriority w:val="20"/>
    <w:qFormat/>
    <w:rsid w:val="00196CEA"/>
    <w:rPr>
      <w:i/>
      <w:iCs/>
    </w:rPr>
  </w:style>
  <w:style w:type="character" w:styleId="Hyperlink">
    <w:name w:val="Hyperlink"/>
    <w:basedOn w:val="Standardskrifttypeiafsnit"/>
    <w:uiPriority w:val="99"/>
    <w:semiHidden/>
    <w:unhideWhenUsed/>
    <w:rsid w:val="00196CEA"/>
    <w:rPr>
      <w:color w:val="0000FF"/>
      <w:u w:val="single"/>
    </w:rPr>
  </w:style>
  <w:style w:type="character" w:customStyle="1" w:styleId="Overskrift3Tegn">
    <w:name w:val="Overskrift 3 Tegn"/>
    <w:basedOn w:val="Standardskrifttypeiafsnit"/>
    <w:link w:val="Overskrift3"/>
    <w:uiPriority w:val="9"/>
    <w:semiHidden/>
    <w:rsid w:val="00196CEA"/>
    <w:rPr>
      <w:rFonts w:asciiTheme="majorHAnsi" w:eastAsiaTheme="majorEastAsia" w:hAnsiTheme="majorHAnsi" w:cstheme="majorBidi"/>
      <w:color w:val="1F3763" w:themeColor="accent1" w:themeShade="7F"/>
    </w:rPr>
  </w:style>
  <w:style w:type="paragraph" w:styleId="Sidehoved">
    <w:name w:val="header"/>
    <w:basedOn w:val="Normal"/>
    <w:link w:val="SidehovedTegn"/>
    <w:uiPriority w:val="99"/>
    <w:unhideWhenUsed/>
    <w:rsid w:val="0038449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84491"/>
  </w:style>
  <w:style w:type="paragraph" w:styleId="Sidefod">
    <w:name w:val="footer"/>
    <w:basedOn w:val="Normal"/>
    <w:link w:val="SidefodTegn"/>
    <w:uiPriority w:val="99"/>
    <w:unhideWhenUsed/>
    <w:rsid w:val="0038449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8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7727">
      <w:bodyDiv w:val="1"/>
      <w:marLeft w:val="0"/>
      <w:marRight w:val="0"/>
      <w:marTop w:val="0"/>
      <w:marBottom w:val="0"/>
      <w:divBdr>
        <w:top w:val="none" w:sz="0" w:space="0" w:color="auto"/>
        <w:left w:val="none" w:sz="0" w:space="0" w:color="auto"/>
        <w:bottom w:val="none" w:sz="0" w:space="0" w:color="auto"/>
        <w:right w:val="none" w:sz="0" w:space="0" w:color="auto"/>
      </w:divBdr>
      <w:divsChild>
        <w:div w:id="1128279688">
          <w:marLeft w:val="0"/>
          <w:marRight w:val="0"/>
          <w:marTop w:val="0"/>
          <w:marBottom w:val="0"/>
          <w:divBdr>
            <w:top w:val="none" w:sz="0" w:space="0" w:color="DDDDDD"/>
            <w:left w:val="none" w:sz="0" w:space="0" w:color="DDDDDD"/>
            <w:bottom w:val="none" w:sz="0" w:space="0" w:color="DDDDDD"/>
            <w:right w:val="none" w:sz="0" w:space="0" w:color="DDDDDD"/>
          </w:divBdr>
          <w:divsChild>
            <w:div w:id="1797290661">
              <w:marLeft w:val="0"/>
              <w:marRight w:val="0"/>
              <w:marTop w:val="0"/>
              <w:marBottom w:val="0"/>
              <w:divBdr>
                <w:top w:val="none" w:sz="0" w:space="0" w:color="DDDDDD"/>
                <w:left w:val="none" w:sz="0" w:space="0" w:color="DDDDDD"/>
                <w:bottom w:val="none" w:sz="0" w:space="0" w:color="DDDDDD"/>
                <w:right w:val="none" w:sz="0" w:space="0" w:color="DDDDDD"/>
              </w:divBdr>
              <w:divsChild>
                <w:div w:id="1143352873">
                  <w:marLeft w:val="0"/>
                  <w:marRight w:val="0"/>
                  <w:marTop w:val="0"/>
                  <w:marBottom w:val="0"/>
                  <w:divBdr>
                    <w:top w:val="none" w:sz="0" w:space="0" w:color="DDDDDD"/>
                    <w:left w:val="none" w:sz="0" w:space="0" w:color="DDDDDD"/>
                    <w:bottom w:val="none" w:sz="0" w:space="0" w:color="DDDDDD"/>
                    <w:right w:val="none" w:sz="0" w:space="0" w:color="DDDDDD"/>
                  </w:divBdr>
                  <w:divsChild>
                    <w:div w:id="57640350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406143292">
          <w:marLeft w:val="0"/>
          <w:marRight w:val="0"/>
          <w:marTop w:val="0"/>
          <w:marBottom w:val="0"/>
          <w:divBdr>
            <w:top w:val="none" w:sz="0" w:space="0" w:color="DDDDDD"/>
            <w:left w:val="none" w:sz="0" w:space="0" w:color="DDDDDD"/>
            <w:bottom w:val="none" w:sz="0" w:space="0" w:color="DDDDDD"/>
            <w:right w:val="none" w:sz="0" w:space="0" w:color="DDDDDD"/>
          </w:divBdr>
          <w:divsChild>
            <w:div w:id="1708136225">
              <w:marLeft w:val="0"/>
              <w:marRight w:val="0"/>
              <w:marTop w:val="0"/>
              <w:marBottom w:val="0"/>
              <w:divBdr>
                <w:top w:val="none" w:sz="0" w:space="0" w:color="DDDDDD"/>
                <w:left w:val="none" w:sz="0" w:space="0" w:color="DDDDDD"/>
                <w:bottom w:val="none" w:sz="0" w:space="0" w:color="DDDDDD"/>
                <w:right w:val="none" w:sz="0" w:space="0" w:color="DDDDDD"/>
              </w:divBdr>
              <w:divsChild>
                <w:div w:id="2136098393">
                  <w:marLeft w:val="0"/>
                  <w:marRight w:val="0"/>
                  <w:marTop w:val="0"/>
                  <w:marBottom w:val="0"/>
                  <w:divBdr>
                    <w:top w:val="none" w:sz="0" w:space="0" w:color="DDDDDD"/>
                    <w:left w:val="none" w:sz="0" w:space="0" w:color="DDDDDD"/>
                    <w:bottom w:val="none" w:sz="0" w:space="0" w:color="DDDDDD"/>
                    <w:right w:val="none" w:sz="0" w:space="0" w:color="DDDDDD"/>
                  </w:divBdr>
                  <w:divsChild>
                    <w:div w:id="2001232462">
                      <w:marLeft w:val="0"/>
                      <w:marRight w:val="0"/>
                      <w:marTop w:val="0"/>
                      <w:marBottom w:val="0"/>
                      <w:divBdr>
                        <w:top w:val="none" w:sz="0" w:space="0" w:color="DDDDDD"/>
                        <w:left w:val="none" w:sz="0" w:space="0" w:color="DDDDDD"/>
                        <w:bottom w:val="none" w:sz="0" w:space="0" w:color="DDDDDD"/>
                        <w:right w:val="none" w:sz="0" w:space="0" w:color="DDDDDD"/>
                      </w:divBdr>
                      <w:divsChild>
                        <w:div w:id="736248089">
                          <w:marLeft w:val="0"/>
                          <w:marRight w:val="0"/>
                          <w:marTop w:val="0"/>
                          <w:marBottom w:val="0"/>
                          <w:divBdr>
                            <w:top w:val="none" w:sz="0" w:space="0" w:color="DDDDDD"/>
                            <w:left w:val="none" w:sz="0" w:space="0" w:color="DDDDDD"/>
                            <w:bottom w:val="none" w:sz="0" w:space="0" w:color="DDDDDD"/>
                            <w:right w:val="none" w:sz="0" w:space="0" w:color="DDDDDD"/>
                          </w:divBdr>
                          <w:divsChild>
                            <w:div w:id="90317480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340738815">
              <w:marLeft w:val="0"/>
              <w:marRight w:val="0"/>
              <w:marTop w:val="0"/>
              <w:marBottom w:val="0"/>
              <w:divBdr>
                <w:top w:val="none" w:sz="0" w:space="0" w:color="DDDDDD"/>
                <w:left w:val="none" w:sz="0" w:space="0" w:color="DDDDDD"/>
                <w:bottom w:val="none" w:sz="0" w:space="0" w:color="DDDDDD"/>
                <w:right w:val="none" w:sz="0" w:space="0" w:color="DDDDDD"/>
              </w:divBdr>
              <w:divsChild>
                <w:div w:id="461121596">
                  <w:marLeft w:val="0"/>
                  <w:marRight w:val="0"/>
                  <w:marTop w:val="0"/>
                  <w:marBottom w:val="0"/>
                  <w:divBdr>
                    <w:top w:val="single" w:sz="6" w:space="0" w:color="DDDDDD"/>
                    <w:left w:val="single" w:sz="6" w:space="0" w:color="DDDDDD"/>
                    <w:bottom w:val="single" w:sz="6" w:space="0" w:color="DDDDDD"/>
                    <w:right w:val="single" w:sz="6" w:space="0" w:color="DDDDDD"/>
                  </w:divBdr>
                  <w:divsChild>
                    <w:div w:id="223151759">
                      <w:marLeft w:val="0"/>
                      <w:marRight w:val="0"/>
                      <w:marTop w:val="0"/>
                      <w:marBottom w:val="0"/>
                      <w:divBdr>
                        <w:top w:val="none" w:sz="0" w:space="0" w:color="DDDDDD"/>
                        <w:left w:val="none" w:sz="0" w:space="0" w:color="DDDDDD"/>
                        <w:bottom w:val="none" w:sz="0" w:space="0" w:color="DDDDDD"/>
                        <w:right w:val="none" w:sz="0" w:space="0" w:color="DDDDDD"/>
                      </w:divBdr>
                      <w:divsChild>
                        <w:div w:id="204801668">
                          <w:marLeft w:val="0"/>
                          <w:marRight w:val="0"/>
                          <w:marTop w:val="0"/>
                          <w:marBottom w:val="0"/>
                          <w:divBdr>
                            <w:top w:val="none" w:sz="0" w:space="0" w:color="DDDDDD"/>
                            <w:left w:val="none" w:sz="0" w:space="0" w:color="DDDDDD"/>
                            <w:bottom w:val="none" w:sz="0" w:space="0" w:color="DDDDDD"/>
                            <w:right w:val="none" w:sz="0" w:space="0" w:color="DDDDDD"/>
                          </w:divBdr>
                          <w:divsChild>
                            <w:div w:id="123489775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 w:id="1127744643">
      <w:bodyDiv w:val="1"/>
      <w:marLeft w:val="0"/>
      <w:marRight w:val="0"/>
      <w:marTop w:val="0"/>
      <w:marBottom w:val="0"/>
      <w:divBdr>
        <w:top w:val="none" w:sz="0" w:space="0" w:color="auto"/>
        <w:left w:val="none" w:sz="0" w:space="0" w:color="auto"/>
        <w:bottom w:val="none" w:sz="0" w:space="0" w:color="auto"/>
        <w:right w:val="none" w:sz="0" w:space="0" w:color="auto"/>
      </w:divBdr>
      <w:divsChild>
        <w:div w:id="1708137532">
          <w:marLeft w:val="0"/>
          <w:marRight w:val="0"/>
          <w:marTop w:val="0"/>
          <w:marBottom w:val="180"/>
          <w:divBdr>
            <w:top w:val="none" w:sz="0" w:space="0" w:color="DDDDDD"/>
            <w:left w:val="none" w:sz="0" w:space="0" w:color="DDDDDD"/>
            <w:bottom w:val="none" w:sz="0" w:space="0" w:color="DDDDDD"/>
            <w:right w:val="none" w:sz="0" w:space="0" w:color="DDDDDD"/>
          </w:divBdr>
          <w:divsChild>
            <w:div w:id="199248700">
              <w:marLeft w:val="0"/>
              <w:marRight w:val="0"/>
              <w:marTop w:val="0"/>
              <w:marBottom w:val="0"/>
              <w:divBdr>
                <w:top w:val="none" w:sz="0" w:space="0" w:color="DDDDDD"/>
                <w:left w:val="none" w:sz="0" w:space="0" w:color="DDDDDD"/>
                <w:bottom w:val="none" w:sz="0" w:space="0" w:color="DDDDDD"/>
                <w:right w:val="none" w:sz="0" w:space="0" w:color="DDDDDD"/>
              </w:divBdr>
              <w:divsChild>
                <w:div w:id="1792047763">
                  <w:marLeft w:val="0"/>
                  <w:marRight w:val="0"/>
                  <w:marTop w:val="0"/>
                  <w:marBottom w:val="0"/>
                  <w:divBdr>
                    <w:top w:val="none" w:sz="0" w:space="0" w:color="DDDDDD"/>
                    <w:left w:val="none" w:sz="0" w:space="0" w:color="DDDDDD"/>
                    <w:bottom w:val="none" w:sz="0" w:space="0" w:color="DDDDDD"/>
                    <w:right w:val="none" w:sz="0" w:space="0" w:color="DDDDDD"/>
                  </w:divBdr>
                  <w:divsChild>
                    <w:div w:id="861750303">
                      <w:marLeft w:val="0"/>
                      <w:marRight w:val="0"/>
                      <w:marTop w:val="0"/>
                      <w:marBottom w:val="0"/>
                      <w:divBdr>
                        <w:top w:val="none" w:sz="0" w:space="0" w:color="DDDDDD"/>
                        <w:left w:val="none" w:sz="0" w:space="0" w:color="DDDDDD"/>
                        <w:bottom w:val="none" w:sz="0" w:space="0" w:color="DDDDDD"/>
                        <w:right w:val="none" w:sz="0" w:space="0" w:color="DDDDDD"/>
                      </w:divBdr>
                      <w:divsChild>
                        <w:div w:id="152443930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1079402895">
          <w:marLeft w:val="0"/>
          <w:marRight w:val="0"/>
          <w:marTop w:val="0"/>
          <w:marBottom w:val="0"/>
          <w:divBdr>
            <w:top w:val="none" w:sz="0" w:space="0" w:color="DDDDDD"/>
            <w:left w:val="none" w:sz="0" w:space="0" w:color="DDDDDD"/>
            <w:bottom w:val="none" w:sz="0" w:space="0" w:color="DDDDDD"/>
            <w:right w:val="none" w:sz="0" w:space="0" w:color="DDDDDD"/>
          </w:divBdr>
          <w:divsChild>
            <w:div w:id="1527986065">
              <w:marLeft w:val="0"/>
              <w:marRight w:val="0"/>
              <w:marTop w:val="0"/>
              <w:marBottom w:val="0"/>
              <w:divBdr>
                <w:top w:val="none" w:sz="0" w:space="0" w:color="DDDDDD"/>
                <w:left w:val="none" w:sz="0" w:space="0" w:color="DDDDDD"/>
                <w:bottom w:val="none" w:sz="0" w:space="0" w:color="DDDDDD"/>
                <w:right w:val="none" w:sz="0" w:space="0" w:color="DDDDDD"/>
              </w:divBdr>
              <w:divsChild>
                <w:div w:id="899292918">
                  <w:marLeft w:val="0"/>
                  <w:marRight w:val="0"/>
                  <w:marTop w:val="0"/>
                  <w:marBottom w:val="0"/>
                  <w:divBdr>
                    <w:top w:val="none" w:sz="0" w:space="0" w:color="DDDDDD"/>
                    <w:left w:val="none" w:sz="0" w:space="0" w:color="DDDDDD"/>
                    <w:bottom w:val="none" w:sz="0" w:space="0" w:color="DDDDDD"/>
                    <w:right w:val="none" w:sz="0" w:space="0" w:color="DDDDDD"/>
                  </w:divBdr>
                  <w:divsChild>
                    <w:div w:id="1784228509">
                      <w:marLeft w:val="0"/>
                      <w:marRight w:val="0"/>
                      <w:marTop w:val="0"/>
                      <w:marBottom w:val="0"/>
                      <w:divBdr>
                        <w:top w:val="none" w:sz="0" w:space="0" w:color="DDDDDD"/>
                        <w:left w:val="none" w:sz="0" w:space="0" w:color="DDDDDD"/>
                        <w:bottom w:val="none" w:sz="0" w:space="0" w:color="DDDDDD"/>
                        <w:right w:val="none" w:sz="0" w:space="0" w:color="DDDDDD"/>
                      </w:divBdr>
                      <w:divsChild>
                        <w:div w:id="869956546">
                          <w:marLeft w:val="0"/>
                          <w:marRight w:val="0"/>
                          <w:marTop w:val="0"/>
                          <w:marBottom w:val="0"/>
                          <w:divBdr>
                            <w:top w:val="none" w:sz="0" w:space="0" w:color="DDDDDD"/>
                            <w:left w:val="none" w:sz="0" w:space="0" w:color="DDDDDD"/>
                            <w:bottom w:val="none" w:sz="0" w:space="0" w:color="DDDDDD"/>
                            <w:right w:val="none" w:sz="0" w:space="0" w:color="DDDDDD"/>
                          </w:divBdr>
                          <w:divsChild>
                            <w:div w:id="1225529834">
                              <w:marLeft w:val="0"/>
                              <w:marRight w:val="0"/>
                              <w:marTop w:val="0"/>
                              <w:marBottom w:val="0"/>
                              <w:divBdr>
                                <w:top w:val="none" w:sz="0" w:space="0" w:color="DDDDDD"/>
                                <w:left w:val="none" w:sz="0" w:space="0" w:color="DDDDDD"/>
                                <w:bottom w:val="none" w:sz="0" w:space="0" w:color="DDDDDD"/>
                                <w:right w:val="none" w:sz="0" w:space="0" w:color="DDDDDD"/>
                              </w:divBdr>
                              <w:divsChild>
                                <w:div w:id="149949636">
                                  <w:marLeft w:val="0"/>
                                  <w:marRight w:val="0"/>
                                  <w:marTop w:val="0"/>
                                  <w:marBottom w:val="0"/>
                                  <w:divBdr>
                                    <w:top w:val="none" w:sz="0" w:space="0" w:color="DDDDDD"/>
                                    <w:left w:val="none" w:sz="0" w:space="0" w:color="DDDDDD"/>
                                    <w:bottom w:val="none" w:sz="0" w:space="0" w:color="DDDDDD"/>
                                    <w:right w:val="none" w:sz="0" w:space="0" w:color="DDDDDD"/>
                                  </w:divBdr>
                                  <w:divsChild>
                                    <w:div w:id="600455886">
                                      <w:marLeft w:val="0"/>
                                      <w:marRight w:val="0"/>
                                      <w:marTop w:val="0"/>
                                      <w:marBottom w:val="0"/>
                                      <w:divBdr>
                                        <w:top w:val="none" w:sz="0" w:space="0" w:color="DDDDDD"/>
                                        <w:left w:val="none" w:sz="0" w:space="0" w:color="DDDDDD"/>
                                        <w:bottom w:val="none" w:sz="0" w:space="0" w:color="DDDDDD"/>
                                        <w:right w:val="none" w:sz="0" w:space="0" w:color="DDDDDD"/>
                                      </w:divBdr>
                                      <w:divsChild>
                                        <w:div w:id="1908607835">
                                          <w:marLeft w:val="0"/>
                                          <w:marRight w:val="0"/>
                                          <w:marTop w:val="0"/>
                                          <w:marBottom w:val="0"/>
                                          <w:divBdr>
                                            <w:top w:val="none" w:sz="0" w:space="0" w:color="DDDDDD"/>
                                            <w:left w:val="none" w:sz="0" w:space="0" w:color="DDDDDD"/>
                                            <w:bottom w:val="none" w:sz="0" w:space="0" w:color="DDDDDD"/>
                                            <w:right w:val="none" w:sz="0" w:space="0" w:color="DDDDDD"/>
                                          </w:divBdr>
                                          <w:divsChild>
                                            <w:div w:id="1325091515">
                                              <w:marLeft w:val="0"/>
                                              <w:marRight w:val="0"/>
                                              <w:marTop w:val="0"/>
                                              <w:marBottom w:val="0"/>
                                              <w:divBdr>
                                                <w:top w:val="none" w:sz="0" w:space="0" w:color="DDDDDD"/>
                                                <w:left w:val="none" w:sz="0" w:space="0" w:color="DDDDDD"/>
                                                <w:bottom w:val="none" w:sz="0" w:space="0" w:color="DDDDDD"/>
                                                <w:right w:val="none" w:sz="0" w:space="0" w:color="DDDDDD"/>
                                              </w:divBdr>
                                              <w:divsChild>
                                                <w:div w:id="1805542853">
                                                  <w:marLeft w:val="0"/>
                                                  <w:marRight w:val="0"/>
                                                  <w:marTop w:val="0"/>
                                                  <w:marBottom w:val="0"/>
                                                  <w:divBdr>
                                                    <w:top w:val="none" w:sz="0" w:space="0" w:color="DDDDDD"/>
                                                    <w:left w:val="none" w:sz="0" w:space="0" w:color="DDDDDD"/>
                                                    <w:bottom w:val="none" w:sz="0" w:space="0" w:color="DDDDDD"/>
                                                    <w:right w:val="none" w:sz="0" w:space="0" w:color="DDDDDD"/>
                                                  </w:divBdr>
                                                  <w:divsChild>
                                                    <w:div w:id="567762630">
                                                      <w:marLeft w:val="0"/>
                                                      <w:marRight w:val="0"/>
                                                      <w:marTop w:val="0"/>
                                                      <w:marBottom w:val="0"/>
                                                      <w:divBdr>
                                                        <w:top w:val="none" w:sz="0" w:space="31" w:color="DDDDDD"/>
                                                        <w:left w:val="none" w:sz="0" w:space="0" w:color="DDDDDD"/>
                                                        <w:bottom w:val="none" w:sz="0" w:space="0" w:color="DDDDDD"/>
                                                        <w:right w:val="none" w:sz="0" w:space="0" w:color="DDDDDD"/>
                                                      </w:divBdr>
                                                    </w:div>
                                                  </w:divsChild>
                                                </w:div>
                                              </w:divsChild>
                                            </w:div>
                                            <w:div w:id="390660666">
                                              <w:marLeft w:val="0"/>
                                              <w:marRight w:val="0"/>
                                              <w:marTop w:val="120"/>
                                              <w:marBottom w:val="0"/>
                                              <w:divBdr>
                                                <w:top w:val="none" w:sz="0" w:space="0" w:color="DDDDDD"/>
                                                <w:left w:val="none" w:sz="0" w:space="0" w:color="DDDDDD"/>
                                                <w:bottom w:val="none" w:sz="0" w:space="0" w:color="DDDDDD"/>
                                                <w:right w:val="none" w:sz="0" w:space="0" w:color="DDDDDD"/>
                                              </w:divBdr>
                                              <w:divsChild>
                                                <w:div w:id="33187778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 w:id="2107268749">
                      <w:marLeft w:val="0"/>
                      <w:marRight w:val="0"/>
                      <w:marTop w:val="0"/>
                      <w:marBottom w:val="0"/>
                      <w:divBdr>
                        <w:top w:val="none" w:sz="0" w:space="0" w:color="DDDDDD"/>
                        <w:left w:val="none" w:sz="0" w:space="0" w:color="DDDDDD"/>
                        <w:bottom w:val="none" w:sz="0" w:space="0" w:color="DDDDDD"/>
                        <w:right w:val="none" w:sz="0" w:space="0" w:color="DDDDDD"/>
                      </w:divBdr>
                      <w:divsChild>
                        <w:div w:id="1582180755">
                          <w:marLeft w:val="0"/>
                          <w:marRight w:val="0"/>
                          <w:marTop w:val="0"/>
                          <w:marBottom w:val="0"/>
                          <w:divBdr>
                            <w:top w:val="single" w:sz="6" w:space="0" w:color="DDDDDD"/>
                            <w:left w:val="none" w:sz="0" w:space="0" w:color="auto"/>
                            <w:bottom w:val="single" w:sz="6" w:space="0" w:color="DDDDDD"/>
                            <w:right w:val="single" w:sz="6" w:space="0" w:color="DDDDDD"/>
                          </w:divBdr>
                          <w:divsChild>
                            <w:div w:id="991562912">
                              <w:marLeft w:val="0"/>
                              <w:marRight w:val="0"/>
                              <w:marTop w:val="0"/>
                              <w:marBottom w:val="0"/>
                              <w:divBdr>
                                <w:top w:val="none" w:sz="0" w:space="0" w:color="DDDDDD"/>
                                <w:left w:val="none" w:sz="0" w:space="0" w:color="DDDDDD"/>
                                <w:bottom w:val="none" w:sz="0" w:space="0" w:color="DDDDDD"/>
                                <w:right w:val="none" w:sz="0" w:space="0" w:color="DDDDDD"/>
                              </w:divBdr>
                              <w:divsChild>
                                <w:div w:id="1774782032">
                                  <w:marLeft w:val="0"/>
                                  <w:marRight w:val="0"/>
                                  <w:marTop w:val="0"/>
                                  <w:marBottom w:val="0"/>
                                  <w:divBdr>
                                    <w:top w:val="none" w:sz="0" w:space="0" w:color="DDDDDD"/>
                                    <w:left w:val="none" w:sz="0" w:space="0" w:color="DDDDDD"/>
                                    <w:bottom w:val="none" w:sz="0" w:space="0" w:color="DDDDDD"/>
                                    <w:right w:val="none" w:sz="0" w:space="0" w:color="DDDDDD"/>
                                  </w:divBdr>
                                  <w:divsChild>
                                    <w:div w:id="1393964429">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07836744">
                      <w:marLeft w:val="0"/>
                      <w:marRight w:val="0"/>
                      <w:marTop w:val="0"/>
                      <w:marBottom w:val="0"/>
                      <w:divBdr>
                        <w:top w:val="none" w:sz="0" w:space="0" w:color="DDDDDD"/>
                        <w:left w:val="none" w:sz="0" w:space="0" w:color="DDDDDD"/>
                        <w:bottom w:val="none" w:sz="0" w:space="0" w:color="DDDDDD"/>
                        <w:right w:val="none" w:sz="0" w:space="0" w:color="DDDDDD"/>
                      </w:divBdr>
                      <w:divsChild>
                        <w:div w:id="1044672627">
                          <w:marLeft w:val="0"/>
                          <w:marRight w:val="0"/>
                          <w:marTop w:val="0"/>
                          <w:marBottom w:val="0"/>
                          <w:divBdr>
                            <w:top w:val="none" w:sz="0" w:space="0" w:color="DDDDDD"/>
                            <w:left w:val="none" w:sz="0" w:space="0" w:color="DDDDDD"/>
                            <w:bottom w:val="none" w:sz="0" w:space="0" w:color="DDDDDD"/>
                            <w:right w:val="none" w:sz="0" w:space="0" w:color="DDDDDD"/>
                          </w:divBdr>
                          <w:divsChild>
                            <w:div w:id="1882522581">
                              <w:marLeft w:val="0"/>
                              <w:marRight w:val="0"/>
                              <w:marTop w:val="0"/>
                              <w:marBottom w:val="0"/>
                              <w:divBdr>
                                <w:top w:val="none" w:sz="0" w:space="0" w:color="DDDDDD"/>
                                <w:left w:val="none" w:sz="0" w:space="0" w:color="DDDDDD"/>
                                <w:bottom w:val="none" w:sz="0" w:space="0" w:color="DDDDDD"/>
                                <w:right w:val="none" w:sz="0" w:space="0" w:color="DDDDDD"/>
                              </w:divBdr>
                              <w:divsChild>
                                <w:div w:id="1985767951">
                                  <w:marLeft w:val="0"/>
                                  <w:marRight w:val="0"/>
                                  <w:marTop w:val="0"/>
                                  <w:marBottom w:val="0"/>
                                  <w:divBdr>
                                    <w:top w:val="none" w:sz="0" w:space="0" w:color="DDDDDD"/>
                                    <w:left w:val="none" w:sz="0" w:space="0" w:color="DDDDDD"/>
                                    <w:bottom w:val="none" w:sz="0" w:space="0" w:color="DDDDDD"/>
                                    <w:right w:val="none" w:sz="0" w:space="0" w:color="DDDDDD"/>
                                  </w:divBdr>
                                </w:div>
                              </w:divsChild>
                            </w:div>
                            <w:div w:id="1585338329">
                              <w:marLeft w:val="0"/>
                              <w:marRight w:val="0"/>
                              <w:marTop w:val="0"/>
                              <w:marBottom w:val="0"/>
                              <w:divBdr>
                                <w:top w:val="none" w:sz="0" w:space="0" w:color="DDDDDD"/>
                                <w:left w:val="none" w:sz="0" w:space="0" w:color="DDDDDD"/>
                                <w:bottom w:val="none" w:sz="0" w:space="0" w:color="DDDDDD"/>
                                <w:right w:val="none" w:sz="0" w:space="0" w:color="DDDDDD"/>
                              </w:divBdr>
                              <w:divsChild>
                                <w:div w:id="1459495340">
                                  <w:marLeft w:val="0"/>
                                  <w:marRight w:val="0"/>
                                  <w:marTop w:val="0"/>
                                  <w:marBottom w:val="0"/>
                                  <w:divBdr>
                                    <w:top w:val="none" w:sz="0" w:space="0" w:color="DDDDDD"/>
                                    <w:left w:val="none" w:sz="0" w:space="0" w:color="DDDDDD"/>
                                    <w:bottom w:val="none" w:sz="0" w:space="0" w:color="DDDDDD"/>
                                    <w:right w:val="none" w:sz="0" w:space="0" w:color="DDDDDD"/>
                                  </w:divBdr>
                                  <w:divsChild>
                                    <w:div w:id="1010786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1191795663">
      <w:bodyDiv w:val="1"/>
      <w:marLeft w:val="0"/>
      <w:marRight w:val="0"/>
      <w:marTop w:val="0"/>
      <w:marBottom w:val="0"/>
      <w:divBdr>
        <w:top w:val="none" w:sz="0" w:space="0" w:color="auto"/>
        <w:left w:val="none" w:sz="0" w:space="0" w:color="auto"/>
        <w:bottom w:val="none" w:sz="0" w:space="0" w:color="auto"/>
        <w:right w:val="none" w:sz="0" w:space="0" w:color="auto"/>
      </w:divBdr>
      <w:divsChild>
        <w:div w:id="119229616">
          <w:marLeft w:val="0"/>
          <w:marRight w:val="0"/>
          <w:marTop w:val="0"/>
          <w:marBottom w:val="180"/>
          <w:divBdr>
            <w:top w:val="none" w:sz="0" w:space="0" w:color="DDDDDD"/>
            <w:left w:val="none" w:sz="0" w:space="0" w:color="DDDDDD"/>
            <w:bottom w:val="none" w:sz="0" w:space="0" w:color="DDDDDD"/>
            <w:right w:val="none" w:sz="0" w:space="0" w:color="DDDDDD"/>
          </w:divBdr>
          <w:divsChild>
            <w:div w:id="1135871520">
              <w:marLeft w:val="0"/>
              <w:marRight w:val="0"/>
              <w:marTop w:val="0"/>
              <w:marBottom w:val="0"/>
              <w:divBdr>
                <w:top w:val="none" w:sz="0" w:space="0" w:color="DDDDDD"/>
                <w:left w:val="none" w:sz="0" w:space="0" w:color="DDDDDD"/>
                <w:bottom w:val="none" w:sz="0" w:space="0" w:color="DDDDDD"/>
                <w:right w:val="none" w:sz="0" w:space="0" w:color="DDDDDD"/>
              </w:divBdr>
              <w:divsChild>
                <w:div w:id="981421353">
                  <w:marLeft w:val="0"/>
                  <w:marRight w:val="0"/>
                  <w:marTop w:val="0"/>
                  <w:marBottom w:val="0"/>
                  <w:divBdr>
                    <w:top w:val="none" w:sz="0" w:space="0" w:color="DDDDDD"/>
                    <w:left w:val="none" w:sz="0" w:space="0" w:color="DDDDDD"/>
                    <w:bottom w:val="none" w:sz="0" w:space="0" w:color="DDDDDD"/>
                    <w:right w:val="none" w:sz="0" w:space="0" w:color="DDDDDD"/>
                  </w:divBdr>
                  <w:divsChild>
                    <w:div w:id="1396930613">
                      <w:marLeft w:val="0"/>
                      <w:marRight w:val="0"/>
                      <w:marTop w:val="0"/>
                      <w:marBottom w:val="0"/>
                      <w:divBdr>
                        <w:top w:val="none" w:sz="0" w:space="0" w:color="DDDDDD"/>
                        <w:left w:val="none" w:sz="0" w:space="0" w:color="DDDDDD"/>
                        <w:bottom w:val="none" w:sz="0" w:space="0" w:color="DDDDDD"/>
                        <w:right w:val="none" w:sz="0" w:space="0" w:color="DDDDDD"/>
                      </w:divBdr>
                      <w:divsChild>
                        <w:div w:id="1313636173">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620916172">
          <w:marLeft w:val="0"/>
          <w:marRight w:val="0"/>
          <w:marTop w:val="0"/>
          <w:marBottom w:val="0"/>
          <w:divBdr>
            <w:top w:val="none" w:sz="0" w:space="0" w:color="DDDDDD"/>
            <w:left w:val="none" w:sz="0" w:space="0" w:color="DDDDDD"/>
            <w:bottom w:val="none" w:sz="0" w:space="0" w:color="DDDDDD"/>
            <w:right w:val="none" w:sz="0" w:space="0" w:color="DDDDDD"/>
          </w:divBdr>
          <w:divsChild>
            <w:div w:id="388575056">
              <w:marLeft w:val="0"/>
              <w:marRight w:val="0"/>
              <w:marTop w:val="0"/>
              <w:marBottom w:val="0"/>
              <w:divBdr>
                <w:top w:val="none" w:sz="0" w:space="0" w:color="DDDDDD"/>
                <w:left w:val="none" w:sz="0" w:space="0" w:color="DDDDDD"/>
                <w:bottom w:val="none" w:sz="0" w:space="0" w:color="DDDDDD"/>
                <w:right w:val="none" w:sz="0" w:space="0" w:color="DDDDDD"/>
              </w:divBdr>
              <w:divsChild>
                <w:div w:id="1664622448">
                  <w:marLeft w:val="0"/>
                  <w:marRight w:val="0"/>
                  <w:marTop w:val="0"/>
                  <w:marBottom w:val="0"/>
                  <w:divBdr>
                    <w:top w:val="none" w:sz="0" w:space="0" w:color="DDDDDD"/>
                    <w:left w:val="none" w:sz="0" w:space="0" w:color="DDDDDD"/>
                    <w:bottom w:val="none" w:sz="0" w:space="0" w:color="DDDDDD"/>
                    <w:right w:val="none" w:sz="0" w:space="0" w:color="DDDDDD"/>
                  </w:divBdr>
                  <w:divsChild>
                    <w:div w:id="345906210">
                      <w:marLeft w:val="0"/>
                      <w:marRight w:val="0"/>
                      <w:marTop w:val="0"/>
                      <w:marBottom w:val="0"/>
                      <w:divBdr>
                        <w:top w:val="none" w:sz="0" w:space="0" w:color="DDDDDD"/>
                        <w:left w:val="none" w:sz="0" w:space="0" w:color="DDDDDD"/>
                        <w:bottom w:val="none" w:sz="0" w:space="0" w:color="DDDDDD"/>
                        <w:right w:val="none" w:sz="0" w:space="0" w:color="DDDDDD"/>
                      </w:divBdr>
                      <w:divsChild>
                        <w:div w:id="495611432">
                          <w:marLeft w:val="0"/>
                          <w:marRight w:val="0"/>
                          <w:marTop w:val="0"/>
                          <w:marBottom w:val="0"/>
                          <w:divBdr>
                            <w:top w:val="none" w:sz="0" w:space="0" w:color="DDDDDD"/>
                            <w:left w:val="none" w:sz="0" w:space="0" w:color="DDDDDD"/>
                            <w:bottom w:val="none" w:sz="0" w:space="0" w:color="DDDDDD"/>
                            <w:right w:val="none" w:sz="0" w:space="0" w:color="DDDDDD"/>
                          </w:divBdr>
                          <w:divsChild>
                            <w:div w:id="1953435416">
                              <w:marLeft w:val="0"/>
                              <w:marRight w:val="0"/>
                              <w:marTop w:val="0"/>
                              <w:marBottom w:val="0"/>
                              <w:divBdr>
                                <w:top w:val="none" w:sz="0" w:space="0" w:color="DDDDDD"/>
                                <w:left w:val="none" w:sz="0" w:space="0" w:color="DDDDDD"/>
                                <w:bottom w:val="none" w:sz="0" w:space="0" w:color="DDDDDD"/>
                                <w:right w:val="none" w:sz="0" w:space="0" w:color="DDDDDD"/>
                              </w:divBdr>
                              <w:divsChild>
                                <w:div w:id="1400710857">
                                  <w:marLeft w:val="0"/>
                                  <w:marRight w:val="0"/>
                                  <w:marTop w:val="0"/>
                                  <w:marBottom w:val="0"/>
                                  <w:divBdr>
                                    <w:top w:val="none" w:sz="0" w:space="0" w:color="DDDDDD"/>
                                    <w:left w:val="none" w:sz="0" w:space="0" w:color="DDDDDD"/>
                                    <w:bottom w:val="none" w:sz="0" w:space="0" w:color="DDDDDD"/>
                                    <w:right w:val="none" w:sz="0" w:space="0" w:color="DDDDDD"/>
                                  </w:divBdr>
                                  <w:divsChild>
                                    <w:div w:id="31398912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Child>
    </w:div>
    <w:div w:id="1338968396">
      <w:bodyDiv w:val="1"/>
      <w:marLeft w:val="0"/>
      <w:marRight w:val="0"/>
      <w:marTop w:val="0"/>
      <w:marBottom w:val="0"/>
      <w:divBdr>
        <w:top w:val="none" w:sz="0" w:space="0" w:color="auto"/>
        <w:left w:val="none" w:sz="0" w:space="0" w:color="auto"/>
        <w:bottom w:val="none" w:sz="0" w:space="0" w:color="auto"/>
        <w:right w:val="none" w:sz="0" w:space="0" w:color="auto"/>
      </w:divBdr>
      <w:divsChild>
        <w:div w:id="1173758553">
          <w:marLeft w:val="0"/>
          <w:marRight w:val="0"/>
          <w:marTop w:val="0"/>
          <w:marBottom w:val="0"/>
          <w:divBdr>
            <w:top w:val="none" w:sz="0" w:space="0" w:color="DDDDDD"/>
            <w:left w:val="none" w:sz="0" w:space="0" w:color="DDDDDD"/>
            <w:bottom w:val="none" w:sz="0" w:space="0" w:color="DDDDDD"/>
            <w:right w:val="none" w:sz="0" w:space="0" w:color="DDDDDD"/>
          </w:divBdr>
          <w:divsChild>
            <w:div w:id="394012863">
              <w:marLeft w:val="0"/>
              <w:marRight w:val="0"/>
              <w:marTop w:val="0"/>
              <w:marBottom w:val="0"/>
              <w:divBdr>
                <w:top w:val="none" w:sz="0" w:space="0" w:color="DDDDDD"/>
                <w:left w:val="none" w:sz="0" w:space="0" w:color="DDDDDD"/>
                <w:bottom w:val="none" w:sz="0" w:space="0" w:color="DDDDDD"/>
                <w:right w:val="none" w:sz="0" w:space="0" w:color="DDDDDD"/>
              </w:divBdr>
            </w:div>
          </w:divsChild>
        </w:div>
        <w:div w:id="2082631730">
          <w:marLeft w:val="0"/>
          <w:marRight w:val="0"/>
          <w:marTop w:val="0"/>
          <w:marBottom w:val="0"/>
          <w:divBdr>
            <w:top w:val="none" w:sz="0" w:space="0" w:color="DDDDDD"/>
            <w:left w:val="none" w:sz="0" w:space="0" w:color="DDDDDD"/>
            <w:bottom w:val="none" w:sz="0" w:space="0" w:color="DDDDDD"/>
            <w:right w:val="none" w:sz="0" w:space="0" w:color="DDDDDD"/>
          </w:divBdr>
          <w:divsChild>
            <w:div w:id="1435247792">
              <w:marLeft w:val="0"/>
              <w:marRight w:val="0"/>
              <w:marTop w:val="0"/>
              <w:marBottom w:val="0"/>
              <w:divBdr>
                <w:top w:val="none" w:sz="0" w:space="0" w:color="DDDDDD"/>
                <w:left w:val="none" w:sz="0" w:space="0" w:color="DDDDDD"/>
                <w:bottom w:val="none" w:sz="0" w:space="0" w:color="DDDDDD"/>
                <w:right w:val="none" w:sz="0" w:space="0" w:color="DDDDDD"/>
              </w:divBdr>
              <w:divsChild>
                <w:div w:id="1115711587">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 w:id="1685521949">
      <w:bodyDiv w:val="1"/>
      <w:marLeft w:val="0"/>
      <w:marRight w:val="0"/>
      <w:marTop w:val="0"/>
      <w:marBottom w:val="0"/>
      <w:divBdr>
        <w:top w:val="none" w:sz="0" w:space="0" w:color="auto"/>
        <w:left w:val="none" w:sz="0" w:space="0" w:color="auto"/>
        <w:bottom w:val="none" w:sz="0" w:space="0" w:color="auto"/>
        <w:right w:val="none" w:sz="0" w:space="0" w:color="auto"/>
      </w:divBdr>
      <w:divsChild>
        <w:div w:id="1848590557">
          <w:marLeft w:val="0"/>
          <w:marRight w:val="0"/>
          <w:marTop w:val="0"/>
          <w:marBottom w:val="0"/>
          <w:divBdr>
            <w:top w:val="none" w:sz="0" w:space="0" w:color="DDDDDD"/>
            <w:left w:val="none" w:sz="0" w:space="0" w:color="DDDDDD"/>
            <w:bottom w:val="none" w:sz="0" w:space="0" w:color="DDDDDD"/>
            <w:right w:val="none" w:sz="0" w:space="0" w:color="DDDDDD"/>
          </w:divBdr>
          <w:divsChild>
            <w:div w:id="1419132218">
              <w:marLeft w:val="0"/>
              <w:marRight w:val="0"/>
              <w:marTop w:val="0"/>
              <w:marBottom w:val="0"/>
              <w:divBdr>
                <w:top w:val="none" w:sz="0" w:space="0" w:color="DDDDDD"/>
                <w:left w:val="none" w:sz="0" w:space="0" w:color="DDDDDD"/>
                <w:bottom w:val="none" w:sz="0" w:space="0" w:color="DDDDDD"/>
                <w:right w:val="none" w:sz="0" w:space="0" w:color="DDDDDD"/>
              </w:divBdr>
              <w:divsChild>
                <w:div w:id="1101337463">
                  <w:marLeft w:val="0"/>
                  <w:marRight w:val="0"/>
                  <w:marTop w:val="0"/>
                  <w:marBottom w:val="0"/>
                  <w:divBdr>
                    <w:top w:val="none" w:sz="0" w:space="0" w:color="DDDDDD"/>
                    <w:left w:val="none" w:sz="0" w:space="0" w:color="DDDDDD"/>
                    <w:bottom w:val="none" w:sz="0" w:space="0" w:color="DDDDDD"/>
                    <w:right w:val="none" w:sz="0" w:space="0" w:color="DDDDDD"/>
                  </w:divBdr>
                  <w:divsChild>
                    <w:div w:id="996348651">
                      <w:marLeft w:val="0"/>
                      <w:marRight w:val="0"/>
                      <w:marTop w:val="0"/>
                      <w:marBottom w:val="0"/>
                      <w:divBdr>
                        <w:top w:val="none" w:sz="0" w:space="0" w:color="DDDDDD"/>
                        <w:left w:val="none" w:sz="0" w:space="0" w:color="DDDDDD"/>
                        <w:bottom w:val="none" w:sz="0" w:space="0" w:color="DDDDDD"/>
                        <w:right w:val="none" w:sz="0" w:space="0" w:color="DDDDDD"/>
                      </w:divBdr>
                      <w:divsChild>
                        <w:div w:id="1787458876">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656081659">
          <w:marLeft w:val="0"/>
          <w:marRight w:val="0"/>
          <w:marTop w:val="0"/>
          <w:marBottom w:val="0"/>
          <w:divBdr>
            <w:top w:val="none" w:sz="0" w:space="0" w:color="DDDDDD"/>
            <w:left w:val="none" w:sz="0" w:space="0" w:color="DDDDDD"/>
            <w:bottom w:val="none" w:sz="0" w:space="0" w:color="DDDDDD"/>
            <w:right w:val="none" w:sz="0" w:space="0" w:color="DDDDDD"/>
          </w:divBdr>
          <w:divsChild>
            <w:div w:id="2055033582">
              <w:marLeft w:val="0"/>
              <w:marRight w:val="0"/>
              <w:marTop w:val="0"/>
              <w:marBottom w:val="0"/>
              <w:divBdr>
                <w:top w:val="single" w:sz="6" w:space="0" w:color="DDDDDD"/>
                <w:left w:val="none" w:sz="0" w:space="0" w:color="auto"/>
                <w:bottom w:val="single" w:sz="6" w:space="0" w:color="DDDDDD"/>
                <w:right w:val="single" w:sz="6" w:space="0" w:color="DDDDDD"/>
              </w:divBdr>
              <w:divsChild>
                <w:div w:id="1063870765">
                  <w:marLeft w:val="0"/>
                  <w:marRight w:val="0"/>
                  <w:marTop w:val="0"/>
                  <w:marBottom w:val="0"/>
                  <w:divBdr>
                    <w:top w:val="none" w:sz="0" w:space="0" w:color="DDDDDD"/>
                    <w:left w:val="none" w:sz="0" w:space="0" w:color="DDDDDD"/>
                    <w:bottom w:val="none" w:sz="0" w:space="0" w:color="DDDDDD"/>
                    <w:right w:val="none" w:sz="0" w:space="0" w:color="DDDDDD"/>
                  </w:divBdr>
                  <w:divsChild>
                    <w:div w:id="2005161464">
                      <w:marLeft w:val="0"/>
                      <w:marRight w:val="0"/>
                      <w:marTop w:val="0"/>
                      <w:marBottom w:val="0"/>
                      <w:divBdr>
                        <w:top w:val="none" w:sz="0" w:space="0" w:color="DDDDDD"/>
                        <w:left w:val="none" w:sz="0" w:space="0" w:color="DDDDDD"/>
                        <w:bottom w:val="none" w:sz="0" w:space="0" w:color="DDDDDD"/>
                        <w:right w:val="none" w:sz="0" w:space="0" w:color="DDDDDD"/>
                      </w:divBdr>
                    </w:div>
                  </w:divsChild>
                </w:div>
                <w:div w:id="904994484">
                  <w:marLeft w:val="0"/>
                  <w:marRight w:val="0"/>
                  <w:marTop w:val="0"/>
                  <w:marBottom w:val="0"/>
                  <w:divBdr>
                    <w:top w:val="none" w:sz="0" w:space="0" w:color="DDDDDD"/>
                    <w:left w:val="none" w:sz="0" w:space="0" w:color="DDDDDD"/>
                    <w:bottom w:val="none" w:sz="0" w:space="0" w:color="DDDDDD"/>
                    <w:right w:val="none" w:sz="0" w:space="0" w:color="DDDDDD"/>
                  </w:divBdr>
                  <w:divsChild>
                    <w:div w:id="323164650">
                      <w:marLeft w:val="0"/>
                      <w:marRight w:val="0"/>
                      <w:marTop w:val="0"/>
                      <w:marBottom w:val="0"/>
                      <w:divBdr>
                        <w:top w:val="none" w:sz="0" w:space="0" w:color="DDDDDD"/>
                        <w:left w:val="none" w:sz="0" w:space="0" w:color="DDDDDD"/>
                        <w:bottom w:val="none" w:sz="0" w:space="0" w:color="DDDDDD"/>
                        <w:right w:val="none" w:sz="0" w:space="0" w:color="DDDDDD"/>
                      </w:divBdr>
                      <w:divsChild>
                        <w:div w:id="12990573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skitiden.systime.dk/?id=31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1265</Words>
  <Characters>7721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Elklit Olsen</dc:creator>
  <cp:keywords/>
  <dc:description/>
  <cp:lastModifiedBy>Mikkel Elklit Olsen</cp:lastModifiedBy>
  <cp:revision>3</cp:revision>
  <dcterms:created xsi:type="dcterms:W3CDTF">2022-11-11T09:19:00Z</dcterms:created>
  <dcterms:modified xsi:type="dcterms:W3CDTF">2022-11-15T11:16:00Z</dcterms:modified>
</cp:coreProperties>
</file>