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A5DBC" w14:textId="77777777" w:rsidR="00B70307" w:rsidRDefault="00B70307" w:rsidP="00B70307">
      <w:pPr>
        <w:pStyle w:val="Overskrift2"/>
      </w:pPr>
      <w:r>
        <w:t>Opgave 1 Tog</w:t>
      </w:r>
    </w:p>
    <w:p w14:paraId="608AE11E" w14:textId="77777777" w:rsidR="00B70307" w:rsidRDefault="00B70307" w:rsidP="00B70307">
      <w:pPr>
        <w:jc w:val="center"/>
      </w:pPr>
      <w:r w:rsidRPr="007E70E8">
        <w:rPr>
          <w:noProof/>
          <w:lang w:eastAsia="da-DK"/>
        </w:rPr>
        <w:drawing>
          <wp:inline distT="0" distB="0" distL="0" distR="0" wp14:anchorId="67FA0BFE" wp14:editId="7EAB0847">
            <wp:extent cx="3524250" cy="2279650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246C" w14:textId="77777777" w:rsidR="00B70307" w:rsidRDefault="00B70307" w:rsidP="00B70307">
      <w:pPr>
        <w:rPr>
          <w:rFonts w:eastAsiaTheme="minorEastAsia"/>
        </w:rPr>
      </w:pPr>
      <w:r>
        <w:t xml:space="preserve">Hjulakslen i et IC4 tog er </w:t>
      </w:r>
      <m:oMath>
        <m:r>
          <w:rPr>
            <w:rFonts w:ascii="Cambria Math" w:hAnsi="Cambria Math"/>
          </w:rPr>
          <m:t>1,60m</m:t>
        </m:r>
      </m:oMath>
      <w:r>
        <w:t xml:space="preserve"> lang. Et tog kører stik nord med farten </w:t>
      </w:r>
      <m:oMath>
        <m:r>
          <w:rPr>
            <w:rFonts w:ascii="Cambria Math" w:hAnsi="Cambria Math"/>
          </w:rPr>
          <m:t>90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 xml:space="preserve">. Den lodrette komposant af Jordens magnetfelt har størrelsen </w:t>
      </w:r>
      <m:oMath>
        <m:r>
          <w:rPr>
            <w:rFonts w:ascii="Cambria Math" w:hAnsi="Cambria Math"/>
          </w:rPr>
          <m:t>64μT</m:t>
        </m:r>
      </m:oMath>
      <w:r>
        <w:rPr>
          <w:rFonts w:eastAsiaTheme="minorEastAsia"/>
        </w:rPr>
        <w:t>.</w:t>
      </w:r>
    </w:p>
    <w:p w14:paraId="39E12BFC" w14:textId="77777777" w:rsidR="00B70307" w:rsidRDefault="00B70307" w:rsidP="00B70307">
      <w:pPr>
        <w:pStyle w:val="Listeafsnit"/>
        <w:numPr>
          <w:ilvl w:val="0"/>
          <w:numId w:val="1"/>
        </w:numPr>
        <w:spacing w:after="160" w:line="259" w:lineRule="auto"/>
      </w:pPr>
      <w:r>
        <w:t>Hvor stort et spændingsfald induceres der mellem enderne af hjulakslerne?</w:t>
      </w:r>
    </w:p>
    <w:p w14:paraId="0E6139D7" w14:textId="77777777" w:rsidR="00B70307" w:rsidRDefault="00B70307" w:rsidP="00B70307">
      <w:pPr>
        <w:pStyle w:val="Listeafsnit"/>
        <w:spacing w:after="160" w:line="259" w:lineRule="auto"/>
      </w:pPr>
    </w:p>
    <w:p w14:paraId="42F4B809" w14:textId="77777777" w:rsidR="00B70307" w:rsidRDefault="00B70307" w:rsidP="00B70307">
      <w:pPr>
        <w:pStyle w:val="Listeafsnit"/>
        <w:numPr>
          <w:ilvl w:val="0"/>
          <w:numId w:val="1"/>
        </w:numPr>
        <w:spacing w:after="160" w:line="259" w:lineRule="auto"/>
      </w:pPr>
      <w:r>
        <w:t>Bestem størrelse og retning af den kraft, som en elektron i akserne påvirkes af på grund af det inducerede elektriske felt.</w:t>
      </w:r>
    </w:p>
    <w:p w14:paraId="4144FD52" w14:textId="77777777" w:rsidR="00B70307" w:rsidRDefault="00B70307" w:rsidP="00B70307">
      <w:pPr>
        <w:pStyle w:val="Listeafsnit"/>
      </w:pPr>
    </w:p>
    <w:p w14:paraId="0EB71AA5" w14:textId="77777777" w:rsidR="00B70307" w:rsidRDefault="00B70307" w:rsidP="000C5501">
      <w:pPr>
        <w:pStyle w:val="Overskrift2"/>
      </w:pPr>
      <w:r>
        <w:t>Opgave 2 Kvadratisk spole i magnetfelt</w:t>
      </w:r>
    </w:p>
    <w:p w14:paraId="2185D5FA" w14:textId="77777777" w:rsidR="00B70307" w:rsidRDefault="00B70307" w:rsidP="00B70307">
      <w:pPr>
        <w:spacing w:after="160" w:line="259" w:lineRule="auto"/>
      </w:pPr>
    </w:p>
    <w:p w14:paraId="266EADD7" w14:textId="77777777" w:rsidR="00B70307" w:rsidRDefault="00B70307" w:rsidP="00B70307">
      <w:pPr>
        <w:spacing w:after="160" w:line="259" w:lineRule="auto"/>
        <w:jc w:val="center"/>
      </w:pPr>
      <w:r w:rsidRPr="00B70307">
        <w:drawing>
          <wp:inline distT="0" distB="0" distL="0" distR="0" wp14:anchorId="44EA32C3" wp14:editId="67AA3423">
            <wp:extent cx="4279503" cy="3404675"/>
            <wp:effectExtent l="0" t="0" r="63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4710" cy="341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D8A9" w14:textId="77777777" w:rsidR="00B70307" w:rsidRDefault="00B70307" w:rsidP="00B70307"/>
    <w:p w14:paraId="1DF7B725" w14:textId="77777777" w:rsidR="00825F5A" w:rsidRDefault="000C5501" w:rsidP="000C5501">
      <w:pPr>
        <w:pStyle w:val="Overskrift2"/>
      </w:pPr>
      <w:r>
        <w:t>Opgave 3 Svingende magnet</w:t>
      </w:r>
    </w:p>
    <w:p w14:paraId="4339C1B6" w14:textId="77777777" w:rsidR="000C5501" w:rsidRDefault="000C5501"/>
    <w:p w14:paraId="19C93098" w14:textId="77777777" w:rsidR="000C5501" w:rsidRDefault="000C5501">
      <w:r w:rsidRPr="000C5501">
        <w:drawing>
          <wp:inline distT="0" distB="0" distL="0" distR="0" wp14:anchorId="079EFFA1" wp14:editId="79C17FF4">
            <wp:extent cx="6116320" cy="7071995"/>
            <wp:effectExtent l="0" t="0" r="508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0A03" w14:textId="77777777" w:rsidR="000C5501" w:rsidRDefault="000C5501">
      <w:r w:rsidRPr="000C5501">
        <w:lastRenderedPageBreak/>
        <w:drawing>
          <wp:inline distT="0" distB="0" distL="0" distR="0" wp14:anchorId="0F56A3E3" wp14:editId="09D9F2D7">
            <wp:extent cx="6116320" cy="5111750"/>
            <wp:effectExtent l="0" t="0" r="508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0A47" w14:textId="77777777" w:rsidR="000C5501" w:rsidRDefault="000C5501"/>
    <w:p w14:paraId="287A22EE" w14:textId="77777777" w:rsidR="000C5501" w:rsidRDefault="000C5501">
      <w:r w:rsidRPr="000C5501">
        <w:lastRenderedPageBreak/>
        <w:drawing>
          <wp:inline distT="0" distB="0" distL="0" distR="0" wp14:anchorId="0945DE80" wp14:editId="58759769">
            <wp:extent cx="4572000" cy="59817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501" w:rsidSect="00AD0681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B54AA"/>
    <w:multiLevelType w:val="hybridMultilevel"/>
    <w:tmpl w:val="1C24D5E0"/>
    <w:lvl w:ilvl="0" w:tplc="400EE33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307"/>
    <w:rsid w:val="000C5501"/>
    <w:rsid w:val="00AD0681"/>
    <w:rsid w:val="00B70307"/>
    <w:rsid w:val="00F3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B22EA9"/>
  <w15:chartTrackingRefBased/>
  <w15:docId w15:val="{5F7E7C59-CDD6-9D4A-98CB-01E8F5F8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0307"/>
    <w:pPr>
      <w:spacing w:after="200" w:line="276" w:lineRule="auto"/>
    </w:pPr>
    <w:rPr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703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B70307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B703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62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Lønvig</dc:creator>
  <cp:keywords/>
  <dc:description/>
  <cp:lastModifiedBy>Malene Lønvig</cp:lastModifiedBy>
  <cp:revision>1</cp:revision>
  <dcterms:created xsi:type="dcterms:W3CDTF">2019-10-03T07:54:00Z</dcterms:created>
  <dcterms:modified xsi:type="dcterms:W3CDTF">2019-10-03T08:26:00Z</dcterms:modified>
</cp:coreProperties>
</file>