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81C2" w14:textId="20E9D940" w:rsidR="000609C6" w:rsidRPr="000609C6" w:rsidRDefault="000609C6" w:rsidP="000609C6">
      <w:pPr>
        <w:pStyle w:val="Titel"/>
        <w:rPr>
          <w:lang w:val="da-DK"/>
        </w:rPr>
      </w:pPr>
      <w:r>
        <w:rPr>
          <w:lang w:val="da-DK"/>
        </w:rPr>
        <w:t>Elektrisk energi</w:t>
      </w:r>
    </w:p>
    <w:p w14:paraId="13B2D203" w14:textId="77777777" w:rsidR="000609C6" w:rsidRPr="009C2464" w:rsidRDefault="000609C6" w:rsidP="000609C6">
      <w:pPr>
        <w:rPr>
          <w:lang w:val="da-DK"/>
        </w:rPr>
      </w:pPr>
      <w:r>
        <w:rPr>
          <w:lang w:val="da-DK"/>
        </w:rPr>
        <w:t>Når vi skal lærer en formel at kende i fysik, kan man sige at vi skal kunne spise formlen for at forstå den, til det har vi nogle spiseregler:</w:t>
      </w:r>
    </w:p>
    <w:p w14:paraId="4E2F6B18" w14:textId="0ACA678F" w:rsidR="000609C6" w:rsidRPr="000609C6" w:rsidRDefault="000609C6" w:rsidP="000609C6">
      <w:pPr>
        <w:rPr>
          <w:b/>
          <w:bCs/>
          <w:lang w:val="da-DK"/>
        </w:rPr>
      </w:pPr>
      <w:r>
        <w:rPr>
          <w:noProof/>
        </w:rPr>
        <w:drawing>
          <wp:inline distT="0" distB="0" distL="0" distR="0" wp14:anchorId="11F38E61" wp14:editId="47A9D6E7">
            <wp:extent cx="5731510" cy="3194050"/>
            <wp:effectExtent l="0" t="0" r="2540" b="6350"/>
            <wp:docPr id="7" name="Billede 6" descr="A table setting with a plate fork spoon and knif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C2B8C2-CC68-47F5-8B29-E6C470BDD7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6" descr="A table setting with a plate fork spoon and knife&#10;&#10;Description automatically generated">
                      <a:extLst>
                        <a:ext uri="{FF2B5EF4-FFF2-40B4-BE49-F238E27FC236}">
                          <a16:creationId xmlns:a16="http://schemas.microsoft.com/office/drawing/2014/main" id="{8BC2B8C2-CC68-47F5-8B29-E6C470BDD7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65CB" w14:textId="53C6FDC7" w:rsidR="000609C6" w:rsidRDefault="000609C6" w:rsidP="000609C6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Det første vi skal gøre, er at vi skal kende formlen for at kunne placere den på vores tallerken. Skriv formlen for </w:t>
      </w:r>
      <w:r>
        <w:rPr>
          <w:lang w:val="da-DK"/>
        </w:rPr>
        <w:t>elektrisk energi</w:t>
      </w:r>
      <w:r>
        <w:rPr>
          <w:lang w:val="da-DK"/>
        </w:rPr>
        <w:t xml:space="preserve"> op på tallerkenen</w:t>
      </w:r>
    </w:p>
    <w:p w14:paraId="1E49C9B5" w14:textId="77777777" w:rsidR="000609C6" w:rsidRDefault="000609C6" w:rsidP="000609C6">
      <w:pPr>
        <w:jc w:val="center"/>
        <w:rPr>
          <w:vertAlign w:val="subscript"/>
          <w:lang w:val="da-DK"/>
        </w:rPr>
      </w:pPr>
      <w:r w:rsidRPr="009C2464">
        <w:rPr>
          <w:noProof/>
          <w:vertAlign w:val="subscript"/>
          <w:lang w:val="da-DK"/>
        </w:rPr>
        <w:drawing>
          <wp:inline distT="0" distB="0" distL="0" distR="0" wp14:anchorId="3591FBDB" wp14:editId="3C77C4AB">
            <wp:extent cx="3708433" cy="3380874"/>
            <wp:effectExtent l="0" t="0" r="0" b="0"/>
            <wp:docPr id="1475990921" name="Picture 1" descr="A black circle with whit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990921" name="Picture 1" descr="A black circle with white bord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0205" cy="33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D7A2" w14:textId="77777777" w:rsidR="000609C6" w:rsidRDefault="000609C6" w:rsidP="000609C6">
      <w:pPr>
        <w:rPr>
          <w:vertAlign w:val="subscript"/>
          <w:lang w:val="da-DK"/>
        </w:rPr>
      </w:pPr>
      <w:r>
        <w:rPr>
          <w:noProof/>
          <w:vertAlign w:val="subscript"/>
          <w:lang w:val="da-D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0B23B" wp14:editId="508260AB">
                <wp:simplePos x="0" y="0"/>
                <wp:positionH relativeFrom="column">
                  <wp:posOffset>5320584</wp:posOffset>
                </wp:positionH>
                <wp:positionV relativeFrom="paragraph">
                  <wp:posOffset>214374</wp:posOffset>
                </wp:positionV>
                <wp:extent cx="1556425" cy="272375"/>
                <wp:effectExtent l="0" t="0" r="5715" b="0"/>
                <wp:wrapNone/>
                <wp:docPr id="18933335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09EBF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9C2464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Navn / enhed / forklar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0B2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8.95pt;margin-top:16.9pt;width:122.5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UULA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" fillcolor="white [3201]" stroked="f" strokeweight=".5pt">
                <v:textbox>
                  <w:txbxContent>
                    <w:p w14:paraId="6B509EBF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9C2464">
                        <w:rPr>
                          <w:sz w:val="20"/>
                          <w:szCs w:val="20"/>
                          <w:lang w:val="da-DK"/>
                        </w:rPr>
                        <w:t xml:space="preserve">Navn / enhed / forklar </w:t>
                      </w:r>
                    </w:p>
                  </w:txbxContent>
                </v:textbox>
              </v:shape>
            </w:pict>
          </mc:Fallback>
        </mc:AlternateContent>
      </w:r>
    </w:p>
    <w:p w14:paraId="1A1C2225" w14:textId="77777777" w:rsidR="000609C6" w:rsidRDefault="000609C6" w:rsidP="000609C6">
      <w:pPr>
        <w:pStyle w:val="Listeafsnit"/>
        <w:numPr>
          <w:ilvl w:val="0"/>
          <w:numId w:val="1"/>
        </w:numPr>
        <w:rPr>
          <w:lang w:val="da-DK"/>
        </w:rPr>
      </w:pPr>
      <w:r w:rsidRPr="009C2464">
        <w:rPr>
          <w:noProof/>
          <w:lang w:val="da-DK"/>
        </w:rPr>
        <w:drawing>
          <wp:anchor distT="0" distB="0" distL="114300" distR="114300" simplePos="0" relativeHeight="251659264" behindDoc="0" locked="0" layoutInCell="1" allowOverlap="1" wp14:anchorId="34C354CB" wp14:editId="4498ACF6">
            <wp:simplePos x="0" y="0"/>
            <wp:positionH relativeFrom="column">
              <wp:posOffset>5865022</wp:posOffset>
            </wp:positionH>
            <wp:positionV relativeFrom="paragraph">
              <wp:posOffset>111125</wp:posOffset>
            </wp:positionV>
            <wp:extent cx="393700" cy="2108200"/>
            <wp:effectExtent l="0" t="0" r="0" b="0"/>
            <wp:wrapSquare wrapText="bothSides"/>
            <wp:docPr id="1556902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028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a-DK"/>
        </w:rPr>
        <w:t>Det næste vi skal kunne gøre for at forstå formlen, er at vi skal kunne samle den op fra tallerkenen altså gaflen, den repræsentere de 3 ting vi skal vide om symboler der indgår i formlen, hvad er den fysiske størrelse, hvad er enheden for den fysiske størrelse, kan vi forklare den fysiske størrelse.</w:t>
      </w:r>
    </w:p>
    <w:p w14:paraId="44569313" w14:textId="6EB33B90" w:rsidR="000609C6" w:rsidRDefault="000609C6" w:rsidP="000609C6">
      <w:pPr>
        <w:ind w:left="360"/>
        <w:rPr>
          <w:rFonts w:eastAsiaTheme="minorEastAsia"/>
          <w:lang w:val="da-DK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da-DK"/>
              </w:rPr>
            </m:ctrlPr>
          </m:sSubPr>
          <m:e>
            <m:r>
              <w:rPr>
                <w:rFonts w:ascii="Cambria Math" w:eastAsiaTheme="minorEastAsia" w:hAnsi="Cambria Math"/>
                <w:lang w:val="da-DK"/>
              </w:rPr>
              <m:t>E</m:t>
            </m:r>
          </m:e>
          <m:sub>
            <m:r>
              <w:rPr>
                <w:rFonts w:ascii="Cambria Math" w:eastAsiaTheme="minorEastAsia" w:hAnsi="Cambria Math"/>
                <w:lang w:val="da-DK"/>
              </w:rPr>
              <m:t>elektrisk</m:t>
            </m:r>
          </m:sub>
        </m:sSub>
      </m:oMath>
      <w:r>
        <w:rPr>
          <w:rFonts w:eastAsiaTheme="minorEastAsia"/>
          <w:lang w:val="da-DK"/>
        </w:rPr>
        <w:t xml:space="preserve"> er _______________________ som måles i ____________ </w:t>
      </w:r>
    </w:p>
    <w:p w14:paraId="48550B21" w14:textId="77777777" w:rsidR="000609C6" w:rsidRDefault="000609C6" w:rsidP="000609C6">
      <w:pPr>
        <w:ind w:left="360"/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den forklarer ____________________________________________________</w:t>
      </w:r>
    </w:p>
    <w:p w14:paraId="0198D8EB" w14:textId="2B1911F3" w:rsidR="000609C6" w:rsidRDefault="000609C6" w:rsidP="000609C6">
      <w:pPr>
        <w:ind w:left="360"/>
        <w:rPr>
          <w:rFonts w:eastAsiaTheme="minorEastAsia"/>
          <w:lang w:val="da-DK"/>
        </w:rPr>
      </w:pPr>
      <m:oMath>
        <m:r>
          <w:rPr>
            <w:rFonts w:ascii="Cambria Math" w:eastAsiaTheme="minorEastAsia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er _______________________ som måles i ____________ </w:t>
      </w:r>
    </w:p>
    <w:p w14:paraId="5FC6605F" w14:textId="77777777" w:rsidR="000609C6" w:rsidRDefault="000609C6" w:rsidP="000609C6">
      <w:pPr>
        <w:ind w:left="360"/>
        <w:rPr>
          <w:rFonts w:eastAsiaTheme="minorEastAsia"/>
          <w:lang w:val="da-DK"/>
        </w:rPr>
      </w:pPr>
      <w:r>
        <w:rPr>
          <w:rFonts w:eastAsiaTheme="minorEastAsia"/>
          <w:lang w:val="da-DK"/>
        </w:rPr>
        <w:t>den forklarer ____________________________________________________</w:t>
      </w:r>
    </w:p>
    <w:p w14:paraId="586C14C6" w14:textId="16606D53" w:rsidR="000609C6" w:rsidRDefault="000609C6" w:rsidP="000609C6">
      <w:pPr>
        <w:ind w:left="360"/>
        <w:rPr>
          <w:rFonts w:eastAsiaTheme="minorEastAsia"/>
          <w:lang w:val="da-DK"/>
        </w:rPr>
      </w:pPr>
      <m:oMath>
        <m:r>
          <w:rPr>
            <w:rFonts w:ascii="Cambria Math" w:eastAsiaTheme="minorEastAsia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er _______________________ som måles i ____________ </w:t>
      </w:r>
    </w:p>
    <w:p w14:paraId="4565C353" w14:textId="77777777" w:rsidR="000609C6" w:rsidRPr="009C2464" w:rsidRDefault="000609C6" w:rsidP="000609C6">
      <w:pPr>
        <w:ind w:left="360"/>
        <w:rPr>
          <w:lang w:val="da-DK"/>
        </w:rPr>
      </w:pPr>
      <w:r>
        <w:rPr>
          <w:rFonts w:eastAsiaTheme="minorEastAsia"/>
          <w:lang w:val="da-DK"/>
        </w:rPr>
        <w:t>den forklarer ____________________________________________________</w:t>
      </w:r>
    </w:p>
    <w:p w14:paraId="6C03275C" w14:textId="77777777" w:rsidR="000609C6" w:rsidRDefault="000609C6" w:rsidP="000609C6">
      <w:pPr>
        <w:ind w:left="360"/>
        <w:rPr>
          <w:lang w:val="da-DK"/>
        </w:rPr>
      </w:pPr>
      <w:r>
        <w:rPr>
          <w:noProof/>
          <w:vertAlign w:val="subscript"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04291" wp14:editId="46768F6A">
                <wp:simplePos x="0" y="0"/>
                <wp:positionH relativeFrom="column">
                  <wp:posOffset>5593405</wp:posOffset>
                </wp:positionH>
                <wp:positionV relativeFrom="paragraph">
                  <wp:posOffset>169477</wp:posOffset>
                </wp:positionV>
                <wp:extent cx="1556425" cy="272375"/>
                <wp:effectExtent l="0" t="0" r="5715" b="0"/>
                <wp:wrapNone/>
                <wp:docPr id="19795837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425" cy="27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C8DAE1" w14:textId="77777777" w:rsidR="000609C6" w:rsidRPr="009C2464" w:rsidRDefault="000609C6" w:rsidP="000609C6">
                            <w:pPr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>Jo-jo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reglen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4291" id="_x0000_s1027" type="#_x0000_t202" style="position:absolute;left:0;text-align:left;margin-left:440.45pt;margin-top:13.35pt;width:122.5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" fillcolor="white [3201]" stroked="f" strokeweight=".5pt">
                <v:textbox>
                  <w:txbxContent>
                    <w:p w14:paraId="4DC8DAE1" w14:textId="77777777" w:rsidR="000609C6" w:rsidRPr="009C2464" w:rsidRDefault="000609C6" w:rsidP="000609C6">
                      <w:pPr>
                        <w:rPr>
                          <w:sz w:val="20"/>
                          <w:szCs w:val="20"/>
                          <w:lang w:val="da-DK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da-DK"/>
                        </w:rPr>
                        <w:t>Jo-jo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a-DK"/>
                        </w:rPr>
                        <w:t xml:space="preserve"> reglen</w:t>
                      </w:r>
                    </w:p>
                  </w:txbxContent>
                </v:textbox>
              </v:shape>
            </w:pict>
          </mc:Fallback>
        </mc:AlternateContent>
      </w:r>
    </w:p>
    <w:p w14:paraId="5009D6F4" w14:textId="77777777" w:rsidR="000609C6" w:rsidRDefault="000609C6" w:rsidP="000609C6">
      <w:pPr>
        <w:pStyle w:val="Listeafsnit"/>
        <w:numPr>
          <w:ilvl w:val="0"/>
          <w:numId w:val="1"/>
        </w:numPr>
        <w:rPr>
          <w:lang w:val="da-DK"/>
        </w:rPr>
      </w:pPr>
      <w:r w:rsidRPr="009C2464">
        <w:rPr>
          <w:noProof/>
          <w:lang w:val="da-DK"/>
        </w:rPr>
        <w:drawing>
          <wp:anchor distT="0" distB="0" distL="114300" distR="114300" simplePos="0" relativeHeight="251661312" behindDoc="0" locked="0" layoutInCell="1" allowOverlap="1" wp14:anchorId="4D68AE13" wp14:editId="43EADD34">
            <wp:simplePos x="0" y="0"/>
            <wp:positionH relativeFrom="column">
              <wp:posOffset>5820424</wp:posOffset>
            </wp:positionH>
            <wp:positionV relativeFrom="paragraph">
              <wp:posOffset>93345</wp:posOffset>
            </wp:positionV>
            <wp:extent cx="419100" cy="2247900"/>
            <wp:effectExtent l="0" t="0" r="0" b="0"/>
            <wp:wrapSquare wrapText="bothSides"/>
            <wp:docPr id="180768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8100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a-DK"/>
        </w:rPr>
        <w:t>For at kunne skære en lækker bøf ud, skal man bruge en kniv, når man skærer med kniven, siger det Jo-Jo, altså jo større noget bliver jo større eller mindre bliver noget andet.</w:t>
      </w:r>
    </w:p>
    <w:p w14:paraId="24882316" w14:textId="016805DC" w:rsidR="000609C6" w:rsidRPr="009C2464" w:rsidRDefault="000609C6" w:rsidP="000609C6">
      <w:pPr>
        <w:rPr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bliver større og </w:t>
      </w:r>
      <m:oMath>
        <m:r>
          <w:rPr>
            <w:rFonts w:ascii="Cambria Math" w:eastAsiaTheme="minorEastAsia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______________</w:t>
      </w:r>
    </w:p>
    <w:p w14:paraId="15B6D1AB" w14:textId="1606A06F" w:rsidR="000609C6" w:rsidRPr="009C2464" w:rsidRDefault="000609C6" w:rsidP="000609C6">
      <w:pPr>
        <w:rPr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bliver større og </w:t>
      </w:r>
      <m:oMath>
        <m:r>
          <w:rPr>
            <w:rFonts w:ascii="Cambria Math" w:eastAsiaTheme="minorEastAsia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______________</w:t>
      </w:r>
    </w:p>
    <w:p w14:paraId="21965C53" w14:textId="546AAD61" w:rsidR="000609C6" w:rsidRPr="009C2464" w:rsidRDefault="000609C6" w:rsidP="000609C6">
      <w:pPr>
        <w:rPr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bliver mindre og </w:t>
      </w:r>
      <m:oMath>
        <m:r>
          <w:rPr>
            <w:rFonts w:ascii="Cambria Math" w:eastAsiaTheme="minorEastAsia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______________</w:t>
      </w:r>
    </w:p>
    <w:p w14:paraId="20608F68" w14:textId="0606EB30" w:rsidR="000609C6" w:rsidRPr="009C2464" w:rsidRDefault="000609C6" w:rsidP="000609C6">
      <w:pPr>
        <w:rPr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bliver mindre og </w:t>
      </w:r>
      <m:oMath>
        <m:r>
          <w:rPr>
            <w:rFonts w:ascii="Cambria Math" w:eastAsiaTheme="minorEastAsia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______________</w:t>
      </w:r>
    </w:p>
    <w:p w14:paraId="336A458D" w14:textId="29D0447B" w:rsidR="000609C6" w:rsidRDefault="000609C6" w:rsidP="000609C6">
      <w:pPr>
        <w:rPr>
          <w:rFonts w:eastAsiaTheme="minorEastAsia"/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bliver større og </w:t>
      </w:r>
      <m:oMath>
        <m:r>
          <w:rPr>
            <w:rFonts w:ascii="Cambria Math" w:eastAsiaTheme="minorEastAsia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______________</w:t>
      </w:r>
    </w:p>
    <w:p w14:paraId="0EFAF19E" w14:textId="6F9EB11C" w:rsidR="000609C6" w:rsidRDefault="000609C6" w:rsidP="000609C6">
      <w:pPr>
        <w:rPr>
          <w:rFonts w:eastAsiaTheme="minorEastAsia"/>
          <w:lang w:val="da-DK"/>
        </w:rPr>
      </w:pPr>
      <w:r>
        <w:rPr>
          <w:lang w:val="da-DK"/>
        </w:rPr>
        <w:t xml:space="preserve">Hvis </w:t>
      </w:r>
      <m:oMath>
        <m:r>
          <w:rPr>
            <w:rFonts w:ascii="Cambria Math" w:hAnsi="Cambria Math"/>
            <w:lang w:val="da-DK"/>
          </w:rPr>
          <m:t>E</m:t>
        </m:r>
      </m:oMath>
      <w:r>
        <w:rPr>
          <w:rFonts w:eastAsiaTheme="minorEastAsia"/>
          <w:lang w:val="da-DK"/>
        </w:rPr>
        <w:t xml:space="preserve"> bliver større og </w:t>
      </w:r>
      <m:oMath>
        <m:r>
          <w:rPr>
            <w:rFonts w:ascii="Cambria Math" w:eastAsiaTheme="minorEastAsia" w:hAnsi="Cambria Math"/>
            <w:lang w:val="da-DK"/>
          </w:rPr>
          <m:t>P</m:t>
        </m:r>
      </m:oMath>
      <w:r>
        <w:rPr>
          <w:rFonts w:eastAsiaTheme="minorEastAsia"/>
          <w:lang w:val="da-DK"/>
        </w:rPr>
        <w:t xml:space="preserve"> er det samme bliver </w:t>
      </w:r>
      <m:oMath>
        <m:r>
          <w:rPr>
            <w:rFonts w:ascii="Cambria Math" w:eastAsiaTheme="minorEastAsia" w:hAnsi="Cambria Math"/>
            <w:lang w:val="da-DK"/>
          </w:rPr>
          <m:t>t</m:t>
        </m:r>
      </m:oMath>
      <w:r>
        <w:rPr>
          <w:rFonts w:eastAsiaTheme="minorEastAsia"/>
          <w:lang w:val="da-DK"/>
        </w:rPr>
        <w:t xml:space="preserve"> ______________</w:t>
      </w:r>
    </w:p>
    <w:p w14:paraId="4C13E123" w14:textId="77777777" w:rsidR="000609C6" w:rsidRDefault="000609C6" w:rsidP="000609C6">
      <w:pPr>
        <w:rPr>
          <w:lang w:val="da-DK"/>
        </w:rPr>
      </w:pPr>
      <w:r w:rsidRPr="009C2464">
        <w:rPr>
          <w:noProof/>
          <w:lang w:val="da-DK"/>
        </w:rPr>
        <w:drawing>
          <wp:anchor distT="0" distB="0" distL="114300" distR="114300" simplePos="0" relativeHeight="251663360" behindDoc="0" locked="0" layoutInCell="1" allowOverlap="1" wp14:anchorId="2434E69D" wp14:editId="1C7FDCE5">
            <wp:simplePos x="0" y="0"/>
            <wp:positionH relativeFrom="column">
              <wp:posOffset>4474210</wp:posOffset>
            </wp:positionH>
            <wp:positionV relativeFrom="paragraph">
              <wp:posOffset>318135</wp:posOffset>
            </wp:positionV>
            <wp:extent cx="1879600" cy="812800"/>
            <wp:effectExtent l="0" t="0" r="0" b="0"/>
            <wp:wrapSquare wrapText="bothSides"/>
            <wp:docPr id="1372992361" name="Picture 1" descr="A black and white image of a sp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92361" name="Picture 1" descr="A black and white image of a spo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0D209" w14:textId="77777777" w:rsidR="000609C6" w:rsidRDefault="000609C6" w:rsidP="000609C6">
      <w:pPr>
        <w:pStyle w:val="Listeafsnit"/>
        <w:numPr>
          <w:ilvl w:val="0"/>
          <w:numId w:val="1"/>
        </w:numPr>
        <w:rPr>
          <w:noProof/>
        </w:rPr>
      </w:pPr>
      <w:r>
        <w:rPr>
          <w:lang w:val="da-DK"/>
        </w:rPr>
        <w:t>Vi har ikke altid behov for at spise med en ske, men det er svært at spise suppe med en gaffel og en kniv. Skeen repræsenterer de begrænsninger vores formel har. I dette tilfælde er formlen universel (det vil sige den altid gælder).</w:t>
      </w:r>
      <w:r w:rsidRPr="009C2464">
        <w:rPr>
          <w:noProof/>
        </w:rPr>
        <w:t xml:space="preserve"> </w:t>
      </w:r>
    </w:p>
    <w:p w14:paraId="67766056" w14:textId="77777777" w:rsidR="000609C6" w:rsidRDefault="000609C6" w:rsidP="000609C6">
      <w:pPr>
        <w:rPr>
          <w:noProof/>
        </w:rPr>
      </w:pPr>
      <w:r>
        <w:rPr>
          <w:noProof/>
        </w:rPr>
        <w:br w:type="page"/>
      </w:r>
    </w:p>
    <w:p w14:paraId="435A9E81" w14:textId="77777777" w:rsidR="000609C6" w:rsidRDefault="000609C6" w:rsidP="000609C6">
      <w:pPr>
        <w:rPr>
          <w:lang w:val="da-DK"/>
        </w:rPr>
      </w:pPr>
      <w:r>
        <w:rPr>
          <w:lang w:val="da-DK"/>
        </w:rPr>
        <w:lastRenderedPageBreak/>
        <w:t>De tre sidste ting i spisereglerne vil vi komme ind på i løbet af de næste moduler, men de omhandler evnen til at perspektivere formlen.</w:t>
      </w:r>
    </w:p>
    <w:p w14:paraId="067F9DD9" w14:textId="77777777" w:rsidR="000609C6" w:rsidRDefault="000609C6" w:rsidP="000609C6">
      <w:pPr>
        <w:rPr>
          <w:lang w:val="da-DK"/>
        </w:rPr>
      </w:pPr>
      <w:r w:rsidRPr="009C2464">
        <w:rPr>
          <w:noProof/>
          <w:lang w:val="da-DK"/>
        </w:rPr>
        <w:drawing>
          <wp:inline distT="0" distB="0" distL="0" distR="0" wp14:anchorId="7049F815" wp14:editId="60BF34FD">
            <wp:extent cx="2743200" cy="1625600"/>
            <wp:effectExtent l="0" t="0" r="0" b="0"/>
            <wp:docPr id="1989457883" name="Picture 1" descr="A different types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57883" name="Picture 1" descr="A different types of w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19FC" w14:textId="77777777" w:rsidR="00A86359" w:rsidRDefault="00A86359"/>
    <w:sectPr w:rsidR="00A863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21B4C"/>
    <w:multiLevelType w:val="hybridMultilevel"/>
    <w:tmpl w:val="79B817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C6"/>
    <w:rsid w:val="000609C6"/>
    <w:rsid w:val="00374463"/>
    <w:rsid w:val="006857C5"/>
    <w:rsid w:val="009F35EA"/>
    <w:rsid w:val="00A86359"/>
    <w:rsid w:val="00D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9C5B"/>
  <w15:chartTrackingRefBased/>
  <w15:docId w15:val="{3A1432EE-9CB9-4BB6-8237-5AA49D8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C6"/>
    <w:pPr>
      <w:spacing w:line="278" w:lineRule="auto"/>
    </w:pPr>
    <w:rPr>
      <w:sz w:val="24"/>
      <w:szCs w:val="24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09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09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09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09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09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09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09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09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09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09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09C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609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1</cp:revision>
  <dcterms:created xsi:type="dcterms:W3CDTF">2024-11-01T13:24:00Z</dcterms:created>
  <dcterms:modified xsi:type="dcterms:W3CDTF">2024-11-01T13:30:00Z</dcterms:modified>
</cp:coreProperties>
</file>