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F2070C" w14:textId="79F82B17" w:rsidR="003B749C" w:rsidRDefault="00A95420" w:rsidP="00A95420">
      <w:pPr>
        <w:pStyle w:val="Titel"/>
      </w:pPr>
      <w:r w:rsidRPr="009B4FC4">
        <w:t>Peerfeedback</w:t>
      </w:r>
    </w:p>
    <w:p w14:paraId="37BBF281" w14:textId="367B4AE6" w:rsidR="70F9D79A" w:rsidRDefault="33AE7614" w:rsidP="00C01F38">
      <w:r>
        <w:t xml:space="preserve">Vælg </w:t>
      </w:r>
      <w:r w:rsidR="00E110EB">
        <w:t>et</w:t>
      </w:r>
      <w:r w:rsidR="00C01F38">
        <w:t xml:space="preserve"> eller flere</w:t>
      </w:r>
      <w:r w:rsidR="00E110EB">
        <w:t xml:space="preserve"> sted</w:t>
      </w:r>
      <w:r w:rsidR="00C01F38">
        <w:t>er</w:t>
      </w:r>
      <w:r w:rsidR="00E110EB">
        <w:t xml:space="preserve"> </w:t>
      </w:r>
      <w:r>
        <w:t>i dit udkast</w:t>
      </w:r>
      <w:r w:rsidR="6EF69BFE">
        <w:t xml:space="preserve">, </w:t>
      </w:r>
      <w:r w:rsidR="00E110EB">
        <w:t>samlet højst</w:t>
      </w:r>
      <w:r w:rsidR="6EF69BFE">
        <w:t xml:space="preserve"> </w:t>
      </w:r>
      <w:r w:rsidR="003F58D3">
        <w:t>1</w:t>
      </w:r>
      <w:r w:rsidR="6EF69BFE">
        <w:t xml:space="preserve"> side</w:t>
      </w:r>
      <w:r w:rsidR="40CD502D">
        <w:t>, som du med fordel kan få feedback på fra en klassekammerat</w:t>
      </w:r>
      <w:r w:rsidR="6EF69BFE">
        <w:t xml:space="preserve">. Det kan være fra forskellige dele af opgaven. </w:t>
      </w:r>
    </w:p>
    <w:p w14:paraId="1F96FE7E" w14:textId="134657F3" w:rsidR="50BBF126" w:rsidRDefault="50BBF126" w:rsidP="7284FD03">
      <w:r>
        <w:t>Tabellerne herunder er inddelt i grupper à tre rækker.</w:t>
      </w:r>
    </w:p>
    <w:p w14:paraId="36CBDFD7" w14:textId="24EB0AFE" w:rsidR="59019DD5" w:rsidRDefault="59019DD5" w:rsidP="473E9487">
      <w:r w:rsidRPr="00B47151">
        <w:rPr>
          <w:shd w:val="clear" w:color="auto" w:fill="E2EFD9" w:themeFill="accent6" w:themeFillTint="33"/>
        </w:rPr>
        <w:t>Det grønne felt</w:t>
      </w:r>
      <w:r>
        <w:t xml:space="preserve"> udfyldes af den, der giver feedback. </w:t>
      </w:r>
      <w:r w:rsidRPr="00B47151">
        <w:rPr>
          <w:shd w:val="clear" w:color="auto" w:fill="FFF2CC" w:themeFill="accent4" w:themeFillTint="33"/>
        </w:rPr>
        <w:t>Det gule felt</w:t>
      </w:r>
      <w:r>
        <w:t xml:space="preserve"> udfyldes af den, der får feedback, mens I snakker sammen om feedbacken. Det hvide felt udfyldes</w:t>
      </w:r>
      <w:r w:rsidR="19859E58">
        <w:t xml:space="preserve"> bagefter, når man er færdige med at snakke.</w:t>
      </w:r>
      <w:r w:rsidR="3AFB8F38">
        <w:t xml:space="preserve"> Der er nogle forslag til </w:t>
      </w:r>
      <w:r w:rsidR="63EE14FE">
        <w:t>refleksions</w:t>
      </w:r>
      <w:r w:rsidR="3AFB8F38">
        <w:t xml:space="preserve">spørgsmål, der kunne være relevante at forholde </w:t>
      </w:r>
      <w:r w:rsidR="344D7194">
        <w:t>sig</w:t>
      </w:r>
      <w:r w:rsidR="3AFB8F38">
        <w:t xml:space="preserve"> til, men det er ikke en udtømmende liste.</w:t>
      </w:r>
    </w:p>
    <w:p w14:paraId="29D47B18" w14:textId="20719C71" w:rsidR="00A95420" w:rsidRPr="00292768" w:rsidRDefault="6490C433" w:rsidP="00F86606">
      <w:r>
        <w:t>Besvar det spørgsmål, der står i venstre kolonne.</w:t>
      </w:r>
      <w:r w:rsidR="2D776658">
        <w:t xml:space="preserve"> Husk at inddrage eksempler fra opgaven i dit svar.</w:t>
      </w:r>
    </w:p>
    <w:tbl>
      <w:tblPr>
        <w:tblStyle w:val="Tabel-Gitter"/>
        <w:tblW w:w="9628" w:type="dxa"/>
        <w:tblLook w:val="04A0" w:firstRow="1" w:lastRow="0" w:firstColumn="1" w:lastColumn="0" w:noHBand="0" w:noVBand="1"/>
      </w:tblPr>
      <w:tblGrid>
        <w:gridCol w:w="3600"/>
        <w:gridCol w:w="60"/>
        <w:gridCol w:w="5968"/>
      </w:tblGrid>
      <w:tr w:rsidR="00A95420" w14:paraId="3399265A" w14:textId="77777777" w:rsidTr="364C1497">
        <w:tc>
          <w:tcPr>
            <w:tcW w:w="3600" w:type="dxa"/>
            <w:shd w:val="clear" w:color="auto" w:fill="E2EFD9" w:themeFill="accent6" w:themeFillTint="33"/>
          </w:tcPr>
          <w:p w14:paraId="192BEC5E" w14:textId="2437EE61" w:rsidR="00FA75FE" w:rsidRPr="00F86606" w:rsidRDefault="4A09764E" w:rsidP="473E9487">
            <w:pPr>
              <w:spacing w:line="259" w:lineRule="auto"/>
              <w:rPr>
                <w:sz w:val="24"/>
                <w:szCs w:val="24"/>
              </w:rPr>
            </w:pPr>
            <w:r w:rsidRPr="00F86606">
              <w:rPr>
                <w:b/>
                <w:bCs/>
                <w:sz w:val="24"/>
                <w:szCs w:val="24"/>
              </w:rPr>
              <w:t>Spørgsmål</w:t>
            </w:r>
            <w:r w:rsidR="05B4033B" w:rsidRPr="00F86606">
              <w:rPr>
                <w:b/>
                <w:bCs/>
                <w:sz w:val="24"/>
                <w:szCs w:val="24"/>
              </w:rPr>
              <w:t xml:space="preserve"> 1</w:t>
            </w:r>
            <w:r w:rsidRPr="00F86606">
              <w:rPr>
                <w:b/>
                <w:bCs/>
                <w:sz w:val="24"/>
                <w:szCs w:val="24"/>
              </w:rPr>
              <w:t xml:space="preserve">: </w:t>
            </w:r>
            <w:r w:rsidR="18FEAD6B" w:rsidRPr="00F86606">
              <w:rPr>
                <w:sz w:val="24"/>
                <w:szCs w:val="24"/>
              </w:rPr>
              <w:t>Hvad er de tre vigtigste pointer i det, du har læst?</w:t>
            </w:r>
          </w:p>
        </w:tc>
        <w:tc>
          <w:tcPr>
            <w:tcW w:w="6028" w:type="dxa"/>
            <w:gridSpan w:val="2"/>
            <w:shd w:val="clear" w:color="auto" w:fill="E2EFD9" w:themeFill="accent6" w:themeFillTint="33"/>
          </w:tcPr>
          <w:p w14:paraId="41D47CF2" w14:textId="77777777" w:rsidR="00A95420" w:rsidRDefault="00A95420" w:rsidP="00A95420"/>
          <w:p w14:paraId="5AA7D7A9" w14:textId="77777777" w:rsidR="00C01F38" w:rsidRDefault="00C01F38" w:rsidP="00A95420"/>
          <w:p w14:paraId="2774C5CF" w14:textId="77777777" w:rsidR="00C01F38" w:rsidRDefault="00C01F38" w:rsidP="00A95420"/>
          <w:p w14:paraId="49D07D0C" w14:textId="77777777" w:rsidR="00F86606" w:rsidRDefault="00F86606" w:rsidP="00A95420"/>
          <w:p w14:paraId="0F107E72" w14:textId="77777777" w:rsidR="00F86606" w:rsidRDefault="00F86606" w:rsidP="00A95420"/>
          <w:p w14:paraId="0A38A384" w14:textId="77777777" w:rsidR="00F86606" w:rsidRDefault="00F86606" w:rsidP="00A95420"/>
          <w:p w14:paraId="45178D6B" w14:textId="77777777" w:rsidR="00C01F38" w:rsidRDefault="00C01F38" w:rsidP="00A95420"/>
        </w:tc>
      </w:tr>
      <w:tr w:rsidR="7284FD03" w14:paraId="0C62DD31" w14:textId="77777777" w:rsidTr="364C1497">
        <w:trPr>
          <w:trHeight w:val="300"/>
        </w:trPr>
        <w:tc>
          <w:tcPr>
            <w:tcW w:w="3600" w:type="dxa"/>
            <w:shd w:val="clear" w:color="auto" w:fill="FFF2CC" w:themeFill="accent4" w:themeFillTint="33"/>
          </w:tcPr>
          <w:p w14:paraId="1A0C299D" w14:textId="769C7135" w:rsidR="3D740F8C" w:rsidRPr="00F86606" w:rsidRDefault="3D740F8C" w:rsidP="7284FD03">
            <w:pPr>
              <w:rPr>
                <w:b/>
                <w:bCs/>
                <w:sz w:val="24"/>
                <w:szCs w:val="24"/>
              </w:rPr>
            </w:pPr>
            <w:r w:rsidRPr="00F86606">
              <w:rPr>
                <w:b/>
                <w:bCs/>
                <w:sz w:val="24"/>
                <w:szCs w:val="24"/>
              </w:rPr>
              <w:t>Samtale</w:t>
            </w:r>
            <w:r w:rsidRPr="00F86606">
              <w:rPr>
                <w:sz w:val="24"/>
                <w:szCs w:val="24"/>
              </w:rPr>
              <w:t xml:space="preserve">: Stil evt. </w:t>
            </w:r>
            <w:r w:rsidR="6F304AB4" w:rsidRPr="00F86606">
              <w:rPr>
                <w:sz w:val="24"/>
                <w:szCs w:val="24"/>
              </w:rPr>
              <w:t>s</w:t>
            </w:r>
            <w:r w:rsidRPr="00F86606">
              <w:rPr>
                <w:sz w:val="24"/>
                <w:szCs w:val="24"/>
              </w:rPr>
              <w:t>pørgsmål til den feedback, du har fået.</w:t>
            </w:r>
          </w:p>
        </w:tc>
        <w:tc>
          <w:tcPr>
            <w:tcW w:w="6028" w:type="dxa"/>
            <w:gridSpan w:val="2"/>
            <w:shd w:val="clear" w:color="auto" w:fill="FFF2CC" w:themeFill="accent4" w:themeFillTint="33"/>
          </w:tcPr>
          <w:p w14:paraId="26BC9261" w14:textId="77777777" w:rsidR="7284FD03" w:rsidRDefault="7284FD03" w:rsidP="7284FD03"/>
          <w:p w14:paraId="0FC4E109" w14:textId="77777777" w:rsidR="00C01F38" w:rsidRDefault="00C01F38" w:rsidP="7284FD03"/>
          <w:p w14:paraId="1E4D869D" w14:textId="77777777" w:rsidR="00C01F38" w:rsidRDefault="00C01F38" w:rsidP="7284FD03"/>
          <w:p w14:paraId="63421727" w14:textId="77777777" w:rsidR="00F86606" w:rsidRDefault="00F86606" w:rsidP="7284FD03"/>
          <w:p w14:paraId="400BA8F1" w14:textId="77777777" w:rsidR="00F86606" w:rsidRDefault="00F86606" w:rsidP="7284FD03"/>
          <w:p w14:paraId="69C7566D" w14:textId="761D7AD2" w:rsidR="00C01F38" w:rsidRDefault="00C01F38" w:rsidP="7284FD03"/>
        </w:tc>
      </w:tr>
      <w:tr w:rsidR="00A95420" w14:paraId="292772F3" w14:textId="77777777" w:rsidTr="364C1497">
        <w:tc>
          <w:tcPr>
            <w:tcW w:w="3600" w:type="dxa"/>
          </w:tcPr>
          <w:p w14:paraId="1561146D" w14:textId="69A30607" w:rsidR="00A95420" w:rsidRPr="00F86606" w:rsidRDefault="00A86EFB" w:rsidP="00A95420">
            <w:pPr>
              <w:rPr>
                <w:sz w:val="24"/>
                <w:szCs w:val="24"/>
              </w:rPr>
            </w:pPr>
            <w:r w:rsidRPr="00F86606">
              <w:rPr>
                <w:b/>
                <w:bCs/>
                <w:sz w:val="24"/>
                <w:szCs w:val="24"/>
              </w:rPr>
              <w:t>R</w:t>
            </w:r>
            <w:r w:rsidR="00FA75FE" w:rsidRPr="00F86606">
              <w:rPr>
                <w:b/>
                <w:bCs/>
                <w:sz w:val="24"/>
                <w:szCs w:val="24"/>
              </w:rPr>
              <w:t>efleksion</w:t>
            </w:r>
            <w:r w:rsidR="00FA75FE" w:rsidRPr="00F86606">
              <w:rPr>
                <w:sz w:val="24"/>
                <w:szCs w:val="24"/>
              </w:rPr>
              <w:t>:</w:t>
            </w:r>
            <w:r w:rsidR="00BC4400" w:rsidRPr="00F86606">
              <w:rPr>
                <w:sz w:val="24"/>
                <w:szCs w:val="24"/>
              </w:rPr>
              <w:t xml:space="preserve"> Er min idé om</w:t>
            </w:r>
            <w:r w:rsidR="56EC5A83" w:rsidRPr="00F86606">
              <w:rPr>
                <w:sz w:val="24"/>
                <w:szCs w:val="24"/>
              </w:rPr>
              <w:t>, hvad der er</w:t>
            </w:r>
            <w:r w:rsidR="00BC4400" w:rsidRPr="00F86606">
              <w:rPr>
                <w:sz w:val="24"/>
                <w:szCs w:val="24"/>
              </w:rPr>
              <w:t xml:space="preserve"> de vigtigste pointer</w:t>
            </w:r>
            <w:r w:rsidR="1F758764" w:rsidRPr="00F86606">
              <w:rPr>
                <w:sz w:val="24"/>
                <w:szCs w:val="24"/>
              </w:rPr>
              <w:t>,</w:t>
            </w:r>
            <w:r w:rsidR="00BC4400" w:rsidRPr="00F86606">
              <w:rPr>
                <w:sz w:val="24"/>
                <w:szCs w:val="24"/>
              </w:rPr>
              <w:t xml:space="preserve"> kommet klart igennem? Skal der gøres noget for at fremhæve vigtige pointer, der ikke blev bemærket? </w:t>
            </w:r>
          </w:p>
        </w:tc>
        <w:tc>
          <w:tcPr>
            <w:tcW w:w="6028" w:type="dxa"/>
            <w:gridSpan w:val="2"/>
          </w:tcPr>
          <w:p w14:paraId="4859693F" w14:textId="77777777" w:rsidR="00A95420" w:rsidRDefault="00A95420" w:rsidP="00A95420"/>
        </w:tc>
      </w:tr>
      <w:tr w:rsidR="00A95420" w14:paraId="4F5B32F4" w14:textId="77777777" w:rsidTr="364C1497">
        <w:tc>
          <w:tcPr>
            <w:tcW w:w="3600" w:type="dxa"/>
            <w:shd w:val="clear" w:color="auto" w:fill="E2EFD9" w:themeFill="accent6" w:themeFillTint="33"/>
          </w:tcPr>
          <w:p w14:paraId="21908120" w14:textId="4F9EDE68" w:rsidR="00A95420" w:rsidRPr="00F86606" w:rsidRDefault="128DE7C2" w:rsidP="7284FD03">
            <w:pPr>
              <w:rPr>
                <w:sz w:val="24"/>
                <w:szCs w:val="24"/>
              </w:rPr>
            </w:pPr>
            <w:r w:rsidRPr="00F86606">
              <w:rPr>
                <w:b/>
                <w:bCs/>
                <w:sz w:val="24"/>
                <w:szCs w:val="24"/>
              </w:rPr>
              <w:t>Spørgsmål</w:t>
            </w:r>
            <w:r w:rsidR="4A86A936" w:rsidRPr="00F86606">
              <w:rPr>
                <w:b/>
                <w:bCs/>
                <w:sz w:val="24"/>
                <w:szCs w:val="24"/>
              </w:rPr>
              <w:t xml:space="preserve"> 2</w:t>
            </w:r>
            <w:r w:rsidRPr="00F86606">
              <w:rPr>
                <w:sz w:val="24"/>
                <w:szCs w:val="24"/>
              </w:rPr>
              <w:t xml:space="preserve">: </w:t>
            </w:r>
            <w:r w:rsidR="1F8EEDED" w:rsidRPr="00F86606">
              <w:rPr>
                <w:sz w:val="24"/>
                <w:szCs w:val="24"/>
              </w:rPr>
              <w:t>Hvilket afsnit i det, du har læst, var særligt tydeligt formuleret?</w:t>
            </w:r>
          </w:p>
          <w:p w14:paraId="69719EAE" w14:textId="2BE0690D" w:rsidR="00A95420" w:rsidRPr="00F86606" w:rsidRDefault="1F8EEDED" w:rsidP="473E9487">
            <w:pPr>
              <w:rPr>
                <w:sz w:val="24"/>
                <w:szCs w:val="24"/>
              </w:rPr>
            </w:pPr>
            <w:r w:rsidRPr="00F86606">
              <w:rPr>
                <w:sz w:val="24"/>
                <w:szCs w:val="24"/>
              </w:rPr>
              <w:t>Hvilket afsnit kunne godt formuleres tydeligere?</w:t>
            </w:r>
          </w:p>
        </w:tc>
        <w:tc>
          <w:tcPr>
            <w:tcW w:w="6028" w:type="dxa"/>
            <w:gridSpan w:val="2"/>
            <w:shd w:val="clear" w:color="auto" w:fill="E2EFD9" w:themeFill="accent6" w:themeFillTint="33"/>
          </w:tcPr>
          <w:p w14:paraId="147D6982" w14:textId="77777777" w:rsidR="00A95420" w:rsidRDefault="00A95420" w:rsidP="00A95420">
            <w:pPr>
              <w:rPr>
                <w:sz w:val="24"/>
                <w:szCs w:val="24"/>
              </w:rPr>
            </w:pPr>
          </w:p>
          <w:p w14:paraId="43DC2D34" w14:textId="77777777" w:rsidR="00FB43A9" w:rsidRDefault="00FB43A9" w:rsidP="00A95420">
            <w:pPr>
              <w:rPr>
                <w:sz w:val="24"/>
                <w:szCs w:val="24"/>
              </w:rPr>
            </w:pPr>
          </w:p>
          <w:p w14:paraId="6C3DC7E7" w14:textId="77777777" w:rsidR="00FB43A9" w:rsidRDefault="00FB43A9" w:rsidP="00A95420">
            <w:pPr>
              <w:rPr>
                <w:sz w:val="24"/>
                <w:szCs w:val="24"/>
              </w:rPr>
            </w:pPr>
          </w:p>
          <w:p w14:paraId="1B35FEEE" w14:textId="77777777" w:rsidR="00FB43A9" w:rsidRDefault="00FB43A9" w:rsidP="00A95420">
            <w:pPr>
              <w:rPr>
                <w:sz w:val="24"/>
                <w:szCs w:val="24"/>
              </w:rPr>
            </w:pPr>
          </w:p>
          <w:p w14:paraId="667AD459" w14:textId="77777777" w:rsidR="00FB43A9" w:rsidRDefault="00FB43A9" w:rsidP="00A95420">
            <w:pPr>
              <w:rPr>
                <w:sz w:val="24"/>
                <w:szCs w:val="24"/>
              </w:rPr>
            </w:pPr>
          </w:p>
          <w:p w14:paraId="46E16136" w14:textId="77777777" w:rsidR="00FB43A9" w:rsidRPr="00F86606" w:rsidRDefault="00FB43A9" w:rsidP="00A95420">
            <w:pPr>
              <w:rPr>
                <w:sz w:val="24"/>
                <w:szCs w:val="24"/>
              </w:rPr>
            </w:pPr>
          </w:p>
        </w:tc>
      </w:tr>
      <w:tr w:rsidR="7284FD03" w14:paraId="59E27E5A" w14:textId="77777777" w:rsidTr="364C1497">
        <w:trPr>
          <w:trHeight w:val="300"/>
        </w:trPr>
        <w:tc>
          <w:tcPr>
            <w:tcW w:w="3600" w:type="dxa"/>
            <w:shd w:val="clear" w:color="auto" w:fill="FFF2CC" w:themeFill="accent4" w:themeFillTint="33"/>
          </w:tcPr>
          <w:p w14:paraId="2F5B7E6B" w14:textId="06FF74C3" w:rsidR="4C6506B5" w:rsidRPr="00F86606" w:rsidRDefault="4C6506B5" w:rsidP="7284FD03">
            <w:pPr>
              <w:rPr>
                <w:b/>
                <w:bCs/>
                <w:sz w:val="24"/>
                <w:szCs w:val="24"/>
              </w:rPr>
            </w:pPr>
            <w:r w:rsidRPr="00F86606">
              <w:rPr>
                <w:b/>
                <w:bCs/>
                <w:sz w:val="24"/>
                <w:szCs w:val="24"/>
              </w:rPr>
              <w:t>Samtale</w:t>
            </w:r>
            <w:r w:rsidRPr="00F86606">
              <w:rPr>
                <w:sz w:val="24"/>
                <w:szCs w:val="24"/>
              </w:rPr>
              <w:t xml:space="preserve">: Stil evt. </w:t>
            </w:r>
            <w:r w:rsidR="311261C1" w:rsidRPr="00F86606">
              <w:rPr>
                <w:sz w:val="24"/>
                <w:szCs w:val="24"/>
              </w:rPr>
              <w:t>s</w:t>
            </w:r>
            <w:r w:rsidRPr="00F86606">
              <w:rPr>
                <w:sz w:val="24"/>
                <w:szCs w:val="24"/>
              </w:rPr>
              <w:t>pørgsmål til den feedback, du har fået.</w:t>
            </w:r>
          </w:p>
        </w:tc>
        <w:tc>
          <w:tcPr>
            <w:tcW w:w="6028" w:type="dxa"/>
            <w:gridSpan w:val="2"/>
            <w:shd w:val="clear" w:color="auto" w:fill="FFF2CC" w:themeFill="accent4" w:themeFillTint="33"/>
          </w:tcPr>
          <w:p w14:paraId="5CF04A60" w14:textId="77777777" w:rsidR="7284FD03" w:rsidRPr="00F86606" w:rsidRDefault="7284FD03" w:rsidP="7284FD03">
            <w:pPr>
              <w:rPr>
                <w:sz w:val="24"/>
                <w:szCs w:val="24"/>
              </w:rPr>
            </w:pPr>
          </w:p>
          <w:p w14:paraId="16748ACF" w14:textId="77777777" w:rsidR="00C01F38" w:rsidRDefault="00C01F38" w:rsidP="7284FD03">
            <w:pPr>
              <w:rPr>
                <w:sz w:val="24"/>
                <w:szCs w:val="24"/>
              </w:rPr>
            </w:pPr>
          </w:p>
          <w:p w14:paraId="24851852" w14:textId="77777777" w:rsidR="00F86606" w:rsidRPr="00F86606" w:rsidRDefault="00F86606" w:rsidP="7284FD03">
            <w:pPr>
              <w:rPr>
                <w:sz w:val="24"/>
                <w:szCs w:val="24"/>
              </w:rPr>
            </w:pPr>
          </w:p>
          <w:p w14:paraId="185934EB" w14:textId="77777777" w:rsidR="00C01F38" w:rsidRPr="00F86606" w:rsidRDefault="00C01F38" w:rsidP="7284FD03">
            <w:pPr>
              <w:rPr>
                <w:sz w:val="24"/>
                <w:szCs w:val="24"/>
              </w:rPr>
            </w:pPr>
          </w:p>
          <w:p w14:paraId="1C8D37BE" w14:textId="18A11714" w:rsidR="00C01F38" w:rsidRPr="00F86606" w:rsidRDefault="00C01F38" w:rsidP="7284FD03">
            <w:pPr>
              <w:rPr>
                <w:sz w:val="24"/>
                <w:szCs w:val="24"/>
              </w:rPr>
            </w:pPr>
          </w:p>
        </w:tc>
      </w:tr>
      <w:tr w:rsidR="00A95420" w14:paraId="2B925821" w14:textId="77777777" w:rsidTr="364C1497">
        <w:tc>
          <w:tcPr>
            <w:tcW w:w="3600" w:type="dxa"/>
          </w:tcPr>
          <w:p w14:paraId="78BE886A" w14:textId="1FBF7B01" w:rsidR="00A95420" w:rsidRPr="00F86606" w:rsidRDefault="212FBA94" w:rsidP="00A95420">
            <w:pPr>
              <w:rPr>
                <w:sz w:val="24"/>
                <w:szCs w:val="24"/>
              </w:rPr>
            </w:pPr>
            <w:r w:rsidRPr="00F86606">
              <w:rPr>
                <w:b/>
                <w:bCs/>
                <w:sz w:val="24"/>
                <w:szCs w:val="24"/>
              </w:rPr>
              <w:t>Refleksion</w:t>
            </w:r>
            <w:r w:rsidRPr="00F86606">
              <w:rPr>
                <w:sz w:val="24"/>
                <w:szCs w:val="24"/>
              </w:rPr>
              <w:t xml:space="preserve">: Hvad er det, der gør min formidling tydelig i den første passage? Kan jeg evt. gøre noget for at forbedre tydeligheden i de </w:t>
            </w:r>
            <w:r w:rsidR="58638771" w:rsidRPr="00F86606">
              <w:rPr>
                <w:sz w:val="24"/>
                <w:szCs w:val="24"/>
              </w:rPr>
              <w:t>mindre tydelige passager?</w:t>
            </w:r>
          </w:p>
        </w:tc>
        <w:tc>
          <w:tcPr>
            <w:tcW w:w="6028" w:type="dxa"/>
            <w:gridSpan w:val="2"/>
          </w:tcPr>
          <w:p w14:paraId="7B710000" w14:textId="77777777" w:rsidR="00A95420" w:rsidRDefault="00A95420" w:rsidP="00A95420">
            <w:pPr>
              <w:rPr>
                <w:sz w:val="24"/>
                <w:szCs w:val="24"/>
              </w:rPr>
            </w:pPr>
          </w:p>
          <w:p w14:paraId="1A6CCA67" w14:textId="77777777" w:rsidR="00F86606" w:rsidRDefault="00F86606" w:rsidP="00A95420">
            <w:pPr>
              <w:rPr>
                <w:sz w:val="24"/>
                <w:szCs w:val="24"/>
              </w:rPr>
            </w:pPr>
          </w:p>
          <w:p w14:paraId="6C8F225B" w14:textId="77777777" w:rsidR="00F86606" w:rsidRDefault="00F86606" w:rsidP="00A95420">
            <w:pPr>
              <w:rPr>
                <w:sz w:val="24"/>
                <w:szCs w:val="24"/>
              </w:rPr>
            </w:pPr>
          </w:p>
          <w:p w14:paraId="2AD9EE79" w14:textId="77777777" w:rsidR="00F86606" w:rsidRDefault="00F86606" w:rsidP="00A95420">
            <w:pPr>
              <w:rPr>
                <w:sz w:val="24"/>
                <w:szCs w:val="24"/>
              </w:rPr>
            </w:pPr>
          </w:p>
          <w:p w14:paraId="27E2AEEA" w14:textId="77777777" w:rsidR="00F86606" w:rsidRDefault="00F86606" w:rsidP="00A95420">
            <w:pPr>
              <w:rPr>
                <w:sz w:val="24"/>
                <w:szCs w:val="24"/>
              </w:rPr>
            </w:pPr>
          </w:p>
          <w:p w14:paraId="4084392D" w14:textId="148DD6AE" w:rsidR="00F86606" w:rsidRPr="00F86606" w:rsidRDefault="00F86606" w:rsidP="00A95420">
            <w:pPr>
              <w:rPr>
                <w:sz w:val="24"/>
                <w:szCs w:val="24"/>
              </w:rPr>
            </w:pPr>
          </w:p>
        </w:tc>
      </w:tr>
      <w:tr w:rsidR="00D237F6" w14:paraId="638A9CF0" w14:textId="77777777" w:rsidTr="473E9487">
        <w:tc>
          <w:tcPr>
            <w:tcW w:w="3660" w:type="dxa"/>
            <w:gridSpan w:val="2"/>
            <w:shd w:val="clear" w:color="auto" w:fill="E2EFD9" w:themeFill="accent6" w:themeFillTint="33"/>
          </w:tcPr>
          <w:p w14:paraId="1D7B2A76" w14:textId="15DBD558" w:rsidR="00496C4E" w:rsidRPr="00F86606" w:rsidRDefault="001022AF" w:rsidP="00052D25">
            <w:pPr>
              <w:rPr>
                <w:sz w:val="24"/>
                <w:szCs w:val="24"/>
              </w:rPr>
            </w:pPr>
            <w:r w:rsidRPr="00F86606">
              <w:rPr>
                <w:sz w:val="24"/>
                <w:szCs w:val="24"/>
              </w:rPr>
              <w:lastRenderedPageBreak/>
              <w:br w:type="page"/>
            </w:r>
            <w:r w:rsidR="4728A95E" w:rsidRPr="00F86606">
              <w:rPr>
                <w:b/>
                <w:bCs/>
                <w:sz w:val="24"/>
                <w:szCs w:val="24"/>
              </w:rPr>
              <w:t>Spørgsmål</w:t>
            </w:r>
            <w:r w:rsidR="00056A57" w:rsidRPr="00F86606">
              <w:rPr>
                <w:b/>
                <w:bCs/>
                <w:sz w:val="24"/>
                <w:szCs w:val="24"/>
              </w:rPr>
              <w:t xml:space="preserve"> </w:t>
            </w:r>
            <w:r w:rsidR="00F86606">
              <w:rPr>
                <w:b/>
                <w:bCs/>
                <w:sz w:val="24"/>
                <w:szCs w:val="24"/>
              </w:rPr>
              <w:t>3</w:t>
            </w:r>
            <w:r w:rsidR="4728A95E" w:rsidRPr="00F86606">
              <w:rPr>
                <w:sz w:val="24"/>
                <w:szCs w:val="24"/>
              </w:rPr>
              <w:t xml:space="preserve">: Er </w:t>
            </w:r>
            <w:r w:rsidR="5C680F30" w:rsidRPr="00F86606">
              <w:rPr>
                <w:sz w:val="24"/>
                <w:szCs w:val="24"/>
              </w:rPr>
              <w:t>opgavens pointer underbygge</w:t>
            </w:r>
            <w:r w:rsidR="09B6FF20" w:rsidRPr="00F86606">
              <w:rPr>
                <w:sz w:val="24"/>
                <w:szCs w:val="24"/>
              </w:rPr>
              <w:t>t tilstrækkeligt</w:t>
            </w:r>
            <w:r w:rsidR="5B332397" w:rsidRPr="00F86606">
              <w:rPr>
                <w:sz w:val="24"/>
                <w:szCs w:val="24"/>
              </w:rPr>
              <w:t xml:space="preserve"> med eksempler fra de tekster, den arbejder med</w:t>
            </w:r>
            <w:r w:rsidR="5C680F30" w:rsidRPr="00F86606">
              <w:rPr>
                <w:sz w:val="24"/>
                <w:szCs w:val="24"/>
              </w:rPr>
              <w:t>?</w:t>
            </w:r>
          </w:p>
        </w:tc>
        <w:tc>
          <w:tcPr>
            <w:tcW w:w="5968" w:type="dxa"/>
            <w:shd w:val="clear" w:color="auto" w:fill="E2EFD9" w:themeFill="accent6" w:themeFillTint="33"/>
          </w:tcPr>
          <w:p w14:paraId="616E0215" w14:textId="77777777" w:rsidR="00D237F6" w:rsidRDefault="00D237F6" w:rsidP="00052D25"/>
          <w:p w14:paraId="08F79059" w14:textId="77777777" w:rsidR="00C01F38" w:rsidRDefault="00C01F38" w:rsidP="00052D25"/>
          <w:p w14:paraId="75C9140E" w14:textId="77777777" w:rsidR="00F86606" w:rsidRDefault="00F86606" w:rsidP="00052D25"/>
          <w:p w14:paraId="13A98937" w14:textId="77777777" w:rsidR="00C01F38" w:rsidRDefault="00C01F38" w:rsidP="00052D25"/>
          <w:p w14:paraId="5FE6AAFC" w14:textId="77777777" w:rsidR="00C01F38" w:rsidRDefault="00C01F38" w:rsidP="00052D25"/>
          <w:p w14:paraId="736E4A6C" w14:textId="77777777" w:rsidR="00F86606" w:rsidRDefault="00F86606" w:rsidP="00052D25"/>
          <w:p w14:paraId="1918B2A8" w14:textId="77777777" w:rsidR="00C01F38" w:rsidRDefault="00C01F38" w:rsidP="00052D25"/>
        </w:tc>
      </w:tr>
      <w:tr w:rsidR="7284FD03" w14:paraId="50E8D806" w14:textId="77777777" w:rsidTr="473E9487">
        <w:trPr>
          <w:trHeight w:val="300"/>
        </w:trPr>
        <w:tc>
          <w:tcPr>
            <w:tcW w:w="3660" w:type="dxa"/>
            <w:gridSpan w:val="2"/>
            <w:shd w:val="clear" w:color="auto" w:fill="FFF2CC" w:themeFill="accent4" w:themeFillTint="33"/>
          </w:tcPr>
          <w:p w14:paraId="4EF2E4BA" w14:textId="6C3F4C92" w:rsidR="5504D0F2" w:rsidRPr="00F86606" w:rsidRDefault="5504D0F2" w:rsidP="7284FD03">
            <w:pPr>
              <w:rPr>
                <w:b/>
                <w:bCs/>
                <w:sz w:val="24"/>
                <w:szCs w:val="24"/>
              </w:rPr>
            </w:pPr>
            <w:r w:rsidRPr="00F86606">
              <w:rPr>
                <w:b/>
                <w:bCs/>
                <w:sz w:val="24"/>
                <w:szCs w:val="24"/>
              </w:rPr>
              <w:t>Samtale</w:t>
            </w:r>
            <w:r w:rsidRPr="00F86606">
              <w:rPr>
                <w:sz w:val="24"/>
                <w:szCs w:val="24"/>
              </w:rPr>
              <w:t xml:space="preserve">: Stil evt. </w:t>
            </w:r>
            <w:r w:rsidR="5B40B820" w:rsidRPr="00F86606">
              <w:rPr>
                <w:sz w:val="24"/>
                <w:szCs w:val="24"/>
              </w:rPr>
              <w:t>s</w:t>
            </w:r>
            <w:r w:rsidRPr="00F86606">
              <w:rPr>
                <w:sz w:val="24"/>
                <w:szCs w:val="24"/>
              </w:rPr>
              <w:t>pørgsmål til den feedback, du har fået.</w:t>
            </w:r>
          </w:p>
        </w:tc>
        <w:tc>
          <w:tcPr>
            <w:tcW w:w="5968" w:type="dxa"/>
            <w:shd w:val="clear" w:color="auto" w:fill="FFF2CC" w:themeFill="accent4" w:themeFillTint="33"/>
          </w:tcPr>
          <w:p w14:paraId="6D982891" w14:textId="77777777" w:rsidR="7284FD03" w:rsidRDefault="7284FD03" w:rsidP="7284FD03"/>
          <w:p w14:paraId="543473DA" w14:textId="77777777" w:rsidR="00C01F38" w:rsidRDefault="00C01F38" w:rsidP="7284FD03"/>
          <w:p w14:paraId="69723AB1" w14:textId="77777777" w:rsidR="00F86606" w:rsidRDefault="00F86606" w:rsidP="7284FD03"/>
          <w:p w14:paraId="61679B83" w14:textId="77777777" w:rsidR="00C01F38" w:rsidRDefault="00C01F38" w:rsidP="7284FD03"/>
          <w:p w14:paraId="0B3FA638" w14:textId="77777777" w:rsidR="00F86606" w:rsidRDefault="00F86606" w:rsidP="7284FD03"/>
          <w:p w14:paraId="695A7CEF" w14:textId="77777777" w:rsidR="00C01F38" w:rsidRDefault="00C01F38" w:rsidP="7284FD03"/>
          <w:p w14:paraId="452CBED5" w14:textId="008A3B44" w:rsidR="00C01F38" w:rsidRDefault="00C01F38" w:rsidP="7284FD03"/>
        </w:tc>
      </w:tr>
      <w:tr w:rsidR="004C4D9F" w14:paraId="064E6712" w14:textId="77777777" w:rsidTr="473E9487">
        <w:tc>
          <w:tcPr>
            <w:tcW w:w="3660" w:type="dxa"/>
            <w:gridSpan w:val="2"/>
          </w:tcPr>
          <w:p w14:paraId="3252ADF8" w14:textId="61F860DA" w:rsidR="004C4D9F" w:rsidRPr="00F86606" w:rsidRDefault="5AF4EE20" w:rsidP="00052D25">
            <w:pPr>
              <w:rPr>
                <w:sz w:val="24"/>
                <w:szCs w:val="24"/>
              </w:rPr>
            </w:pPr>
            <w:r w:rsidRPr="00F86606">
              <w:rPr>
                <w:b/>
                <w:bCs/>
                <w:sz w:val="24"/>
                <w:szCs w:val="24"/>
              </w:rPr>
              <w:t>Refleksion</w:t>
            </w:r>
            <w:r w:rsidRPr="00F86606">
              <w:rPr>
                <w:sz w:val="24"/>
                <w:szCs w:val="24"/>
              </w:rPr>
              <w:t xml:space="preserve">: </w:t>
            </w:r>
            <w:r w:rsidR="736486B3" w:rsidRPr="00F86606">
              <w:rPr>
                <w:sz w:val="24"/>
                <w:szCs w:val="24"/>
              </w:rPr>
              <w:t>E</w:t>
            </w:r>
            <w:r w:rsidR="02787860" w:rsidRPr="00F86606">
              <w:rPr>
                <w:sz w:val="24"/>
                <w:szCs w:val="24"/>
              </w:rPr>
              <w:t xml:space="preserve">r der pointer, der skal underbygges bedre? Er der belæg, der er blevet overset? </w:t>
            </w:r>
            <w:r w:rsidR="736486B3" w:rsidRPr="00F86606">
              <w:rPr>
                <w:sz w:val="24"/>
                <w:szCs w:val="24"/>
              </w:rPr>
              <w:t xml:space="preserve">Skal der </w:t>
            </w:r>
            <w:r w:rsidR="4540FAAB" w:rsidRPr="00F86606">
              <w:rPr>
                <w:sz w:val="24"/>
                <w:szCs w:val="24"/>
              </w:rPr>
              <w:t xml:space="preserve">i så fald </w:t>
            </w:r>
            <w:r w:rsidR="736486B3" w:rsidRPr="00F86606">
              <w:rPr>
                <w:sz w:val="24"/>
                <w:szCs w:val="24"/>
              </w:rPr>
              <w:t>gøres mere for at fremhæve forbindelsen</w:t>
            </w:r>
            <w:r w:rsidR="02787860" w:rsidRPr="00F86606">
              <w:rPr>
                <w:sz w:val="24"/>
                <w:szCs w:val="24"/>
              </w:rPr>
              <w:t xml:space="preserve"> mellem pointe og belæg for at gøre det tydeligere</w:t>
            </w:r>
            <w:r w:rsidR="736486B3" w:rsidRPr="00F86606">
              <w:rPr>
                <w:sz w:val="24"/>
                <w:szCs w:val="24"/>
              </w:rPr>
              <w:t>?</w:t>
            </w:r>
          </w:p>
        </w:tc>
        <w:tc>
          <w:tcPr>
            <w:tcW w:w="5968" w:type="dxa"/>
          </w:tcPr>
          <w:p w14:paraId="28E8CEB3" w14:textId="77777777" w:rsidR="004C4D9F" w:rsidRDefault="004C4D9F" w:rsidP="00052D25"/>
        </w:tc>
      </w:tr>
      <w:tr w:rsidR="008E343A" w14:paraId="0311C611" w14:textId="77777777" w:rsidTr="473E9487">
        <w:tc>
          <w:tcPr>
            <w:tcW w:w="3660" w:type="dxa"/>
            <w:gridSpan w:val="2"/>
            <w:shd w:val="clear" w:color="auto" w:fill="E2EFD9" w:themeFill="accent6" w:themeFillTint="33"/>
          </w:tcPr>
          <w:p w14:paraId="3723C3DE" w14:textId="18A975A7" w:rsidR="00DE38DB" w:rsidRPr="00F86606" w:rsidRDefault="5C680F30" w:rsidP="00505591">
            <w:pPr>
              <w:rPr>
                <w:sz w:val="24"/>
                <w:szCs w:val="24"/>
              </w:rPr>
            </w:pPr>
            <w:r w:rsidRPr="00F86606">
              <w:rPr>
                <w:b/>
                <w:bCs/>
                <w:sz w:val="24"/>
                <w:szCs w:val="24"/>
              </w:rPr>
              <w:t>Spørgsmål</w:t>
            </w:r>
            <w:r w:rsidR="00056A57" w:rsidRPr="00F86606">
              <w:rPr>
                <w:b/>
                <w:bCs/>
                <w:sz w:val="24"/>
                <w:szCs w:val="24"/>
              </w:rPr>
              <w:t xml:space="preserve"> </w:t>
            </w:r>
            <w:r w:rsidR="00F86606">
              <w:rPr>
                <w:b/>
                <w:bCs/>
                <w:sz w:val="24"/>
                <w:szCs w:val="24"/>
              </w:rPr>
              <w:t>4</w:t>
            </w:r>
            <w:r w:rsidRPr="00F86606">
              <w:rPr>
                <w:sz w:val="24"/>
                <w:szCs w:val="24"/>
              </w:rPr>
              <w:t xml:space="preserve">: Er </w:t>
            </w:r>
            <w:r w:rsidR="2D17AA98" w:rsidRPr="00F86606">
              <w:rPr>
                <w:sz w:val="24"/>
                <w:szCs w:val="24"/>
              </w:rPr>
              <w:t>opgavens eksempler analyseret og forklaret tilstrækkeligt</w:t>
            </w:r>
            <w:r w:rsidR="0E1E32B0" w:rsidRPr="00F86606">
              <w:rPr>
                <w:sz w:val="24"/>
                <w:szCs w:val="24"/>
              </w:rPr>
              <w:t xml:space="preserve"> og med passende fagbegreber</w:t>
            </w:r>
            <w:r w:rsidR="2D17AA98" w:rsidRPr="00F86606">
              <w:rPr>
                <w:sz w:val="24"/>
                <w:szCs w:val="24"/>
              </w:rPr>
              <w:t>?</w:t>
            </w:r>
          </w:p>
        </w:tc>
        <w:tc>
          <w:tcPr>
            <w:tcW w:w="5968" w:type="dxa"/>
            <w:shd w:val="clear" w:color="auto" w:fill="E2EFD9" w:themeFill="accent6" w:themeFillTint="33"/>
          </w:tcPr>
          <w:p w14:paraId="43B4EF3C" w14:textId="77777777" w:rsidR="008E343A" w:rsidRDefault="008E343A" w:rsidP="00052D25"/>
          <w:p w14:paraId="3C7B982A" w14:textId="77777777" w:rsidR="00C01F38" w:rsidRDefault="00C01F38" w:rsidP="00052D25"/>
          <w:p w14:paraId="6EA28449" w14:textId="77777777" w:rsidR="00C01F38" w:rsidRDefault="00C01F38" w:rsidP="00052D25"/>
          <w:p w14:paraId="50AE96D2" w14:textId="77777777" w:rsidR="00C01F38" w:rsidRDefault="00C01F38" w:rsidP="00052D25"/>
          <w:p w14:paraId="3840E84F" w14:textId="77777777" w:rsidR="00F86606" w:rsidRDefault="00F86606" w:rsidP="00052D25"/>
          <w:p w14:paraId="49A8CCA0" w14:textId="77777777" w:rsidR="00F86606" w:rsidRDefault="00F86606" w:rsidP="00052D25"/>
          <w:p w14:paraId="721DFA21" w14:textId="77777777" w:rsidR="00C01F38" w:rsidRDefault="00C01F38" w:rsidP="00052D25"/>
        </w:tc>
      </w:tr>
      <w:tr w:rsidR="7284FD03" w14:paraId="502E539D" w14:textId="77777777" w:rsidTr="473E9487">
        <w:trPr>
          <w:trHeight w:val="300"/>
        </w:trPr>
        <w:tc>
          <w:tcPr>
            <w:tcW w:w="3660" w:type="dxa"/>
            <w:gridSpan w:val="2"/>
            <w:shd w:val="clear" w:color="auto" w:fill="FFF2CC" w:themeFill="accent4" w:themeFillTint="33"/>
          </w:tcPr>
          <w:p w14:paraId="2BCB9227" w14:textId="3820584E" w:rsidR="0B6C0F12" w:rsidRPr="00F86606" w:rsidRDefault="0B6C0F12" w:rsidP="7284FD03">
            <w:pPr>
              <w:rPr>
                <w:b/>
                <w:bCs/>
                <w:sz w:val="24"/>
                <w:szCs w:val="24"/>
              </w:rPr>
            </w:pPr>
            <w:r w:rsidRPr="00F86606">
              <w:rPr>
                <w:b/>
                <w:bCs/>
                <w:sz w:val="24"/>
                <w:szCs w:val="24"/>
              </w:rPr>
              <w:t>Samtale</w:t>
            </w:r>
            <w:r w:rsidRPr="00F86606">
              <w:rPr>
                <w:sz w:val="24"/>
                <w:szCs w:val="24"/>
              </w:rPr>
              <w:t xml:space="preserve">: Stil evt. </w:t>
            </w:r>
            <w:r w:rsidR="7A6EB13A" w:rsidRPr="00F86606">
              <w:rPr>
                <w:sz w:val="24"/>
                <w:szCs w:val="24"/>
              </w:rPr>
              <w:t>s</w:t>
            </w:r>
            <w:r w:rsidRPr="00F86606">
              <w:rPr>
                <w:sz w:val="24"/>
                <w:szCs w:val="24"/>
              </w:rPr>
              <w:t>pørgsmål til den feedback, du har fået.</w:t>
            </w:r>
          </w:p>
        </w:tc>
        <w:tc>
          <w:tcPr>
            <w:tcW w:w="5968" w:type="dxa"/>
            <w:shd w:val="clear" w:color="auto" w:fill="FFF2CC" w:themeFill="accent4" w:themeFillTint="33"/>
          </w:tcPr>
          <w:p w14:paraId="397C2D61" w14:textId="77777777" w:rsidR="7284FD03" w:rsidRDefault="7284FD03" w:rsidP="7284FD03"/>
          <w:p w14:paraId="6886D043" w14:textId="77777777" w:rsidR="00C01F38" w:rsidRDefault="00C01F38" w:rsidP="7284FD03"/>
          <w:p w14:paraId="244C3BDD" w14:textId="77777777" w:rsidR="00C01F38" w:rsidRDefault="00C01F38" w:rsidP="7284FD03"/>
          <w:p w14:paraId="573230B2" w14:textId="77777777" w:rsidR="00F86606" w:rsidRDefault="00F86606" w:rsidP="7284FD03"/>
          <w:p w14:paraId="2B73B650" w14:textId="77777777" w:rsidR="00F86606" w:rsidRDefault="00F86606" w:rsidP="7284FD03"/>
          <w:p w14:paraId="17E7605B" w14:textId="77777777" w:rsidR="00C01F38" w:rsidRDefault="00C01F38" w:rsidP="7284FD03"/>
          <w:p w14:paraId="265445F3" w14:textId="6276175A" w:rsidR="00C01F38" w:rsidRDefault="00C01F38" w:rsidP="7284FD03"/>
        </w:tc>
      </w:tr>
      <w:tr w:rsidR="004B4F40" w14:paraId="1E0A3E25" w14:textId="77777777" w:rsidTr="473E9487">
        <w:tc>
          <w:tcPr>
            <w:tcW w:w="3660" w:type="dxa"/>
            <w:gridSpan w:val="2"/>
          </w:tcPr>
          <w:p w14:paraId="2A16625D" w14:textId="24619BC7" w:rsidR="004B4F40" w:rsidRPr="00F86606" w:rsidRDefault="002A0061" w:rsidP="00505591">
            <w:pPr>
              <w:rPr>
                <w:sz w:val="24"/>
                <w:szCs w:val="24"/>
              </w:rPr>
            </w:pPr>
            <w:r w:rsidRPr="00F86606">
              <w:rPr>
                <w:b/>
                <w:bCs/>
                <w:sz w:val="24"/>
                <w:szCs w:val="24"/>
              </w:rPr>
              <w:t>Refleksion</w:t>
            </w:r>
            <w:r w:rsidRPr="00F86606">
              <w:rPr>
                <w:sz w:val="24"/>
                <w:szCs w:val="24"/>
              </w:rPr>
              <w:t xml:space="preserve">: </w:t>
            </w:r>
            <w:r w:rsidR="000466FE" w:rsidRPr="00F86606">
              <w:rPr>
                <w:sz w:val="24"/>
                <w:szCs w:val="24"/>
              </w:rPr>
              <w:t xml:space="preserve">Skaber mine forklaringer tydelig forbindelse mellem mine pointer og mine eksempler? </w:t>
            </w:r>
            <w:r w:rsidRPr="00F86606">
              <w:rPr>
                <w:sz w:val="24"/>
                <w:szCs w:val="24"/>
              </w:rPr>
              <w:t>Bruger jeg de relevante fagbegreber?</w:t>
            </w:r>
            <w:r w:rsidR="000466FE" w:rsidRPr="00F86606">
              <w:rPr>
                <w:sz w:val="24"/>
                <w:szCs w:val="24"/>
              </w:rPr>
              <w:t xml:space="preserve"> Er der eksempler, jeg kunne uddybe yderligere?</w:t>
            </w:r>
          </w:p>
        </w:tc>
        <w:tc>
          <w:tcPr>
            <w:tcW w:w="5968" w:type="dxa"/>
          </w:tcPr>
          <w:p w14:paraId="37C86653" w14:textId="77777777" w:rsidR="004B4F40" w:rsidRDefault="004B4F40" w:rsidP="00052D25"/>
        </w:tc>
      </w:tr>
    </w:tbl>
    <w:p w14:paraId="451AE794" w14:textId="2102D64F" w:rsidR="000732ED" w:rsidRDefault="000732ED" w:rsidP="00F86606">
      <w:pPr>
        <w:rPr>
          <w:rFonts w:eastAsiaTheme="majorEastAsia" w:cstheme="minorHAnsi"/>
          <w:b/>
          <w:bCs/>
          <w:color w:val="000000" w:themeColor="text1"/>
          <w:sz w:val="32"/>
          <w:szCs w:val="32"/>
        </w:rPr>
      </w:pPr>
    </w:p>
    <w:sectPr w:rsidR="000732ED">
      <w:pgSz w:w="11906" w:h="16838"/>
      <w:pgMar w:top="1350" w:right="1134" w:bottom="108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995C56"/>
    <w:multiLevelType w:val="hybridMultilevel"/>
    <w:tmpl w:val="CC0C5D8A"/>
    <w:lvl w:ilvl="0" w:tplc="E480A69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79216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EB0EC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F04D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C228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30E67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D267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0820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F54D1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853C73"/>
    <w:multiLevelType w:val="hybridMultilevel"/>
    <w:tmpl w:val="A93E56D4"/>
    <w:lvl w:ilvl="0" w:tplc="7840B3A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0ACC0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9D025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D657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84F0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85E52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4434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68C9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97A1B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602725"/>
    <w:multiLevelType w:val="multilevel"/>
    <w:tmpl w:val="DD8CF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4F66D6B"/>
    <w:multiLevelType w:val="hybridMultilevel"/>
    <w:tmpl w:val="A6BAA942"/>
    <w:lvl w:ilvl="0" w:tplc="E9BEE5B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F5E1A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D86BA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FC53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6E42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6C04C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B2FD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5230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030AA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F2C2CF"/>
    <w:multiLevelType w:val="hybridMultilevel"/>
    <w:tmpl w:val="FFD4369A"/>
    <w:lvl w:ilvl="0" w:tplc="F93292D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92A56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3F246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DAEE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C04F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A1C57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F446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28A1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A26AE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9420931">
    <w:abstractNumId w:val="3"/>
  </w:num>
  <w:num w:numId="2" w16cid:durableId="760420203">
    <w:abstractNumId w:val="1"/>
  </w:num>
  <w:num w:numId="3" w16cid:durableId="896822930">
    <w:abstractNumId w:val="4"/>
  </w:num>
  <w:num w:numId="4" w16cid:durableId="148448666">
    <w:abstractNumId w:val="0"/>
  </w:num>
  <w:num w:numId="5" w16cid:durableId="12264556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9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FD2"/>
    <w:rsid w:val="000118CC"/>
    <w:rsid w:val="0002195A"/>
    <w:rsid w:val="00025125"/>
    <w:rsid w:val="000466FE"/>
    <w:rsid w:val="00047FD2"/>
    <w:rsid w:val="00052D25"/>
    <w:rsid w:val="00056A57"/>
    <w:rsid w:val="00063380"/>
    <w:rsid w:val="000732ED"/>
    <w:rsid w:val="00080654"/>
    <w:rsid w:val="000850B2"/>
    <w:rsid w:val="00096CC8"/>
    <w:rsid w:val="000B3269"/>
    <w:rsid w:val="000C539D"/>
    <w:rsid w:val="000D511E"/>
    <w:rsid w:val="000D59FA"/>
    <w:rsid w:val="000E78E7"/>
    <w:rsid w:val="001022AF"/>
    <w:rsid w:val="00110474"/>
    <w:rsid w:val="00151B75"/>
    <w:rsid w:val="0015687E"/>
    <w:rsid w:val="001775FD"/>
    <w:rsid w:val="001A48C3"/>
    <w:rsid w:val="001A60DA"/>
    <w:rsid w:val="001A65AB"/>
    <w:rsid w:val="00224759"/>
    <w:rsid w:val="00225E57"/>
    <w:rsid w:val="00226922"/>
    <w:rsid w:val="002348F4"/>
    <w:rsid w:val="00272025"/>
    <w:rsid w:val="00292768"/>
    <w:rsid w:val="00297F4B"/>
    <w:rsid w:val="002A0061"/>
    <w:rsid w:val="002C12AF"/>
    <w:rsid w:val="002C7562"/>
    <w:rsid w:val="002D6EC7"/>
    <w:rsid w:val="002F7873"/>
    <w:rsid w:val="00332AF5"/>
    <w:rsid w:val="00340713"/>
    <w:rsid w:val="00352F81"/>
    <w:rsid w:val="00355558"/>
    <w:rsid w:val="00363452"/>
    <w:rsid w:val="00372D04"/>
    <w:rsid w:val="00385A38"/>
    <w:rsid w:val="003B3E8D"/>
    <w:rsid w:val="003B749C"/>
    <w:rsid w:val="003C2110"/>
    <w:rsid w:val="003F58D3"/>
    <w:rsid w:val="00462F56"/>
    <w:rsid w:val="00475A0E"/>
    <w:rsid w:val="0048354E"/>
    <w:rsid w:val="00496C4E"/>
    <w:rsid w:val="004B4F40"/>
    <w:rsid w:val="004C4D9F"/>
    <w:rsid w:val="004D2B5E"/>
    <w:rsid w:val="004D6322"/>
    <w:rsid w:val="004D665E"/>
    <w:rsid w:val="004D7A55"/>
    <w:rsid w:val="0050016C"/>
    <w:rsid w:val="00505591"/>
    <w:rsid w:val="00506BED"/>
    <w:rsid w:val="00510EA8"/>
    <w:rsid w:val="00530EC1"/>
    <w:rsid w:val="005561AA"/>
    <w:rsid w:val="005A1858"/>
    <w:rsid w:val="005A1EE2"/>
    <w:rsid w:val="005B0EC8"/>
    <w:rsid w:val="005E40DE"/>
    <w:rsid w:val="005F49F5"/>
    <w:rsid w:val="006341C2"/>
    <w:rsid w:val="00637B06"/>
    <w:rsid w:val="00643D75"/>
    <w:rsid w:val="0064535B"/>
    <w:rsid w:val="006649BE"/>
    <w:rsid w:val="006654C6"/>
    <w:rsid w:val="00675A9F"/>
    <w:rsid w:val="0067682E"/>
    <w:rsid w:val="006802D2"/>
    <w:rsid w:val="006D337F"/>
    <w:rsid w:val="00703C91"/>
    <w:rsid w:val="00735F8A"/>
    <w:rsid w:val="00747E33"/>
    <w:rsid w:val="007A04DB"/>
    <w:rsid w:val="007B098B"/>
    <w:rsid w:val="008217AD"/>
    <w:rsid w:val="00831991"/>
    <w:rsid w:val="00846FA5"/>
    <w:rsid w:val="008861C5"/>
    <w:rsid w:val="00894E73"/>
    <w:rsid w:val="008A0ECA"/>
    <w:rsid w:val="008A4605"/>
    <w:rsid w:val="008D0847"/>
    <w:rsid w:val="008E343A"/>
    <w:rsid w:val="00911673"/>
    <w:rsid w:val="00946EE9"/>
    <w:rsid w:val="00953674"/>
    <w:rsid w:val="00981EC1"/>
    <w:rsid w:val="009A188D"/>
    <w:rsid w:val="009B3A1E"/>
    <w:rsid w:val="009B4FC4"/>
    <w:rsid w:val="009D32C0"/>
    <w:rsid w:val="009E07A8"/>
    <w:rsid w:val="00A16D75"/>
    <w:rsid w:val="00A723C9"/>
    <w:rsid w:val="00A82A9B"/>
    <w:rsid w:val="00A84B1A"/>
    <w:rsid w:val="00A86EFB"/>
    <w:rsid w:val="00A95420"/>
    <w:rsid w:val="00AA203C"/>
    <w:rsid w:val="00AA3448"/>
    <w:rsid w:val="00AD1F0A"/>
    <w:rsid w:val="00AF6DA2"/>
    <w:rsid w:val="00B02174"/>
    <w:rsid w:val="00B1060A"/>
    <w:rsid w:val="00B11C06"/>
    <w:rsid w:val="00B126F3"/>
    <w:rsid w:val="00B26404"/>
    <w:rsid w:val="00B34938"/>
    <w:rsid w:val="00B45321"/>
    <w:rsid w:val="00B47151"/>
    <w:rsid w:val="00BA5405"/>
    <w:rsid w:val="00BB5F7A"/>
    <w:rsid w:val="00BB5FA8"/>
    <w:rsid w:val="00BC4400"/>
    <w:rsid w:val="00BD4590"/>
    <w:rsid w:val="00C01F38"/>
    <w:rsid w:val="00C0327B"/>
    <w:rsid w:val="00C0792F"/>
    <w:rsid w:val="00C320AA"/>
    <w:rsid w:val="00C47F55"/>
    <w:rsid w:val="00C72F0C"/>
    <w:rsid w:val="00C80F53"/>
    <w:rsid w:val="00C82364"/>
    <w:rsid w:val="00CA0671"/>
    <w:rsid w:val="00CE5B52"/>
    <w:rsid w:val="00CFD5C6"/>
    <w:rsid w:val="00D2057E"/>
    <w:rsid w:val="00D237F6"/>
    <w:rsid w:val="00D37AD3"/>
    <w:rsid w:val="00D654F6"/>
    <w:rsid w:val="00D72BF8"/>
    <w:rsid w:val="00D8301B"/>
    <w:rsid w:val="00DC3830"/>
    <w:rsid w:val="00DC5F0F"/>
    <w:rsid w:val="00DD5B6F"/>
    <w:rsid w:val="00DE38DB"/>
    <w:rsid w:val="00E110EB"/>
    <w:rsid w:val="00E15170"/>
    <w:rsid w:val="00E15482"/>
    <w:rsid w:val="00E37174"/>
    <w:rsid w:val="00E844ED"/>
    <w:rsid w:val="00EB0CE7"/>
    <w:rsid w:val="00EB5D45"/>
    <w:rsid w:val="00EC1AC5"/>
    <w:rsid w:val="00EC26D7"/>
    <w:rsid w:val="00EC5473"/>
    <w:rsid w:val="00EF420D"/>
    <w:rsid w:val="00F32ED5"/>
    <w:rsid w:val="00F41DA5"/>
    <w:rsid w:val="00F55AD4"/>
    <w:rsid w:val="00F57660"/>
    <w:rsid w:val="00F71FA8"/>
    <w:rsid w:val="00F86606"/>
    <w:rsid w:val="00FA0A4B"/>
    <w:rsid w:val="00FA75FE"/>
    <w:rsid w:val="00FB43A9"/>
    <w:rsid w:val="00FB76CF"/>
    <w:rsid w:val="00FD05BE"/>
    <w:rsid w:val="018D6C30"/>
    <w:rsid w:val="02787860"/>
    <w:rsid w:val="046714B3"/>
    <w:rsid w:val="05356DCC"/>
    <w:rsid w:val="057B6F38"/>
    <w:rsid w:val="05A7CDA5"/>
    <w:rsid w:val="05B4033B"/>
    <w:rsid w:val="05DFF020"/>
    <w:rsid w:val="06228087"/>
    <w:rsid w:val="06BE06EA"/>
    <w:rsid w:val="075B9F10"/>
    <w:rsid w:val="07716483"/>
    <w:rsid w:val="082102C0"/>
    <w:rsid w:val="08B293C1"/>
    <w:rsid w:val="08B73792"/>
    <w:rsid w:val="08C6E51F"/>
    <w:rsid w:val="08CB12DD"/>
    <w:rsid w:val="08E2BB14"/>
    <w:rsid w:val="095B4314"/>
    <w:rsid w:val="09B6FF20"/>
    <w:rsid w:val="09BED5D0"/>
    <w:rsid w:val="09D3A3A0"/>
    <w:rsid w:val="0B6C0F12"/>
    <w:rsid w:val="0BB26CB0"/>
    <w:rsid w:val="0C0EEFCD"/>
    <w:rsid w:val="0CAF7CF4"/>
    <w:rsid w:val="0E190618"/>
    <w:rsid w:val="0E1E32B0"/>
    <w:rsid w:val="0E2CA89A"/>
    <w:rsid w:val="0F4AC27F"/>
    <w:rsid w:val="0FA38888"/>
    <w:rsid w:val="0FC0CCEF"/>
    <w:rsid w:val="102CDEEE"/>
    <w:rsid w:val="1064E930"/>
    <w:rsid w:val="11215CD1"/>
    <w:rsid w:val="1164043E"/>
    <w:rsid w:val="128DE7C2"/>
    <w:rsid w:val="130C0EFD"/>
    <w:rsid w:val="1389FE88"/>
    <w:rsid w:val="13C6D486"/>
    <w:rsid w:val="13FA91BC"/>
    <w:rsid w:val="1432A89A"/>
    <w:rsid w:val="146E8E0D"/>
    <w:rsid w:val="14899776"/>
    <w:rsid w:val="149DABEA"/>
    <w:rsid w:val="15F16CF3"/>
    <w:rsid w:val="16690F2D"/>
    <w:rsid w:val="16924020"/>
    <w:rsid w:val="170915BC"/>
    <w:rsid w:val="1732327E"/>
    <w:rsid w:val="18E9242D"/>
    <w:rsid w:val="18FEAD6B"/>
    <w:rsid w:val="190A2258"/>
    <w:rsid w:val="19859E58"/>
    <w:rsid w:val="1A793E1D"/>
    <w:rsid w:val="1B403633"/>
    <w:rsid w:val="1BF85083"/>
    <w:rsid w:val="1D441B2A"/>
    <w:rsid w:val="1D7AC5B6"/>
    <w:rsid w:val="1E028885"/>
    <w:rsid w:val="1EAE0BB6"/>
    <w:rsid w:val="1EC72D90"/>
    <w:rsid w:val="1F758764"/>
    <w:rsid w:val="1F8EEDED"/>
    <w:rsid w:val="2018DBCB"/>
    <w:rsid w:val="207B65CF"/>
    <w:rsid w:val="211A9B28"/>
    <w:rsid w:val="212FBA94"/>
    <w:rsid w:val="21833620"/>
    <w:rsid w:val="21FF725B"/>
    <w:rsid w:val="22ED5B9D"/>
    <w:rsid w:val="232C5E3F"/>
    <w:rsid w:val="23CE7067"/>
    <w:rsid w:val="2420AA96"/>
    <w:rsid w:val="2537522C"/>
    <w:rsid w:val="260B409A"/>
    <w:rsid w:val="269B9F6B"/>
    <w:rsid w:val="26A7C700"/>
    <w:rsid w:val="27831D81"/>
    <w:rsid w:val="27BEE7CC"/>
    <w:rsid w:val="28C0C7DC"/>
    <w:rsid w:val="28F23094"/>
    <w:rsid w:val="299DA54D"/>
    <w:rsid w:val="2A0AC34F"/>
    <w:rsid w:val="2A4F6CB8"/>
    <w:rsid w:val="2A68E29B"/>
    <w:rsid w:val="2A7F15A0"/>
    <w:rsid w:val="2AA6B5BF"/>
    <w:rsid w:val="2AD30178"/>
    <w:rsid w:val="2BC0EAFD"/>
    <w:rsid w:val="2BD16464"/>
    <w:rsid w:val="2C3D38DD"/>
    <w:rsid w:val="2D17AA98"/>
    <w:rsid w:val="2D776658"/>
    <w:rsid w:val="2E12EAD3"/>
    <w:rsid w:val="2F071CDE"/>
    <w:rsid w:val="2F346638"/>
    <w:rsid w:val="2F3B332C"/>
    <w:rsid w:val="30663E0C"/>
    <w:rsid w:val="307A9C4B"/>
    <w:rsid w:val="30945C20"/>
    <w:rsid w:val="3099E287"/>
    <w:rsid w:val="30E552CA"/>
    <w:rsid w:val="311261C1"/>
    <w:rsid w:val="31CAB822"/>
    <w:rsid w:val="3281232B"/>
    <w:rsid w:val="33299D5D"/>
    <w:rsid w:val="33389C45"/>
    <w:rsid w:val="33679C76"/>
    <w:rsid w:val="33AE7614"/>
    <w:rsid w:val="344D7194"/>
    <w:rsid w:val="34F3BC21"/>
    <w:rsid w:val="351060CF"/>
    <w:rsid w:val="35114439"/>
    <w:rsid w:val="35237FC1"/>
    <w:rsid w:val="3530CB3A"/>
    <w:rsid w:val="35588AAA"/>
    <w:rsid w:val="361C3650"/>
    <w:rsid w:val="364C1497"/>
    <w:rsid w:val="3657EEF6"/>
    <w:rsid w:val="36975B2D"/>
    <w:rsid w:val="3814C8F9"/>
    <w:rsid w:val="383B0D99"/>
    <w:rsid w:val="389F6E05"/>
    <w:rsid w:val="399EE5F4"/>
    <w:rsid w:val="39BBBCAC"/>
    <w:rsid w:val="3A2A88B6"/>
    <w:rsid w:val="3AAAB084"/>
    <w:rsid w:val="3AFB8F38"/>
    <w:rsid w:val="3B277EE8"/>
    <w:rsid w:val="3CF35D6E"/>
    <w:rsid w:val="3D740F8C"/>
    <w:rsid w:val="3DB61E0D"/>
    <w:rsid w:val="3E67A199"/>
    <w:rsid w:val="3EFBAE4A"/>
    <w:rsid w:val="3FEAB3FF"/>
    <w:rsid w:val="402AFE30"/>
    <w:rsid w:val="40CD502D"/>
    <w:rsid w:val="416AE1DD"/>
    <w:rsid w:val="42270835"/>
    <w:rsid w:val="423FF973"/>
    <w:rsid w:val="44057999"/>
    <w:rsid w:val="448E3887"/>
    <w:rsid w:val="4540FAAB"/>
    <w:rsid w:val="454FC52F"/>
    <w:rsid w:val="46A22D3A"/>
    <w:rsid w:val="46C442FC"/>
    <w:rsid w:val="4728A95E"/>
    <w:rsid w:val="473E9487"/>
    <w:rsid w:val="484552AE"/>
    <w:rsid w:val="48E70BB5"/>
    <w:rsid w:val="48FD6340"/>
    <w:rsid w:val="497A07BE"/>
    <w:rsid w:val="49A79CB8"/>
    <w:rsid w:val="4A09764E"/>
    <w:rsid w:val="4A4871FA"/>
    <w:rsid w:val="4A86A936"/>
    <w:rsid w:val="4AC01C4F"/>
    <w:rsid w:val="4B2BFCC6"/>
    <w:rsid w:val="4C568497"/>
    <w:rsid w:val="4C6506B5"/>
    <w:rsid w:val="4CBDC2F0"/>
    <w:rsid w:val="4D020D4A"/>
    <w:rsid w:val="4D8012BC"/>
    <w:rsid w:val="4DC742B0"/>
    <w:rsid w:val="4EA2EAF6"/>
    <w:rsid w:val="4ED94E19"/>
    <w:rsid w:val="4FDD9D16"/>
    <w:rsid w:val="4FED0422"/>
    <w:rsid w:val="50062C7F"/>
    <w:rsid w:val="50259723"/>
    <w:rsid w:val="50675823"/>
    <w:rsid w:val="50BBF126"/>
    <w:rsid w:val="51A1FCE0"/>
    <w:rsid w:val="5236F383"/>
    <w:rsid w:val="5274A9F0"/>
    <w:rsid w:val="5381E6BA"/>
    <w:rsid w:val="53A8D04B"/>
    <w:rsid w:val="54834A58"/>
    <w:rsid w:val="5504D0F2"/>
    <w:rsid w:val="550643E0"/>
    <w:rsid w:val="56814A3B"/>
    <w:rsid w:val="56C8559F"/>
    <w:rsid w:val="56EC5A83"/>
    <w:rsid w:val="57057C5D"/>
    <w:rsid w:val="571AF91E"/>
    <w:rsid w:val="5761E946"/>
    <w:rsid w:val="5762538B"/>
    <w:rsid w:val="576F7832"/>
    <w:rsid w:val="57D3136E"/>
    <w:rsid w:val="58638771"/>
    <w:rsid w:val="58F4388A"/>
    <w:rsid w:val="59019DD5"/>
    <w:rsid w:val="596305A6"/>
    <w:rsid w:val="59A400AD"/>
    <w:rsid w:val="59CBBCE9"/>
    <w:rsid w:val="5A02BD5E"/>
    <w:rsid w:val="5A4B11FC"/>
    <w:rsid w:val="5AF4EE20"/>
    <w:rsid w:val="5B332397"/>
    <w:rsid w:val="5B40B820"/>
    <w:rsid w:val="5B4D779F"/>
    <w:rsid w:val="5BB661C9"/>
    <w:rsid w:val="5C63DD24"/>
    <w:rsid w:val="5C680F30"/>
    <w:rsid w:val="5D1ED1F6"/>
    <w:rsid w:val="5D7444DF"/>
    <w:rsid w:val="5F7AF3F6"/>
    <w:rsid w:val="5FB15CC0"/>
    <w:rsid w:val="5FF9E0AC"/>
    <w:rsid w:val="5FFC6956"/>
    <w:rsid w:val="601662E6"/>
    <w:rsid w:val="604B78DA"/>
    <w:rsid w:val="604CE105"/>
    <w:rsid w:val="61016396"/>
    <w:rsid w:val="61083414"/>
    <w:rsid w:val="6133CFD5"/>
    <w:rsid w:val="621A1156"/>
    <w:rsid w:val="623ED8AE"/>
    <w:rsid w:val="6245BC16"/>
    <w:rsid w:val="62AA48D6"/>
    <w:rsid w:val="634A7E4C"/>
    <w:rsid w:val="63EE14FE"/>
    <w:rsid w:val="648A85A4"/>
    <w:rsid w:val="6490C433"/>
    <w:rsid w:val="64AF5D09"/>
    <w:rsid w:val="64E64EAD"/>
    <w:rsid w:val="65F8C728"/>
    <w:rsid w:val="6671FF59"/>
    <w:rsid w:val="66FB03EB"/>
    <w:rsid w:val="679D82AE"/>
    <w:rsid w:val="67C430B2"/>
    <w:rsid w:val="67E04E8E"/>
    <w:rsid w:val="680F68C1"/>
    <w:rsid w:val="683ECA8D"/>
    <w:rsid w:val="685330C0"/>
    <w:rsid w:val="68976BC4"/>
    <w:rsid w:val="68A8F0C1"/>
    <w:rsid w:val="69600113"/>
    <w:rsid w:val="69A1C663"/>
    <w:rsid w:val="6A9E402A"/>
    <w:rsid w:val="6C7C8087"/>
    <w:rsid w:val="6C856ADF"/>
    <w:rsid w:val="6C97A1D5"/>
    <w:rsid w:val="6CDB9592"/>
    <w:rsid w:val="6D5F8C79"/>
    <w:rsid w:val="6E337236"/>
    <w:rsid w:val="6E963DC3"/>
    <w:rsid w:val="6EF69BFE"/>
    <w:rsid w:val="6F304AB4"/>
    <w:rsid w:val="70F9D79A"/>
    <w:rsid w:val="7284FD03"/>
    <w:rsid w:val="736486B3"/>
    <w:rsid w:val="74E71331"/>
    <w:rsid w:val="755D3AA8"/>
    <w:rsid w:val="76C8608F"/>
    <w:rsid w:val="777E36AA"/>
    <w:rsid w:val="780FB042"/>
    <w:rsid w:val="780FE0F2"/>
    <w:rsid w:val="79002721"/>
    <w:rsid w:val="7A359E25"/>
    <w:rsid w:val="7A6EB13A"/>
    <w:rsid w:val="7BD3BE44"/>
    <w:rsid w:val="7C37C7E3"/>
    <w:rsid w:val="7C50F040"/>
    <w:rsid w:val="7E73F95B"/>
    <w:rsid w:val="7ECC1D61"/>
    <w:rsid w:val="7F6F68A5"/>
    <w:rsid w:val="7F76273B"/>
    <w:rsid w:val="7FC2B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01E1C"/>
  <w15:chartTrackingRefBased/>
  <w15:docId w15:val="{C4DF978D-4896-4A14-A40B-764B6F90F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292768"/>
    <w:pPr>
      <w:keepNext/>
      <w:keepLines/>
      <w:spacing w:before="240" w:after="0"/>
      <w:outlineLvl w:val="0"/>
    </w:pPr>
    <w:rPr>
      <w:rFonts w:eastAsiaTheme="majorEastAsia" w:cstheme="minorHAnsi"/>
      <w:b/>
      <w:bCs/>
      <w:color w:val="000000" w:themeColor="text1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next w:val="Normal"/>
    <w:link w:val="TitelTegn"/>
    <w:uiPriority w:val="10"/>
    <w:qFormat/>
    <w:rsid w:val="00A9542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A954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292768"/>
    <w:rPr>
      <w:rFonts w:eastAsiaTheme="majorEastAsia" w:cstheme="minorHAnsi"/>
      <w:b/>
      <w:bCs/>
      <w:color w:val="000000" w:themeColor="text1"/>
      <w:sz w:val="32"/>
      <w:szCs w:val="32"/>
    </w:rPr>
  </w:style>
  <w:style w:type="table" w:styleId="Tabel-Gitter">
    <w:name w:val="Table Grid"/>
    <w:basedOn w:val="Tabel-Normal"/>
    <w:uiPriority w:val="39"/>
    <w:rsid w:val="00A954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085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a-DK"/>
      <w14:ligatures w14:val="none"/>
    </w:rPr>
  </w:style>
  <w:style w:type="character" w:customStyle="1" w:styleId="normaltextrun">
    <w:name w:val="normaltextrun"/>
    <w:basedOn w:val="Standardskrifttypeiafsnit"/>
    <w:rsid w:val="000850B2"/>
  </w:style>
  <w:style w:type="character" w:customStyle="1" w:styleId="eop">
    <w:name w:val="eop"/>
    <w:basedOn w:val="Standardskrifttypeiafsnit"/>
    <w:rsid w:val="000850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19B95541501B54896CFDC3AAF041367" ma:contentTypeVersion="4" ma:contentTypeDescription="Opret et nyt dokument." ma:contentTypeScope="" ma:versionID="6ad2db0a94c1c921fa8a337f1d6c7282">
  <xsd:schema xmlns:xsd="http://www.w3.org/2001/XMLSchema" xmlns:xs="http://www.w3.org/2001/XMLSchema" xmlns:p="http://schemas.microsoft.com/office/2006/metadata/properties" xmlns:ns2="b227ad83-33ca-47aa-8e74-a14d7baa0f24" targetNamespace="http://schemas.microsoft.com/office/2006/metadata/properties" ma:root="true" ma:fieldsID="e3ffa88d0fd63d63a083fb2fab8a67b6" ns2:_="">
    <xsd:import namespace="b227ad83-33ca-47aa-8e74-a14d7baa0f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27ad83-33ca-47aa-8e74-a14d7baa0f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B8C3E0-1764-4FF7-BD65-56D31697D5B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30567DC-0632-446E-BF75-CCA1BAB7FA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27ad83-33ca-47aa-8e74-a14d7baa0f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7B5864-7ECE-430A-BE03-4C0032FA2B7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296</Words>
  <Characters>1808</Characters>
  <Application>Microsoft Office Word</Application>
  <DocSecurity>0</DocSecurity>
  <Lines>15</Lines>
  <Paragraphs>4</Paragraphs>
  <ScaleCrop>false</ScaleCrop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Laursen Christiansen</dc:creator>
  <cp:keywords/>
  <dc:description/>
  <cp:lastModifiedBy>Thomas Jensen</cp:lastModifiedBy>
  <cp:revision>5</cp:revision>
  <dcterms:created xsi:type="dcterms:W3CDTF">2024-11-20T12:58:00Z</dcterms:created>
  <dcterms:modified xsi:type="dcterms:W3CDTF">2024-11-20T13:07:00Z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0x010100419B95541501B54896CFDC3AAF041367</vt:lpwstr>
  </property>
</Properties>
</file>