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44649" w14:textId="29F5E1B7" w:rsidR="00620658" w:rsidRPr="003163B2" w:rsidRDefault="006F705A" w:rsidP="006F705A">
      <w:pPr>
        <w:pStyle w:val="Titel"/>
      </w:pPr>
      <w:r w:rsidRPr="003163B2">
        <w:t>Man, nature and the city</w:t>
      </w:r>
    </w:p>
    <w:p w14:paraId="71F3C354" w14:textId="1AAE53A3" w:rsidR="006F705A" w:rsidRPr="003163B2" w:rsidRDefault="00921D06" w:rsidP="00EA0B3A">
      <w:pPr>
        <w:pStyle w:val="Overskrift2"/>
      </w:pPr>
      <w:r w:rsidRPr="003163B2">
        <w:t xml:space="preserve">Lesson </w:t>
      </w:r>
      <w:r w:rsidR="002479E9">
        <w:t>4</w:t>
      </w:r>
      <w:r w:rsidR="00766EAC">
        <w:t xml:space="preserve"> – ‘</w:t>
      </w:r>
      <w:r w:rsidR="00EA0B3A">
        <w:t>Composed upon Westminster Bridge</w:t>
      </w:r>
      <w:r w:rsidR="00E1099E">
        <w:t>, September 3, 1802</w:t>
      </w:r>
      <w:r w:rsidR="00EA0B3A">
        <w:t>’</w:t>
      </w:r>
      <w:r w:rsidR="002479E9">
        <w:t xml:space="preserve"> (Wider Contexts, p. 204-205</w:t>
      </w:r>
      <w:r w:rsidR="00CD1BD1">
        <w:t>)</w:t>
      </w:r>
    </w:p>
    <w:p w14:paraId="28520D1F" w14:textId="118E74CE" w:rsidR="00921D06" w:rsidRDefault="00EA0B3A" w:rsidP="006138B5">
      <w:pPr>
        <w:pStyle w:val="Overskrift3"/>
      </w:pPr>
      <w:r>
        <w:t>15 minutes ago</w:t>
      </w:r>
      <w:r w:rsidR="00921D06" w:rsidRPr="003163B2">
        <w:t xml:space="preserve">: </w:t>
      </w:r>
      <w:r w:rsidR="00766EAC">
        <w:t>‘</w:t>
      </w:r>
      <w:r w:rsidR="00CB4581">
        <w:t>London'</w:t>
      </w:r>
      <w:r w:rsidR="00854132">
        <w:t xml:space="preserve"> – and now to a completely different description of the city…</w:t>
      </w:r>
    </w:p>
    <w:p w14:paraId="310080AC" w14:textId="77777777" w:rsidR="006138B5" w:rsidRDefault="006138B5" w:rsidP="006138B5"/>
    <w:p w14:paraId="7CF93DCB" w14:textId="77777777" w:rsidR="00A91C55" w:rsidRDefault="00A91C55" w:rsidP="00197A3D"/>
    <w:p w14:paraId="0EA77611" w14:textId="20E51414" w:rsidR="00A91C55" w:rsidRDefault="00A91C55" w:rsidP="00A91C55">
      <w:pPr>
        <w:pStyle w:val="Overskrift1"/>
      </w:pPr>
      <w:r>
        <w:t>British Romanticism (ppt)</w:t>
      </w:r>
      <w:r w:rsidR="00D24784">
        <w:t xml:space="preserve"> </w:t>
      </w:r>
    </w:p>
    <w:p w14:paraId="29366BA8" w14:textId="1705C80A" w:rsidR="00D24784" w:rsidRPr="00D24784" w:rsidRDefault="00D24784" w:rsidP="00D24784">
      <w:r>
        <w:t>Attached to the Friday lesson of last week.</w:t>
      </w:r>
    </w:p>
    <w:p w14:paraId="0E8BE53B" w14:textId="77777777" w:rsidR="00197A3D" w:rsidRDefault="00197A3D" w:rsidP="00197A3D"/>
    <w:p w14:paraId="6C7B1961" w14:textId="65A5CB4C" w:rsidR="007915D8" w:rsidRDefault="007915D8" w:rsidP="00D24784">
      <w:pPr>
        <w:pStyle w:val="Overskrift1"/>
      </w:pPr>
      <w:r>
        <w:t xml:space="preserve">Groups according to </w:t>
      </w:r>
      <w:r w:rsidR="00D24784">
        <w:t>the age of your</w:t>
      </w:r>
      <w:r>
        <w:t xml:space="preserve"> youngest </w:t>
      </w:r>
      <w:r w:rsidR="00D24784">
        <w:t>sibling</w:t>
      </w:r>
    </w:p>
    <w:p w14:paraId="2EFA30DD" w14:textId="77777777" w:rsidR="00D24784" w:rsidRPr="00D24784" w:rsidRDefault="00D24784" w:rsidP="00D24784"/>
    <w:p w14:paraId="3AE1AF10" w14:textId="00D5A1C3" w:rsidR="00E73A1A" w:rsidRDefault="00E73A1A" w:rsidP="00E73A1A">
      <w:pPr>
        <w:pStyle w:val="Overskrift1"/>
      </w:pPr>
      <w:r>
        <w:t xml:space="preserve">Conversation board game (incl. industrialisation, </w:t>
      </w:r>
      <w:r w:rsidR="00D24784">
        <w:t xml:space="preserve">Romanticism, </w:t>
      </w:r>
      <w:r>
        <w:t>US election, sensory imagery, grammar)</w:t>
      </w:r>
    </w:p>
    <w:p w14:paraId="35A0D13B" w14:textId="77777777" w:rsidR="00197A3D" w:rsidRDefault="00197A3D" w:rsidP="00197A3D"/>
    <w:p w14:paraId="449331EC" w14:textId="3F8EEF26" w:rsidR="009830BB" w:rsidRDefault="00036FCD" w:rsidP="00036FCD">
      <w:pPr>
        <w:pStyle w:val="Overskrift1"/>
      </w:pPr>
      <w:r>
        <w:t xml:space="preserve">Introductions to sonnets </w:t>
      </w:r>
    </w:p>
    <w:p w14:paraId="6EBDE24B" w14:textId="27F8A0F1" w:rsidR="00036FCD" w:rsidRDefault="0018442C" w:rsidP="00036FCD">
      <w:r>
        <w:t xml:space="preserve">14 verse lines of iambic </w:t>
      </w:r>
      <w:r w:rsidR="005A1F9A">
        <w:t xml:space="preserve">pentameter. </w:t>
      </w:r>
      <w:r w:rsidR="003B5708">
        <w:t xml:space="preserve"> </w:t>
      </w:r>
    </w:p>
    <w:p w14:paraId="7204E608" w14:textId="04C1BA6E" w:rsidR="003B5708" w:rsidRDefault="003B5708" w:rsidP="00036FCD">
      <w:r>
        <w:t>Rhyme scheme of the English (Shakespearean) sonnet:</w:t>
      </w:r>
      <w:r w:rsidR="00677BC0">
        <w:t xml:space="preserve"> </w:t>
      </w:r>
      <w:proofErr w:type="spellStart"/>
      <w:r w:rsidR="00677BC0">
        <w:t>abab</w:t>
      </w:r>
      <w:proofErr w:type="spellEnd"/>
      <w:r w:rsidR="00677BC0">
        <w:t xml:space="preserve"> </w:t>
      </w:r>
      <w:proofErr w:type="spellStart"/>
      <w:r w:rsidR="00677BC0">
        <w:t>cdcd</w:t>
      </w:r>
      <w:proofErr w:type="spellEnd"/>
      <w:r w:rsidR="00677BC0">
        <w:t xml:space="preserve"> </w:t>
      </w:r>
      <w:proofErr w:type="spellStart"/>
      <w:r w:rsidR="00677BC0">
        <w:t>efef</w:t>
      </w:r>
      <w:proofErr w:type="spellEnd"/>
      <w:r w:rsidR="00677BC0">
        <w:t xml:space="preserve"> gg</w:t>
      </w:r>
      <w:r w:rsidR="00F13E6A">
        <w:t xml:space="preserve"> (four quatrains and a couplet)</w:t>
      </w:r>
    </w:p>
    <w:p w14:paraId="3B835546" w14:textId="52AD479B" w:rsidR="003B5708" w:rsidRDefault="003B5708" w:rsidP="00036FCD">
      <w:r>
        <w:t xml:space="preserve">Rhyme scheme of the Petrarchan (Italian) sonnet: </w:t>
      </w:r>
      <w:proofErr w:type="spellStart"/>
      <w:r w:rsidR="00021EF0">
        <w:t>abba</w:t>
      </w:r>
      <w:r w:rsidR="001E2B8D">
        <w:t>abba</w:t>
      </w:r>
      <w:proofErr w:type="spellEnd"/>
      <w:r w:rsidR="00021EF0">
        <w:t xml:space="preserve"> </w:t>
      </w:r>
      <w:proofErr w:type="spellStart"/>
      <w:r w:rsidR="001E2B8D">
        <w:t>cdcdcd</w:t>
      </w:r>
      <w:proofErr w:type="spellEnd"/>
      <w:r w:rsidR="007D07B1">
        <w:t xml:space="preserve"> </w:t>
      </w:r>
      <w:r w:rsidR="00021EF0">
        <w:t>(an octave followed by a sestet)</w:t>
      </w:r>
    </w:p>
    <w:p w14:paraId="2D35617E" w14:textId="2BE1E7FB" w:rsidR="003B5708" w:rsidRDefault="003B5708" w:rsidP="00036FCD">
      <w:r>
        <w:t>Other rhyme schemes are possible as well.</w:t>
      </w:r>
    </w:p>
    <w:p w14:paraId="0DEAFDE2" w14:textId="77777777" w:rsidR="003B5708" w:rsidRDefault="003B5708" w:rsidP="00036FCD"/>
    <w:p w14:paraId="11BDB2DD" w14:textId="7ABF8683" w:rsidR="003B5708" w:rsidRDefault="00E1099E" w:rsidP="00AF1012">
      <w:pPr>
        <w:pStyle w:val="Overskrift1"/>
      </w:pPr>
      <w:r>
        <w:t xml:space="preserve">Listen to the poem </w:t>
      </w:r>
    </w:p>
    <w:p w14:paraId="0C570639" w14:textId="3B9C4534" w:rsidR="00E1099E" w:rsidRPr="00036FCD" w:rsidRDefault="00E1099E" w:rsidP="00E1099E">
      <w:pPr>
        <w:tabs>
          <w:tab w:val="left" w:pos="2314"/>
        </w:tabs>
      </w:pPr>
      <w:hyperlink r:id="rId7" w:history="1">
        <w:r w:rsidRPr="004603A4">
          <w:rPr>
            <w:rStyle w:val="Hyperlink"/>
          </w:rPr>
          <w:t>https://www.poetryfoundation.org/poems/45514/composed-upon-westminster-bridge-september-3-1802</w:t>
        </w:r>
      </w:hyperlink>
      <w:r>
        <w:t xml:space="preserve"> </w:t>
      </w:r>
    </w:p>
    <w:p w14:paraId="7020023A" w14:textId="77777777" w:rsidR="00AF1012" w:rsidRDefault="00831716" w:rsidP="00AF1012">
      <w:pPr>
        <w:pStyle w:val="Overskrift1"/>
      </w:pPr>
      <w:r>
        <w:t>Analysis of William Wordsworth’s ‘Composed upon Westminster Bridge</w:t>
      </w:r>
      <w:r w:rsidR="001D41E0">
        <w:t>, September 3, 1802</w:t>
      </w:r>
      <w:r w:rsidR="00AF1012">
        <w:t xml:space="preserve">’ </w:t>
      </w:r>
    </w:p>
    <w:p w14:paraId="1DBBEF78" w14:textId="01C1E864" w:rsidR="00CE18B1" w:rsidRPr="00CE18B1" w:rsidRDefault="00CE18B1" w:rsidP="00CE18B1">
      <w:r>
        <w:t xml:space="preserve">Regular group work – and if some of you prefer working individually, that is possible, too. Support your analysis with </w:t>
      </w:r>
      <w:r w:rsidRPr="004E5D20">
        <w:rPr>
          <w:color w:val="FF0000"/>
        </w:rPr>
        <w:t>quotes</w:t>
      </w:r>
      <w:r>
        <w:t xml:space="preserve"> from the </w:t>
      </w:r>
      <w:proofErr w:type="gramStart"/>
      <w:r>
        <w:t>text, and</w:t>
      </w:r>
      <w:proofErr w:type="gramEnd"/>
      <w:r>
        <w:t xml:space="preserve"> write </w:t>
      </w:r>
      <w:r w:rsidRPr="004E5D20">
        <w:rPr>
          <w:color w:val="FF0000"/>
        </w:rPr>
        <w:t xml:space="preserve">notes </w:t>
      </w:r>
      <w:r>
        <w:t>so that you can participate in the class discussion afterwards.</w:t>
      </w:r>
    </w:p>
    <w:p w14:paraId="206E710A" w14:textId="77777777" w:rsidR="00AF1012" w:rsidRDefault="00AF1012" w:rsidP="00AF1012"/>
    <w:p w14:paraId="4875A44E" w14:textId="76F9F981" w:rsidR="00395F37" w:rsidRDefault="00047C1F" w:rsidP="00047C1F">
      <w:pPr>
        <w:pStyle w:val="Listeafsnit"/>
        <w:numPr>
          <w:ilvl w:val="0"/>
          <w:numId w:val="9"/>
        </w:numPr>
      </w:pPr>
      <w:r>
        <w:t>Prove that the poem is an Italian sonnet.</w:t>
      </w:r>
      <w:r w:rsidR="00831716">
        <w:t xml:space="preserve"> </w:t>
      </w:r>
      <w:r w:rsidR="00AF1012">
        <w:t xml:space="preserve"> </w:t>
      </w:r>
    </w:p>
    <w:p w14:paraId="2EFB2B32" w14:textId="25E96EFB" w:rsidR="00CE18B1" w:rsidRDefault="003703F0" w:rsidP="00047C1F">
      <w:pPr>
        <w:pStyle w:val="Listeafsnit"/>
        <w:numPr>
          <w:ilvl w:val="0"/>
          <w:numId w:val="9"/>
        </w:numPr>
      </w:pPr>
      <w:r>
        <w:t xml:space="preserve">What does the speaker see of London? What does he not see? </w:t>
      </w:r>
      <w:r w:rsidR="00D3455E">
        <w:t>Why is this</w:t>
      </w:r>
      <w:r w:rsidR="00DC2379">
        <w:t>, in combination with the time of day,</w:t>
      </w:r>
      <w:r w:rsidR="00D3455E">
        <w:t xml:space="preserve"> significant</w:t>
      </w:r>
      <w:r w:rsidR="00484944">
        <w:t>?</w:t>
      </w:r>
      <w:r w:rsidR="00D3455E">
        <w:t xml:space="preserve"> </w:t>
      </w:r>
    </w:p>
    <w:p w14:paraId="60825E81" w14:textId="451F0EC4" w:rsidR="00484944" w:rsidRDefault="00D0714C" w:rsidP="00047C1F">
      <w:pPr>
        <w:pStyle w:val="Listeafsnit"/>
        <w:numPr>
          <w:ilvl w:val="0"/>
          <w:numId w:val="9"/>
        </w:numPr>
      </w:pPr>
      <w:r>
        <w:t xml:space="preserve">Does the speaker expect </w:t>
      </w:r>
      <w:r w:rsidR="000C048C">
        <w:t>to see what he sees</w:t>
      </w:r>
      <w:r>
        <w:t>? How do you know?</w:t>
      </w:r>
      <w:r w:rsidR="00484944" w:rsidRPr="00484944">
        <w:t xml:space="preserve"> </w:t>
      </w:r>
    </w:p>
    <w:p w14:paraId="555F645D" w14:textId="44150BF9" w:rsidR="00674A8F" w:rsidRDefault="00674A8F" w:rsidP="00047C1F">
      <w:pPr>
        <w:pStyle w:val="Listeafsnit"/>
        <w:numPr>
          <w:ilvl w:val="0"/>
          <w:numId w:val="9"/>
        </w:numPr>
      </w:pPr>
      <w:r>
        <w:lastRenderedPageBreak/>
        <w:t>Comment on how sensory imagery is used to create a</w:t>
      </w:r>
      <w:r w:rsidR="00820885">
        <w:t xml:space="preserve"> calm and</w:t>
      </w:r>
      <w:r>
        <w:t xml:space="preserve"> idyllic atmosphere</w:t>
      </w:r>
      <w:r w:rsidR="00820885">
        <w:t xml:space="preserve">. You may also </w:t>
      </w:r>
      <w:r w:rsidR="009A05E9">
        <w:t xml:space="preserve">want to comment on the use of personification and </w:t>
      </w:r>
      <w:r w:rsidR="00820885">
        <w:t>emotive language</w:t>
      </w:r>
      <w:r w:rsidR="00317A32">
        <w:t xml:space="preserve"> (i.e., words that cause people to feel (strong) emotions).</w:t>
      </w:r>
      <w:r w:rsidR="005A5FB2">
        <w:t xml:space="preserve"> </w:t>
      </w:r>
    </w:p>
    <w:p w14:paraId="63B26143" w14:textId="64563422" w:rsidR="005A5FB2" w:rsidRDefault="005A5FB2" w:rsidP="00047C1F">
      <w:pPr>
        <w:pStyle w:val="Listeafsnit"/>
        <w:numPr>
          <w:ilvl w:val="0"/>
          <w:numId w:val="9"/>
        </w:numPr>
      </w:pPr>
      <w:r>
        <w:t xml:space="preserve">Relate ‘Composed upon…’ to British Romanticism. Use the extract from ‘Preface to </w:t>
      </w:r>
      <w:r>
        <w:rPr>
          <w:i/>
          <w:iCs/>
        </w:rPr>
        <w:t>Lyrical Ballads</w:t>
      </w:r>
      <w:r w:rsidR="00FF52E1">
        <w:t>’ and the ppt.</w:t>
      </w:r>
    </w:p>
    <w:p w14:paraId="27673037" w14:textId="0E23786D" w:rsidR="003703F0" w:rsidRDefault="00484944" w:rsidP="00047C1F">
      <w:pPr>
        <w:pStyle w:val="Listeafsnit"/>
        <w:numPr>
          <w:ilvl w:val="0"/>
          <w:numId w:val="9"/>
        </w:numPr>
      </w:pPr>
      <w:r>
        <w:t>C</w:t>
      </w:r>
      <w:r>
        <w:t>ompared t</w:t>
      </w:r>
      <w:r>
        <w:t xml:space="preserve">he two poems about London that we have </w:t>
      </w:r>
      <w:r w:rsidR="00674A8F">
        <w:t>analysed today.</w:t>
      </w:r>
      <w:r w:rsidR="005A5FB2">
        <w:t xml:space="preserve"> </w:t>
      </w:r>
      <w:r w:rsidR="00512E1D">
        <w:t xml:space="preserve">Which of the two accounts </w:t>
      </w:r>
      <w:r w:rsidR="00C860F0">
        <w:t>appeal the most to you?</w:t>
      </w:r>
    </w:p>
    <w:p w14:paraId="59A9E6CF" w14:textId="77777777" w:rsidR="00F33CE7" w:rsidRDefault="00F33CE7" w:rsidP="00F33CE7"/>
    <w:p w14:paraId="6C35E982" w14:textId="1CB12B1E" w:rsidR="00F33CE7" w:rsidRDefault="00F33CE7" w:rsidP="00F33CE7">
      <w:pPr>
        <w:pStyle w:val="Overskrift1"/>
      </w:pPr>
      <w:r>
        <w:t>Class discussion</w:t>
      </w:r>
    </w:p>
    <w:p w14:paraId="3683FEF7" w14:textId="77777777" w:rsidR="00AF1012" w:rsidRPr="00AF1012" w:rsidRDefault="00AF1012" w:rsidP="00AF1012"/>
    <w:p w14:paraId="7ADECBD6" w14:textId="77777777" w:rsidR="00831716" w:rsidRDefault="00831716" w:rsidP="00395F37"/>
    <w:p w14:paraId="448D4340" w14:textId="5981C438" w:rsidR="00195E47" w:rsidRDefault="00195E47" w:rsidP="00766EAC"/>
    <w:p w14:paraId="1BCA542B" w14:textId="77777777" w:rsidR="00195E47" w:rsidRPr="00A45C1C" w:rsidRDefault="00195E47" w:rsidP="00766EAC"/>
    <w:p w14:paraId="5AC1AEA6" w14:textId="77777777" w:rsidR="00766EAC" w:rsidRPr="00A45C1C" w:rsidRDefault="00766EAC" w:rsidP="00766EAC"/>
    <w:p w14:paraId="535609D8" w14:textId="77777777" w:rsidR="00766EAC" w:rsidRPr="003163B2" w:rsidRDefault="00766EAC" w:rsidP="00766EAC">
      <w:pPr>
        <w:pStyle w:val="Overskrift1"/>
      </w:pPr>
      <w:r w:rsidRPr="003163B2">
        <w:t xml:space="preserve"> </w:t>
      </w:r>
    </w:p>
    <w:p w14:paraId="67214B88" w14:textId="77777777" w:rsidR="00A45C1C" w:rsidRDefault="00A45C1C" w:rsidP="00A45C1C">
      <w:pPr>
        <w:rPr>
          <w:lang w:val="en"/>
        </w:rPr>
      </w:pPr>
    </w:p>
    <w:sectPr w:rsidR="00A45C1C" w:rsidSect="003163B2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E104C" w14:textId="77777777" w:rsidR="00082C51" w:rsidRDefault="00082C51" w:rsidP="00644AB3">
      <w:r>
        <w:separator/>
      </w:r>
    </w:p>
  </w:endnote>
  <w:endnote w:type="continuationSeparator" w:id="0">
    <w:p w14:paraId="7B429D45" w14:textId="77777777" w:rsidR="00082C51" w:rsidRDefault="00082C51" w:rsidP="00644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75688" w14:textId="77777777" w:rsidR="00082C51" w:rsidRDefault="00082C51" w:rsidP="00644AB3">
      <w:r>
        <w:separator/>
      </w:r>
    </w:p>
  </w:footnote>
  <w:footnote w:type="continuationSeparator" w:id="0">
    <w:p w14:paraId="6F23A582" w14:textId="77777777" w:rsidR="00082C51" w:rsidRDefault="00082C51" w:rsidP="00644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D1294"/>
    <w:multiLevelType w:val="hybridMultilevel"/>
    <w:tmpl w:val="B470A7B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00969"/>
    <w:multiLevelType w:val="hybridMultilevel"/>
    <w:tmpl w:val="3B766B5A"/>
    <w:lvl w:ilvl="0" w:tplc="D5E06F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111CE"/>
    <w:multiLevelType w:val="hybridMultilevel"/>
    <w:tmpl w:val="CE60DA7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C1E43"/>
    <w:multiLevelType w:val="hybridMultilevel"/>
    <w:tmpl w:val="3AF2C07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66B84"/>
    <w:multiLevelType w:val="hybridMultilevel"/>
    <w:tmpl w:val="EC889BAA"/>
    <w:lvl w:ilvl="0" w:tplc="0406000F">
      <w:start w:val="1"/>
      <w:numFmt w:val="decimal"/>
      <w:lvlText w:val="%1."/>
      <w:lvlJc w:val="left"/>
      <w:pPr>
        <w:ind w:left="1041" w:hanging="360"/>
      </w:pPr>
    </w:lvl>
    <w:lvl w:ilvl="1" w:tplc="04060019" w:tentative="1">
      <w:start w:val="1"/>
      <w:numFmt w:val="lowerLetter"/>
      <w:lvlText w:val="%2."/>
      <w:lvlJc w:val="left"/>
      <w:pPr>
        <w:ind w:left="1761" w:hanging="360"/>
      </w:pPr>
    </w:lvl>
    <w:lvl w:ilvl="2" w:tplc="0406001B" w:tentative="1">
      <w:start w:val="1"/>
      <w:numFmt w:val="lowerRoman"/>
      <w:lvlText w:val="%3."/>
      <w:lvlJc w:val="right"/>
      <w:pPr>
        <w:ind w:left="2481" w:hanging="180"/>
      </w:pPr>
    </w:lvl>
    <w:lvl w:ilvl="3" w:tplc="0406000F" w:tentative="1">
      <w:start w:val="1"/>
      <w:numFmt w:val="decimal"/>
      <w:lvlText w:val="%4."/>
      <w:lvlJc w:val="left"/>
      <w:pPr>
        <w:ind w:left="3201" w:hanging="360"/>
      </w:pPr>
    </w:lvl>
    <w:lvl w:ilvl="4" w:tplc="04060019" w:tentative="1">
      <w:start w:val="1"/>
      <w:numFmt w:val="lowerLetter"/>
      <w:lvlText w:val="%5."/>
      <w:lvlJc w:val="left"/>
      <w:pPr>
        <w:ind w:left="3921" w:hanging="360"/>
      </w:pPr>
    </w:lvl>
    <w:lvl w:ilvl="5" w:tplc="0406001B" w:tentative="1">
      <w:start w:val="1"/>
      <w:numFmt w:val="lowerRoman"/>
      <w:lvlText w:val="%6."/>
      <w:lvlJc w:val="right"/>
      <w:pPr>
        <w:ind w:left="4641" w:hanging="180"/>
      </w:pPr>
    </w:lvl>
    <w:lvl w:ilvl="6" w:tplc="0406000F" w:tentative="1">
      <w:start w:val="1"/>
      <w:numFmt w:val="decimal"/>
      <w:lvlText w:val="%7."/>
      <w:lvlJc w:val="left"/>
      <w:pPr>
        <w:ind w:left="5361" w:hanging="360"/>
      </w:pPr>
    </w:lvl>
    <w:lvl w:ilvl="7" w:tplc="04060019" w:tentative="1">
      <w:start w:val="1"/>
      <w:numFmt w:val="lowerLetter"/>
      <w:lvlText w:val="%8."/>
      <w:lvlJc w:val="left"/>
      <w:pPr>
        <w:ind w:left="6081" w:hanging="360"/>
      </w:pPr>
    </w:lvl>
    <w:lvl w:ilvl="8" w:tplc="0406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5" w15:restartNumberingAfterBreak="0">
    <w:nsid w:val="525B270C"/>
    <w:multiLevelType w:val="hybridMultilevel"/>
    <w:tmpl w:val="AE4E610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856FCC"/>
    <w:multiLevelType w:val="hybridMultilevel"/>
    <w:tmpl w:val="7FCEA74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B2B70"/>
    <w:multiLevelType w:val="hybridMultilevel"/>
    <w:tmpl w:val="4A9CB5F8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647215"/>
    <w:multiLevelType w:val="hybridMultilevel"/>
    <w:tmpl w:val="07C682F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37192">
    <w:abstractNumId w:val="1"/>
  </w:num>
  <w:num w:numId="2" w16cid:durableId="127865636">
    <w:abstractNumId w:val="2"/>
  </w:num>
  <w:num w:numId="3" w16cid:durableId="226454554">
    <w:abstractNumId w:val="4"/>
  </w:num>
  <w:num w:numId="4" w16cid:durableId="232592386">
    <w:abstractNumId w:val="6"/>
  </w:num>
  <w:num w:numId="5" w16cid:durableId="1692150056">
    <w:abstractNumId w:val="0"/>
  </w:num>
  <w:num w:numId="6" w16cid:durableId="341012470">
    <w:abstractNumId w:val="7"/>
  </w:num>
  <w:num w:numId="7" w16cid:durableId="2131312979">
    <w:abstractNumId w:val="3"/>
  </w:num>
  <w:num w:numId="8" w16cid:durableId="1671712375">
    <w:abstractNumId w:val="8"/>
  </w:num>
  <w:num w:numId="9" w16cid:durableId="21362156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5A"/>
    <w:rsid w:val="00021EF0"/>
    <w:rsid w:val="00036FCD"/>
    <w:rsid w:val="00047C1F"/>
    <w:rsid w:val="00082C51"/>
    <w:rsid w:val="000C048C"/>
    <w:rsid w:val="000C1E83"/>
    <w:rsid w:val="00151411"/>
    <w:rsid w:val="00161D53"/>
    <w:rsid w:val="0018442C"/>
    <w:rsid w:val="001867F4"/>
    <w:rsid w:val="00195E47"/>
    <w:rsid w:val="001962B6"/>
    <w:rsid w:val="00197A3D"/>
    <w:rsid w:val="001D41E0"/>
    <w:rsid w:val="001D7F98"/>
    <w:rsid w:val="001E0252"/>
    <w:rsid w:val="001E0456"/>
    <w:rsid w:val="001E2B8D"/>
    <w:rsid w:val="002479E9"/>
    <w:rsid w:val="0025052B"/>
    <w:rsid w:val="002C5F8C"/>
    <w:rsid w:val="003163B2"/>
    <w:rsid w:val="00317A32"/>
    <w:rsid w:val="003335BD"/>
    <w:rsid w:val="003703F0"/>
    <w:rsid w:val="00395F37"/>
    <w:rsid w:val="003B5708"/>
    <w:rsid w:val="004436F5"/>
    <w:rsid w:val="00461750"/>
    <w:rsid w:val="004759A7"/>
    <w:rsid w:val="004775E1"/>
    <w:rsid w:val="00484944"/>
    <w:rsid w:val="004D6B73"/>
    <w:rsid w:val="004E5D20"/>
    <w:rsid w:val="00512E1D"/>
    <w:rsid w:val="005A1F9A"/>
    <w:rsid w:val="005A5FB2"/>
    <w:rsid w:val="005E0F01"/>
    <w:rsid w:val="006138B5"/>
    <w:rsid w:val="00620658"/>
    <w:rsid w:val="00644AB3"/>
    <w:rsid w:val="00674A8F"/>
    <w:rsid w:val="00677BC0"/>
    <w:rsid w:val="006879FC"/>
    <w:rsid w:val="00695AE9"/>
    <w:rsid w:val="006E1E9D"/>
    <w:rsid w:val="006F705A"/>
    <w:rsid w:val="0073024E"/>
    <w:rsid w:val="00740710"/>
    <w:rsid w:val="007464D1"/>
    <w:rsid w:val="00747929"/>
    <w:rsid w:val="00766EAC"/>
    <w:rsid w:val="007915D8"/>
    <w:rsid w:val="007A6218"/>
    <w:rsid w:val="007D07B1"/>
    <w:rsid w:val="00801579"/>
    <w:rsid w:val="00820885"/>
    <w:rsid w:val="00831716"/>
    <w:rsid w:val="00854132"/>
    <w:rsid w:val="00883958"/>
    <w:rsid w:val="00921D06"/>
    <w:rsid w:val="009830BB"/>
    <w:rsid w:val="009A05E9"/>
    <w:rsid w:val="009B6A1A"/>
    <w:rsid w:val="009F56D9"/>
    <w:rsid w:val="00A45C1C"/>
    <w:rsid w:val="00A91C55"/>
    <w:rsid w:val="00AF1012"/>
    <w:rsid w:val="00AF393F"/>
    <w:rsid w:val="00B00A88"/>
    <w:rsid w:val="00B2672C"/>
    <w:rsid w:val="00B60FB4"/>
    <w:rsid w:val="00B679EF"/>
    <w:rsid w:val="00B67E95"/>
    <w:rsid w:val="00BA2967"/>
    <w:rsid w:val="00BE273A"/>
    <w:rsid w:val="00C0154B"/>
    <w:rsid w:val="00C21B8E"/>
    <w:rsid w:val="00C31323"/>
    <w:rsid w:val="00C51002"/>
    <w:rsid w:val="00C860F0"/>
    <w:rsid w:val="00CB4581"/>
    <w:rsid w:val="00CD1BD1"/>
    <w:rsid w:val="00CE18B1"/>
    <w:rsid w:val="00D0714C"/>
    <w:rsid w:val="00D24784"/>
    <w:rsid w:val="00D3455E"/>
    <w:rsid w:val="00D70DF8"/>
    <w:rsid w:val="00D827EE"/>
    <w:rsid w:val="00D95A03"/>
    <w:rsid w:val="00DC2379"/>
    <w:rsid w:val="00E1099E"/>
    <w:rsid w:val="00E73A1A"/>
    <w:rsid w:val="00EA0B3A"/>
    <w:rsid w:val="00EA2526"/>
    <w:rsid w:val="00F13E6A"/>
    <w:rsid w:val="00F33CE7"/>
    <w:rsid w:val="00FC564A"/>
    <w:rsid w:val="00FD1FD4"/>
    <w:rsid w:val="00FF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4F9B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F70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F70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138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6F705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F705A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F70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F705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styleId="Hyperlink">
    <w:name w:val="Hyperlink"/>
    <w:basedOn w:val="Standardskrifttypeiafsnit"/>
    <w:uiPriority w:val="99"/>
    <w:unhideWhenUsed/>
    <w:rsid w:val="00B679EF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A45C1C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644AB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44AB3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644AB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44AB3"/>
    <w:rPr>
      <w:lang w:val="en-GB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138B5"/>
    <w:rPr>
      <w:rFonts w:asciiTheme="majorHAnsi" w:eastAsiaTheme="majorEastAsia" w:hAnsiTheme="majorHAnsi" w:cstheme="majorBidi"/>
      <w:color w:val="1F3763" w:themeColor="accent1" w:themeShade="7F"/>
      <w:lang w:val="en-GB"/>
    </w:rPr>
  </w:style>
  <w:style w:type="character" w:styleId="BesgtLink">
    <w:name w:val="FollowedHyperlink"/>
    <w:basedOn w:val="Standardskrifttypeiafsnit"/>
    <w:uiPriority w:val="99"/>
    <w:semiHidden/>
    <w:unhideWhenUsed/>
    <w:rsid w:val="00D70DF8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rsid w:val="00E109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9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17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137413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4935">
                          <w:marLeft w:val="60"/>
                          <w:marRight w:val="0"/>
                          <w:marTop w:val="1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597248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30787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75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47119">
                          <w:marLeft w:val="60"/>
                          <w:marRight w:val="0"/>
                          <w:marTop w:val="1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572098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8753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50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218278">
                          <w:marLeft w:val="60"/>
                          <w:marRight w:val="0"/>
                          <w:marTop w:val="1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oetryfoundation.org/poems/45514/composed-upon-westminster-bridge-september-3-18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278</Words>
  <Characters>1702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/>
      <vt:lpstr>        Last time: ‘London'</vt:lpstr>
      <vt:lpstr>    Conversation board game (incl. grammar)</vt:lpstr>
      <vt:lpstr>    Vocabulary exercise:</vt:lpstr>
      <vt:lpstr>    Industrialization during the Romantic era</vt:lpstr>
      <vt:lpstr>    </vt:lpstr>
      <vt:lpstr>    </vt:lpstr>
      <vt:lpstr>    Wordsworth’s creed as a Romanticist (‘Preface to Lyrical Ballads’):</vt:lpstr>
      <vt:lpstr>    Overview of literary periods (board)</vt:lpstr>
      <vt:lpstr>    Pair discussion: </vt:lpstr>
      <vt:lpstr>    ‘The Tables Turned’ </vt:lpstr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Møl Bramming</dc:creator>
  <cp:keywords/>
  <dc:description/>
  <cp:lastModifiedBy>Rikke Møl Bramming</cp:lastModifiedBy>
  <cp:revision>49</cp:revision>
  <dcterms:created xsi:type="dcterms:W3CDTF">2018-02-05T12:53:00Z</dcterms:created>
  <dcterms:modified xsi:type="dcterms:W3CDTF">2024-11-24T16:32:00Z</dcterms:modified>
</cp:coreProperties>
</file>