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12F5B3" w14:textId="77777777" w:rsidR="00BA1E70" w:rsidRPr="00BA1E70" w:rsidRDefault="00BA1E70" w:rsidP="00BA1E70">
      <w:pPr>
        <w:rPr>
          <w:b/>
          <w:sz w:val="28"/>
          <w:szCs w:val="28"/>
          <w:u w:val="single"/>
        </w:rPr>
      </w:pPr>
      <w:r w:rsidRPr="00BA1E70">
        <w:rPr>
          <w:b/>
          <w:sz w:val="28"/>
          <w:szCs w:val="28"/>
          <w:u w:val="single"/>
        </w:rPr>
        <w:t xml:space="preserve">Case til forsvarsmekanismer: </w:t>
      </w:r>
      <w:r w:rsidRPr="00BA1E70">
        <w:rPr>
          <w:rFonts w:eastAsia="Times New Roman" w:cs="Tahoma"/>
          <w:b/>
          <w:color w:val="000000"/>
          <w:kern w:val="36"/>
          <w:sz w:val="28"/>
          <w:szCs w:val="28"/>
          <w:u w:val="single"/>
        </w:rPr>
        <w:t>Jette Olsen</w:t>
      </w:r>
    </w:p>
    <w:p w14:paraId="7E68D397" w14:textId="77777777" w:rsidR="00BA1E70" w:rsidRPr="00D75193" w:rsidRDefault="00BA1E70" w:rsidP="00BA1E70">
      <w:pPr>
        <w:rPr>
          <w:rFonts w:eastAsia="Times New Roman" w:cs="Tahoma"/>
          <w:color w:val="000000"/>
          <w:sz w:val="24"/>
          <w:szCs w:val="24"/>
        </w:rPr>
      </w:pPr>
      <w:r w:rsidRPr="00D75193">
        <w:rPr>
          <w:rFonts w:eastAsia="Times New Roman" w:cs="Tahoma"/>
          <w:color w:val="000000"/>
          <w:sz w:val="24"/>
          <w:szCs w:val="24"/>
        </w:rPr>
        <w:t>Jette Olsen har lige afsluttet eksamen som ingeniør og har fået en stilling, hvor hun har flere arbejdere under sig. De fleste af dem er kvinder. De allerfleste af kvinderne har været i virksomheden gennem flere år og er dygtige til det arbejde, de udfører. De er også noget ældre end Jette Olsen.</w:t>
      </w:r>
      <w:r>
        <w:rPr>
          <w:rFonts w:eastAsia="Times New Roman" w:cs="Tahoma"/>
          <w:color w:val="000000"/>
          <w:sz w:val="24"/>
          <w:szCs w:val="24"/>
        </w:rPr>
        <w:t xml:space="preserve"> </w:t>
      </w:r>
      <w:r w:rsidRPr="00D75193">
        <w:rPr>
          <w:rFonts w:eastAsia="Times New Roman" w:cs="Tahoma"/>
          <w:color w:val="000000"/>
          <w:sz w:val="24"/>
          <w:szCs w:val="24"/>
        </w:rPr>
        <w:t>Bortset fra kortere sommerjobs og lign</w:t>
      </w:r>
      <w:bookmarkStart w:id="0" w:name="_GoBack"/>
      <w:bookmarkEnd w:id="0"/>
      <w:r w:rsidRPr="00D75193">
        <w:rPr>
          <w:rFonts w:eastAsia="Times New Roman" w:cs="Tahoma"/>
          <w:color w:val="000000"/>
          <w:sz w:val="24"/>
          <w:szCs w:val="24"/>
        </w:rPr>
        <w:t xml:space="preserve">ende, er det første gang, Jette stifter bekendtskab med praktisk erhvervsarbejde. </w:t>
      </w:r>
    </w:p>
    <w:p w14:paraId="168A3E52" w14:textId="77777777" w:rsidR="00BA1E70" w:rsidRPr="00D75193" w:rsidRDefault="00BA1E70" w:rsidP="00BA1E70">
      <w:pPr>
        <w:rPr>
          <w:rFonts w:eastAsia="Times New Roman" w:cs="Tahoma"/>
          <w:color w:val="000000"/>
          <w:sz w:val="24"/>
          <w:szCs w:val="24"/>
        </w:rPr>
      </w:pPr>
      <w:r w:rsidRPr="00D75193">
        <w:rPr>
          <w:rFonts w:eastAsia="Times New Roman" w:cs="Tahoma"/>
          <w:color w:val="000000"/>
          <w:sz w:val="24"/>
          <w:szCs w:val="24"/>
        </w:rPr>
        <w:t xml:space="preserve">Hendes opgave er at tilrettelægge arbejdet og uddele arbejdsopgaver til de underordnede. Efterhånden kan hun mærke, at det hele ikke er så ligetil som hun havde ventet. Den lærdom og viden hun har erhvervet gennem uddannelsen giver ikke et tilstrækkeligt grundlag for at løse de forskellige problemer, hun møder. Hun føler sig usikker, og hun er bange for ikke at slå til; bange for at dumme sig. </w:t>
      </w:r>
    </w:p>
    <w:p w14:paraId="50858A02" w14:textId="77777777" w:rsidR="00BA1E70" w:rsidRPr="00D75193" w:rsidRDefault="00BA1E70" w:rsidP="00BA1E70">
      <w:pPr>
        <w:rPr>
          <w:rFonts w:eastAsia="Times New Roman" w:cs="Tahoma"/>
          <w:color w:val="000000"/>
          <w:sz w:val="24"/>
          <w:szCs w:val="24"/>
        </w:rPr>
      </w:pPr>
      <w:r w:rsidRPr="00D75193">
        <w:rPr>
          <w:rFonts w:eastAsia="Times New Roman" w:cs="Tahoma"/>
          <w:color w:val="000000"/>
          <w:sz w:val="24"/>
          <w:szCs w:val="24"/>
        </w:rPr>
        <w:t xml:space="preserve">Efterhånden tillægger hun sig en hoven og selvsikker mine. Hun taler mindst muligt med arbejderne og giver dem ordrer i en arrogant tone. Hun vil ikke finde sig i, at arbejderne udfører tingene på en anden måde end den, hun har foreskrevet. </w:t>
      </w:r>
    </w:p>
    <w:p w14:paraId="2E0C4DBD" w14:textId="77777777" w:rsidR="00BA1E70" w:rsidRPr="00D75193" w:rsidRDefault="00BA1E70" w:rsidP="00BA1E70">
      <w:pPr>
        <w:rPr>
          <w:rFonts w:eastAsia="Times New Roman" w:cs="Tahoma"/>
          <w:color w:val="000000"/>
          <w:sz w:val="24"/>
          <w:szCs w:val="24"/>
        </w:rPr>
      </w:pPr>
      <w:r w:rsidRPr="00D75193">
        <w:rPr>
          <w:rFonts w:eastAsia="Times New Roman" w:cs="Tahoma"/>
          <w:color w:val="000000"/>
          <w:sz w:val="24"/>
          <w:szCs w:val="24"/>
        </w:rPr>
        <w:t xml:space="preserve">En dag får hun besøg af en kammerat. Kammeraten spørger, hvordan det går på det nye arbejde. Jette siger, at det går fint. Hun synes, hun har godt fat om tingene, men at der selvfølgelig er nogle problemer, idet arbejderne er temmelig tungnemme. De kan ikke forstå den enkleste ordre. Hun har en fornemmelse af, at de allerede fra starten havde noget imod hende, fordi hun kom som kvinde med uddannelse og skulle stå over dem. </w:t>
      </w:r>
    </w:p>
    <w:p w14:paraId="290F0B6D" w14:textId="77777777" w:rsidR="00BA1E70" w:rsidRPr="00D75193" w:rsidRDefault="00BA1E70" w:rsidP="00BA1E70">
      <w:pPr>
        <w:rPr>
          <w:rFonts w:eastAsia="Times New Roman" w:cs="Tahoma"/>
          <w:color w:val="000000"/>
          <w:sz w:val="24"/>
          <w:szCs w:val="24"/>
        </w:rPr>
      </w:pPr>
      <w:r w:rsidRPr="00D75193">
        <w:rPr>
          <w:rFonts w:eastAsia="Times New Roman" w:cs="Tahoma"/>
          <w:color w:val="000000"/>
          <w:sz w:val="24"/>
          <w:szCs w:val="24"/>
        </w:rPr>
        <w:t xml:space="preserve">Nogle måneder senere bliver Jette Olsen sagt op. Arbejderne havde truet med at nedlægge arbejdet, hvis ikke dette skete. Jette fortæller nu til alle og enhver, at sådan går det når man er dygtig; der er altid nogle der bliver misundelige og vil ødelægge det hele for én. Hun mener først og fremmest, at det er fordi, hun er kvinde, at misundelsen er opstået. ”En mand ville de i det mindste ikke have fyret”, siger hun. </w:t>
      </w:r>
    </w:p>
    <w:p w14:paraId="41361E2D" w14:textId="77777777" w:rsidR="00BA1E70" w:rsidRPr="00D75193" w:rsidRDefault="00BA1E70" w:rsidP="00BA1E70">
      <w:pPr>
        <w:rPr>
          <w:rFonts w:eastAsia="Times New Roman" w:cs="Tahoma"/>
          <w:color w:val="000000"/>
          <w:sz w:val="24"/>
          <w:szCs w:val="24"/>
        </w:rPr>
      </w:pPr>
      <w:r w:rsidRPr="00D75193">
        <w:rPr>
          <w:rFonts w:eastAsia="Times New Roman" w:cs="Tahoma"/>
          <w:color w:val="000000"/>
          <w:sz w:val="24"/>
          <w:szCs w:val="24"/>
        </w:rPr>
        <w:t xml:space="preserve">Men for øvrigt er hun glad for at hun er blevet sagt op. Hun havde egentlig selv tænkt på det, uden at hun havde fået taget sig sammen til det. Det var umuligt at udnytte sine evner på stedet. Arbejdet var mere beregnet for en person med langt mindre uddannelse end hun havde. Og desuden var holdningen til kvindelige ledere helt umulig på stedet, mener hun. </w:t>
      </w:r>
    </w:p>
    <w:p w14:paraId="54308C6C" w14:textId="77777777" w:rsidR="00BA1E70" w:rsidRPr="00D75193" w:rsidRDefault="00BA1E70" w:rsidP="00BA1E70">
      <w:pPr>
        <w:rPr>
          <w:rFonts w:eastAsia="Times New Roman" w:cs="Tahoma"/>
          <w:i/>
          <w:color w:val="000000"/>
          <w:sz w:val="24"/>
          <w:szCs w:val="24"/>
        </w:rPr>
      </w:pPr>
      <w:r w:rsidRPr="00D75193">
        <w:rPr>
          <w:rFonts w:eastAsia="Times New Roman" w:cs="Tahoma"/>
          <w:i/>
          <w:color w:val="000000"/>
          <w:sz w:val="24"/>
          <w:szCs w:val="24"/>
        </w:rPr>
        <w:t xml:space="preserve">Kilde: Ukendt </w:t>
      </w:r>
    </w:p>
    <w:p w14:paraId="09176E84" w14:textId="77777777" w:rsidR="00A624E4" w:rsidRDefault="00A624E4" w:rsidP="00A624E4">
      <w:pPr>
        <w:rPr>
          <w:rFonts w:eastAsia="Calibri" w:cs="Times New Roman"/>
          <w:b/>
          <w:sz w:val="24"/>
          <w:szCs w:val="24"/>
        </w:rPr>
      </w:pPr>
    </w:p>
    <w:p w14:paraId="083B26BD" w14:textId="77777777" w:rsidR="00A624E4" w:rsidRDefault="00A624E4" w:rsidP="00A624E4">
      <w:pPr>
        <w:rPr>
          <w:rFonts w:eastAsia="Calibri" w:cs="Times New Roman"/>
          <w:b/>
          <w:sz w:val="24"/>
          <w:szCs w:val="24"/>
        </w:rPr>
      </w:pPr>
      <w:r>
        <w:rPr>
          <w:rFonts w:eastAsia="Calibri" w:cs="Times New Roman"/>
          <w:b/>
          <w:sz w:val="24"/>
          <w:szCs w:val="24"/>
        </w:rPr>
        <w:t>Spørgsmål til case</w:t>
      </w:r>
      <w:r w:rsidR="00BA1E70" w:rsidRPr="00D75193">
        <w:rPr>
          <w:rFonts w:eastAsia="Calibri" w:cs="Times New Roman"/>
          <w:b/>
          <w:sz w:val="24"/>
          <w:szCs w:val="24"/>
        </w:rPr>
        <w:t xml:space="preserve"> </w:t>
      </w:r>
      <w:r>
        <w:rPr>
          <w:rFonts w:eastAsia="Calibri" w:cs="Times New Roman"/>
          <w:b/>
          <w:sz w:val="24"/>
          <w:szCs w:val="24"/>
        </w:rPr>
        <w:t xml:space="preserve"> </w:t>
      </w:r>
    </w:p>
    <w:p w14:paraId="2B23A7CA" w14:textId="5A95D3ED" w:rsidR="008E0586" w:rsidRPr="00A624E4" w:rsidRDefault="00BA1E70" w:rsidP="00A624E4">
      <w:pPr>
        <w:rPr>
          <w:rFonts w:eastAsia="Calibri" w:cs="Times New Roman"/>
          <w:b/>
          <w:sz w:val="24"/>
          <w:szCs w:val="24"/>
        </w:rPr>
      </w:pPr>
      <w:r w:rsidRPr="00A624E4">
        <w:rPr>
          <w:rFonts w:eastAsia="Calibri" w:cs="Times New Roman"/>
          <w:sz w:val="24"/>
          <w:szCs w:val="24"/>
        </w:rPr>
        <w:t>Find de forsvarsmekanismer, Jette Olsen benytter sig af</w:t>
      </w:r>
      <w:r w:rsidR="00DC76F8">
        <w:rPr>
          <w:rFonts w:eastAsia="Calibri" w:cs="Times New Roman"/>
          <w:sz w:val="24"/>
          <w:szCs w:val="24"/>
        </w:rPr>
        <w:t>,</w:t>
      </w:r>
      <w:r w:rsidRPr="00A624E4">
        <w:rPr>
          <w:rFonts w:eastAsia="Calibri" w:cs="Times New Roman"/>
          <w:sz w:val="24"/>
          <w:szCs w:val="24"/>
        </w:rPr>
        <w:t xml:space="preserve"> på grund af sin usikkerhed på, om hun kan klare sit nye job</w:t>
      </w:r>
      <w:r w:rsidR="00DC76F8">
        <w:rPr>
          <w:rFonts w:eastAsia="Calibri" w:cs="Times New Roman"/>
          <w:sz w:val="24"/>
          <w:szCs w:val="24"/>
        </w:rPr>
        <w:t>!</w:t>
      </w:r>
    </w:p>
    <w:sectPr w:rsidR="008E0586" w:rsidRPr="00A624E4" w:rsidSect="008E0586">
      <w:headerReference w:type="default" r:id="rId7"/>
      <w:pgSz w:w="11900" w:h="16840"/>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12A476" w14:textId="77777777" w:rsidR="00022449" w:rsidRDefault="00022449" w:rsidP="00BA1E70">
      <w:pPr>
        <w:spacing w:after="0" w:line="240" w:lineRule="auto"/>
      </w:pPr>
      <w:r>
        <w:separator/>
      </w:r>
    </w:p>
  </w:endnote>
  <w:endnote w:type="continuationSeparator" w:id="0">
    <w:p w14:paraId="43463E89" w14:textId="77777777" w:rsidR="00022449" w:rsidRDefault="00022449" w:rsidP="00BA1E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352440" w14:textId="77777777" w:rsidR="00022449" w:rsidRDefault="00022449" w:rsidP="00BA1E70">
      <w:pPr>
        <w:spacing w:after="0" w:line="240" w:lineRule="auto"/>
      </w:pPr>
      <w:r>
        <w:separator/>
      </w:r>
    </w:p>
  </w:footnote>
  <w:footnote w:type="continuationSeparator" w:id="0">
    <w:p w14:paraId="0F458354" w14:textId="77777777" w:rsidR="00022449" w:rsidRDefault="00022449" w:rsidP="00BA1E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B49040" w14:textId="0164C0F7" w:rsidR="00BA1E70" w:rsidRDefault="00BA1E70" w:rsidP="000B384F">
    <w:pPr>
      <w:pStyle w:val="Sidehoved"/>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BC1F41"/>
    <w:multiLevelType w:val="hybridMultilevel"/>
    <w:tmpl w:val="9664EFE6"/>
    <w:lvl w:ilvl="0" w:tplc="04060015">
      <w:start w:val="1"/>
      <w:numFmt w:val="upp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7D5209A0"/>
    <w:multiLevelType w:val="hybridMultilevel"/>
    <w:tmpl w:val="CC4AC64A"/>
    <w:lvl w:ilvl="0" w:tplc="04060015">
      <w:start w:val="1"/>
      <w:numFmt w:val="upp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3"/>
  <w:proofState w:spelling="clean" w:grammar="clean"/>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A1E70"/>
    <w:rsid w:val="00022449"/>
    <w:rsid w:val="000B384F"/>
    <w:rsid w:val="00107251"/>
    <w:rsid w:val="001E424B"/>
    <w:rsid w:val="0047736A"/>
    <w:rsid w:val="00533FDC"/>
    <w:rsid w:val="008E0586"/>
    <w:rsid w:val="00A624E4"/>
    <w:rsid w:val="00BA1E70"/>
    <w:rsid w:val="00DC76F8"/>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984F648"/>
  <w14:defaultImageDpi w14:val="300"/>
  <w15:docId w15:val="{6E73A187-DB00-9046-A510-868CC9CD5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E70"/>
    <w:pPr>
      <w:spacing w:after="200" w:line="276" w:lineRule="auto"/>
    </w:pPr>
    <w:rPr>
      <w:sz w:val="22"/>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BA1E70"/>
    <w:pPr>
      <w:ind w:left="720"/>
      <w:contextualSpacing/>
    </w:pPr>
  </w:style>
  <w:style w:type="paragraph" w:styleId="Sidehoved">
    <w:name w:val="header"/>
    <w:basedOn w:val="Normal"/>
    <w:link w:val="SidehovedTegn"/>
    <w:uiPriority w:val="99"/>
    <w:unhideWhenUsed/>
    <w:rsid w:val="00BA1E70"/>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BA1E70"/>
    <w:rPr>
      <w:sz w:val="22"/>
      <w:szCs w:val="22"/>
    </w:rPr>
  </w:style>
  <w:style w:type="paragraph" w:styleId="Sidefod">
    <w:name w:val="footer"/>
    <w:basedOn w:val="Normal"/>
    <w:link w:val="SidefodTegn"/>
    <w:uiPriority w:val="99"/>
    <w:unhideWhenUsed/>
    <w:rsid w:val="00BA1E70"/>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BA1E70"/>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347</Words>
  <Characters>2117</Characters>
  <Application>Microsoft Office Word</Application>
  <DocSecurity>0</DocSecurity>
  <Lines>17</Lines>
  <Paragraphs>4</Paragraphs>
  <ScaleCrop>false</ScaleCrop>
  <Company>VK</Company>
  <LinksUpToDate>false</LinksUpToDate>
  <CharactersWithSpaces>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Line Kaack Hansen</dc:creator>
  <cp:keywords/>
  <dc:description/>
  <cp:lastModifiedBy>Line Kaack Hansen</cp:lastModifiedBy>
  <cp:revision>8</cp:revision>
  <dcterms:created xsi:type="dcterms:W3CDTF">2014-01-21T08:49:00Z</dcterms:created>
  <dcterms:modified xsi:type="dcterms:W3CDTF">2019-11-17T22:36:00Z</dcterms:modified>
</cp:coreProperties>
</file>