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8997B" w14:textId="28FFBB6A" w:rsidR="0035455F" w:rsidRDefault="000E6ED6" w:rsidP="000E6ED6">
      <w:pPr>
        <w:pStyle w:val="Titel"/>
      </w:pPr>
      <w:r>
        <w:t>Opgaver til konfidensintervaller for stikprøver</w:t>
      </w:r>
    </w:p>
    <w:p w14:paraId="048D9A18" w14:textId="577FB985" w:rsidR="000E6ED6" w:rsidRPr="000E6ED6" w:rsidRDefault="000E6ED6" w:rsidP="000E6ED6">
      <w:pPr>
        <w:rPr>
          <w:b/>
          <w:bCs/>
        </w:rPr>
      </w:pPr>
      <w:r>
        <w:rPr>
          <w:b/>
          <w:bCs/>
        </w:rPr>
        <w:t>Opgave 1</w:t>
      </w:r>
    </w:p>
    <w:p w14:paraId="3B2BA86D" w14:textId="7F418775" w:rsidR="000E6ED6" w:rsidRDefault="000E6ED6" w:rsidP="000E6ED6">
      <w:pPr>
        <w:jc w:val="center"/>
      </w:pPr>
      <w:r w:rsidRPr="000E6ED6">
        <w:drawing>
          <wp:inline distT="0" distB="0" distL="0" distR="0" wp14:anchorId="0FF67FC7" wp14:editId="0C341B9D">
            <wp:extent cx="5100034" cy="3424309"/>
            <wp:effectExtent l="0" t="0" r="0" b="0"/>
            <wp:docPr id="60264445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444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1620" cy="343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04D7" w14:textId="47EDCB94" w:rsidR="000E6ED6" w:rsidRDefault="000E6ED6" w:rsidP="000E6ED6">
      <w:pPr>
        <w:rPr>
          <w:b/>
          <w:bCs/>
        </w:rPr>
      </w:pPr>
      <w:r>
        <w:rPr>
          <w:b/>
          <w:bCs/>
        </w:rPr>
        <w:t>Opgave 2</w:t>
      </w:r>
    </w:p>
    <w:p w14:paraId="26F6BFEE" w14:textId="629F7968" w:rsidR="000E6ED6" w:rsidRPr="000E6ED6" w:rsidRDefault="000E6ED6" w:rsidP="000E6ED6">
      <w:pPr>
        <w:jc w:val="center"/>
        <w:rPr>
          <w:b/>
          <w:bCs/>
        </w:rPr>
      </w:pPr>
      <w:r w:rsidRPr="000E6ED6">
        <w:rPr>
          <w:b/>
          <w:bCs/>
        </w:rPr>
        <w:drawing>
          <wp:inline distT="0" distB="0" distL="0" distR="0" wp14:anchorId="1B016FDD" wp14:editId="6DFED170">
            <wp:extent cx="4881093" cy="4109760"/>
            <wp:effectExtent l="0" t="0" r="0" b="5080"/>
            <wp:docPr id="1616457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5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2019" cy="41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ED6" w:rsidRPr="000E6ED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ED6"/>
    <w:rsid w:val="000E6ED6"/>
    <w:rsid w:val="0035455F"/>
    <w:rsid w:val="00B826FF"/>
    <w:rsid w:val="00C0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4C6100"/>
  <w15:chartTrackingRefBased/>
  <w15:docId w15:val="{7E2CE7D6-D2FF-8D49-BDFE-3560DDA4C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E6E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E6E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E6E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E6E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E6E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E6E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E6E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E6E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E6E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E6E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E6E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E6E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E6ED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E6ED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E6ED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E6ED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E6ED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E6ED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E6ED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E6E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E6ED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E6E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E6E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E6ED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E6ED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E6ED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E6E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E6ED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E6E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61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Bjarke Møller Pedersen</dc:creator>
  <cp:keywords/>
  <dc:description/>
  <cp:lastModifiedBy>Bjarke Møller Pedersen</cp:lastModifiedBy>
  <cp:revision>1</cp:revision>
  <dcterms:created xsi:type="dcterms:W3CDTF">2024-04-12T07:45:00Z</dcterms:created>
  <dcterms:modified xsi:type="dcterms:W3CDTF">2024-04-12T07:47:00Z</dcterms:modified>
</cp:coreProperties>
</file>