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C839" w14:textId="35F754C2" w:rsidR="00C9546D" w:rsidRPr="00C9546D" w:rsidRDefault="00C9546D" w:rsidP="005768B3">
      <w:pPr>
        <w:spacing w:line="480" w:lineRule="auto"/>
        <w:rPr>
          <w:b/>
          <w:bCs/>
        </w:rPr>
      </w:pPr>
      <w:proofErr w:type="spellStart"/>
      <w:r w:rsidRPr="00C9546D">
        <w:rPr>
          <w:b/>
          <w:bCs/>
        </w:rPr>
        <w:t>Estudiante</w:t>
      </w:r>
      <w:proofErr w:type="spellEnd"/>
      <w:r w:rsidRPr="00C9546D">
        <w:rPr>
          <w:b/>
          <w:bCs/>
        </w:rPr>
        <w:t xml:space="preserve"> A</w:t>
      </w:r>
    </w:p>
    <w:p w14:paraId="56A4C431" w14:textId="4968DC4A" w:rsidR="00C9546D" w:rsidRPr="00C9546D" w:rsidRDefault="00C9546D" w:rsidP="005768B3">
      <w:pPr>
        <w:pStyle w:val="Listeafsnit"/>
        <w:numPr>
          <w:ilvl w:val="0"/>
          <w:numId w:val="2"/>
        </w:numPr>
        <w:spacing w:line="480" w:lineRule="auto"/>
        <w:rPr>
          <w:b/>
          <w:bCs/>
        </w:rPr>
      </w:pPr>
      <w:r w:rsidRPr="00C9546D">
        <w:rPr>
          <w:b/>
          <w:bCs/>
        </w:rPr>
        <w:t xml:space="preserve">Dokumentaren ’El </w:t>
      </w:r>
      <w:proofErr w:type="spellStart"/>
      <w:r w:rsidRPr="00C9546D">
        <w:rPr>
          <w:b/>
          <w:bCs/>
        </w:rPr>
        <w:t>silencio</w:t>
      </w:r>
      <w:proofErr w:type="spellEnd"/>
      <w:r w:rsidRPr="00C9546D">
        <w:rPr>
          <w:b/>
          <w:bCs/>
        </w:rPr>
        <w:t xml:space="preserve"> de </w:t>
      </w:r>
      <w:proofErr w:type="spellStart"/>
      <w:r w:rsidRPr="00C9546D">
        <w:rPr>
          <w:b/>
          <w:bCs/>
        </w:rPr>
        <w:t>otros</w:t>
      </w:r>
      <w:proofErr w:type="spellEnd"/>
      <w:r w:rsidRPr="00C9546D">
        <w:rPr>
          <w:b/>
          <w:bCs/>
        </w:rPr>
        <w:t>’ handler om forbrydelserne under Franco-tiden.</w:t>
      </w:r>
    </w:p>
    <w:p w14:paraId="313302C7" w14:textId="133B56F2" w:rsidR="00C9546D" w:rsidRDefault="00C9546D" w:rsidP="005768B3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 w:rsidRPr="00C9546D">
        <w:rPr>
          <w:lang w:val="es-ES_tradnl"/>
        </w:rPr>
        <w:t>Durante el Franquismo no h</w:t>
      </w:r>
      <w:r>
        <w:rPr>
          <w:lang w:val="es-ES_tradnl"/>
        </w:rPr>
        <w:t>abía (</w:t>
      </w:r>
      <w:r w:rsidRPr="004D3B9C">
        <w:rPr>
          <w:i/>
          <w:iCs/>
          <w:lang w:val="es-ES_tradnl"/>
        </w:rPr>
        <w:t>var der ikke</w:t>
      </w:r>
      <w:r>
        <w:rPr>
          <w:lang w:val="es-ES_tradnl"/>
        </w:rPr>
        <w:t>) libertad de expresión, y había muchas violaciones de (</w:t>
      </w:r>
      <w:r w:rsidRPr="00C9546D">
        <w:rPr>
          <w:i/>
          <w:iCs/>
          <w:lang w:val="es-ES_tradnl"/>
        </w:rPr>
        <w:t>overtrædelser af</w:t>
      </w:r>
      <w:r>
        <w:rPr>
          <w:lang w:val="es-ES_tradnl"/>
        </w:rPr>
        <w:t>) los derechos humanos.</w:t>
      </w:r>
    </w:p>
    <w:p w14:paraId="51E93768" w14:textId="76D3FCAC" w:rsidR="00C9546D" w:rsidRPr="00C9546D" w:rsidRDefault="00C9546D" w:rsidP="005768B3">
      <w:pPr>
        <w:pStyle w:val="Listeafsnit"/>
        <w:numPr>
          <w:ilvl w:val="0"/>
          <w:numId w:val="2"/>
        </w:numPr>
        <w:spacing w:line="480" w:lineRule="auto"/>
        <w:rPr>
          <w:b/>
          <w:bCs/>
        </w:rPr>
      </w:pPr>
      <w:r w:rsidRPr="00C9546D">
        <w:rPr>
          <w:b/>
          <w:bCs/>
        </w:rPr>
        <w:t>Francos diktatur varede (</w:t>
      </w:r>
      <w:proofErr w:type="spellStart"/>
      <w:r w:rsidRPr="00C9546D">
        <w:rPr>
          <w:b/>
          <w:bCs/>
          <w:i/>
          <w:iCs/>
        </w:rPr>
        <w:t>durar</w:t>
      </w:r>
      <w:proofErr w:type="spellEnd"/>
      <w:r w:rsidRPr="00C9546D">
        <w:rPr>
          <w:b/>
          <w:bCs/>
        </w:rPr>
        <w:t xml:space="preserve"> bøj i </w:t>
      </w:r>
      <w:proofErr w:type="spellStart"/>
      <w:r w:rsidRPr="00C9546D">
        <w:rPr>
          <w:b/>
          <w:bCs/>
        </w:rPr>
        <w:t>præt</w:t>
      </w:r>
      <w:proofErr w:type="spellEnd"/>
      <w:r w:rsidRPr="00C9546D">
        <w:rPr>
          <w:b/>
          <w:bCs/>
        </w:rPr>
        <w:t>.) fra 1939 til hans død (</w:t>
      </w:r>
      <w:proofErr w:type="spellStart"/>
      <w:r w:rsidRPr="00C9546D">
        <w:rPr>
          <w:b/>
          <w:bCs/>
          <w:i/>
          <w:iCs/>
        </w:rPr>
        <w:t>muerte</w:t>
      </w:r>
      <w:proofErr w:type="spellEnd"/>
      <w:r w:rsidRPr="00C9546D">
        <w:rPr>
          <w:b/>
          <w:bCs/>
        </w:rPr>
        <w:t>) i 1975.</w:t>
      </w:r>
    </w:p>
    <w:p w14:paraId="7C603578" w14:textId="790C3863" w:rsidR="00C9546D" w:rsidRDefault="00C9546D" w:rsidP="005768B3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 w:rsidRPr="00C9546D">
        <w:rPr>
          <w:lang w:val="es-ES_tradnl"/>
        </w:rPr>
        <w:t>Durante la dictadura de F</w:t>
      </w:r>
      <w:r>
        <w:rPr>
          <w:lang w:val="es-ES_tradnl"/>
        </w:rPr>
        <w:t xml:space="preserve">ranco sus apoyos quitan </w:t>
      </w:r>
      <w:r w:rsidR="000A42A4">
        <w:rPr>
          <w:lang w:val="es-ES_tradnl"/>
        </w:rPr>
        <w:t>(</w:t>
      </w:r>
      <w:r w:rsidR="000A42A4" w:rsidRPr="000A42A4">
        <w:rPr>
          <w:i/>
          <w:iCs/>
          <w:lang w:val="es-ES_tradnl"/>
        </w:rPr>
        <w:t>tager</w:t>
      </w:r>
      <w:r w:rsidR="000A42A4">
        <w:rPr>
          <w:lang w:val="es-ES_tradnl"/>
        </w:rPr>
        <w:t xml:space="preserve">) </w:t>
      </w:r>
      <w:r>
        <w:rPr>
          <w:lang w:val="es-ES_tradnl"/>
        </w:rPr>
        <w:t xml:space="preserve">los bebés de sus padres. También hay mucha gente que es </w:t>
      </w:r>
      <w:r w:rsidR="000A42A4">
        <w:rPr>
          <w:lang w:val="es-ES_tradnl"/>
        </w:rPr>
        <w:t>ejecutada (</w:t>
      </w:r>
      <w:r w:rsidR="000A42A4" w:rsidRPr="000A42A4">
        <w:rPr>
          <w:i/>
          <w:iCs/>
          <w:lang w:val="es-ES_tradnl"/>
        </w:rPr>
        <w:t>bliver henrettet</w:t>
      </w:r>
      <w:r w:rsidR="000A42A4">
        <w:rPr>
          <w:lang w:val="es-ES_tradnl"/>
        </w:rPr>
        <w:t>) y tirada (</w:t>
      </w:r>
      <w:r w:rsidR="000A42A4" w:rsidRPr="000A42A4">
        <w:rPr>
          <w:i/>
          <w:iCs/>
          <w:lang w:val="es-ES_tradnl"/>
        </w:rPr>
        <w:t>smidt</w:t>
      </w:r>
      <w:r w:rsidR="000A42A4">
        <w:rPr>
          <w:lang w:val="es-ES_tradnl"/>
        </w:rPr>
        <w:t xml:space="preserve">) en fosas comunes. </w:t>
      </w:r>
    </w:p>
    <w:p w14:paraId="6C294D48" w14:textId="421670B2" w:rsidR="000A42A4" w:rsidRPr="000A42A4" w:rsidRDefault="000A42A4" w:rsidP="005768B3">
      <w:pPr>
        <w:pStyle w:val="Listeafsnit"/>
        <w:numPr>
          <w:ilvl w:val="0"/>
          <w:numId w:val="2"/>
        </w:numPr>
        <w:spacing w:line="480" w:lineRule="auto"/>
        <w:rPr>
          <w:b/>
          <w:bCs/>
        </w:rPr>
      </w:pPr>
      <w:r w:rsidRPr="000A42A4">
        <w:rPr>
          <w:b/>
          <w:bCs/>
        </w:rPr>
        <w:t>I dokumentaren møder vi</w:t>
      </w:r>
      <w:r>
        <w:rPr>
          <w:b/>
          <w:bCs/>
        </w:rPr>
        <w:t xml:space="preserve"> (</w:t>
      </w:r>
      <w:proofErr w:type="spellStart"/>
      <w:r w:rsidRPr="000A42A4">
        <w:rPr>
          <w:b/>
          <w:bCs/>
          <w:i/>
          <w:iCs/>
        </w:rPr>
        <w:t>conocemos</w:t>
      </w:r>
      <w:proofErr w:type="spellEnd"/>
      <w:r w:rsidRPr="000A42A4">
        <w:rPr>
          <w:b/>
          <w:bCs/>
          <w:i/>
          <w:iCs/>
        </w:rPr>
        <w:t xml:space="preserve"> a</w:t>
      </w:r>
      <w:r>
        <w:rPr>
          <w:b/>
          <w:bCs/>
        </w:rPr>
        <w:t>)</w:t>
      </w:r>
      <w:r w:rsidRPr="000A42A4">
        <w:rPr>
          <w:b/>
          <w:bCs/>
        </w:rPr>
        <w:t xml:space="preserve"> familierne til ofrene for Franco-tidens forbrydelser. </w:t>
      </w:r>
    </w:p>
    <w:p w14:paraId="315896A3" w14:textId="1988C47E" w:rsidR="000A42A4" w:rsidRDefault="000A42A4" w:rsidP="005768B3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>
        <w:rPr>
          <w:lang w:val="es-ES_tradnl"/>
        </w:rPr>
        <w:t>Las familias quieren perseguir a (</w:t>
      </w:r>
      <w:r w:rsidRPr="000A42A4">
        <w:rPr>
          <w:i/>
          <w:iCs/>
          <w:lang w:val="es-ES_tradnl"/>
        </w:rPr>
        <w:t>retsforfølge</w:t>
      </w:r>
      <w:r>
        <w:rPr>
          <w:lang w:val="es-ES_tradnl"/>
        </w:rPr>
        <w:t>) los responsables de los crímenes.</w:t>
      </w:r>
    </w:p>
    <w:p w14:paraId="6B49D9CD" w14:textId="39AD99B1" w:rsidR="000A42A4" w:rsidRPr="000A42A4" w:rsidRDefault="000A42A4" w:rsidP="005768B3">
      <w:pPr>
        <w:pStyle w:val="Listeafsnit"/>
        <w:numPr>
          <w:ilvl w:val="0"/>
          <w:numId w:val="2"/>
        </w:numPr>
        <w:spacing w:line="480" w:lineRule="auto"/>
        <w:rPr>
          <w:b/>
          <w:bCs/>
        </w:rPr>
      </w:pPr>
      <w:r w:rsidRPr="000A42A4">
        <w:rPr>
          <w:b/>
          <w:bCs/>
        </w:rPr>
        <w:t>Vi møder også personer, som blev tortureret af (</w:t>
      </w:r>
      <w:proofErr w:type="spellStart"/>
      <w:r w:rsidRPr="000A42A4">
        <w:rPr>
          <w:b/>
          <w:bCs/>
          <w:i/>
          <w:iCs/>
        </w:rPr>
        <w:t>fueron</w:t>
      </w:r>
      <w:proofErr w:type="spellEnd"/>
      <w:r w:rsidRPr="000A42A4">
        <w:rPr>
          <w:b/>
          <w:bCs/>
          <w:i/>
          <w:iCs/>
        </w:rPr>
        <w:t xml:space="preserve"> </w:t>
      </w:r>
      <w:proofErr w:type="spellStart"/>
      <w:r w:rsidRPr="000A42A4">
        <w:rPr>
          <w:b/>
          <w:bCs/>
          <w:i/>
          <w:iCs/>
        </w:rPr>
        <w:t>torturadas</w:t>
      </w:r>
      <w:proofErr w:type="spellEnd"/>
      <w:r w:rsidRPr="000A42A4">
        <w:rPr>
          <w:b/>
          <w:bCs/>
          <w:i/>
          <w:iCs/>
        </w:rPr>
        <w:t xml:space="preserve"> </w:t>
      </w:r>
      <w:proofErr w:type="spellStart"/>
      <w:r w:rsidRPr="000A42A4">
        <w:rPr>
          <w:b/>
          <w:bCs/>
          <w:i/>
          <w:iCs/>
        </w:rPr>
        <w:t>por</w:t>
      </w:r>
      <w:proofErr w:type="spellEnd"/>
      <w:r w:rsidRPr="000A42A4">
        <w:rPr>
          <w:b/>
          <w:bCs/>
        </w:rPr>
        <w:t>) Francos støtter.</w:t>
      </w:r>
    </w:p>
    <w:p w14:paraId="5CA9125A" w14:textId="2C190B62" w:rsidR="000A42A4" w:rsidRDefault="00666A2D" w:rsidP="005768B3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 w:rsidRPr="00666A2D">
        <w:rPr>
          <w:lang w:val="es-ES_tradnl"/>
        </w:rPr>
        <w:t>Las víctimas y las f</w:t>
      </w:r>
      <w:r>
        <w:rPr>
          <w:lang w:val="es-ES_tradnl"/>
        </w:rPr>
        <w:t>amilias quieren justicia. Por eso intentan (</w:t>
      </w:r>
      <w:r w:rsidRPr="00666A2D">
        <w:rPr>
          <w:i/>
          <w:iCs/>
          <w:lang w:val="es-ES_tradnl"/>
        </w:rPr>
        <w:t>forsøger de</w:t>
      </w:r>
      <w:r>
        <w:rPr>
          <w:lang w:val="es-ES_tradnl"/>
        </w:rPr>
        <w:t>) cambiar la ley de amnistía para (</w:t>
      </w:r>
      <w:r w:rsidRPr="00666A2D">
        <w:rPr>
          <w:i/>
          <w:iCs/>
          <w:lang w:val="es-ES_tradnl"/>
        </w:rPr>
        <w:t>for</w:t>
      </w:r>
      <w:r>
        <w:rPr>
          <w:lang w:val="es-ES_tradnl"/>
        </w:rPr>
        <w:t xml:space="preserve">) perseguir a los responsables. </w:t>
      </w:r>
    </w:p>
    <w:p w14:paraId="15B4C7D9" w14:textId="420AAAD9" w:rsidR="00666A2D" w:rsidRPr="00666A2D" w:rsidRDefault="00666A2D" w:rsidP="005768B3">
      <w:pPr>
        <w:pStyle w:val="Listeafsnit"/>
        <w:numPr>
          <w:ilvl w:val="0"/>
          <w:numId w:val="2"/>
        </w:numPr>
        <w:spacing w:line="480" w:lineRule="auto"/>
        <w:rPr>
          <w:b/>
          <w:bCs/>
        </w:rPr>
      </w:pPr>
      <w:r w:rsidRPr="00666A2D">
        <w:rPr>
          <w:b/>
          <w:bCs/>
        </w:rPr>
        <w:t>Mange familier forsøger at finde</w:t>
      </w:r>
      <w:r>
        <w:rPr>
          <w:b/>
          <w:bCs/>
        </w:rPr>
        <w:t xml:space="preserve"> (</w:t>
      </w:r>
      <w:proofErr w:type="spellStart"/>
      <w:r w:rsidRPr="00666A2D">
        <w:rPr>
          <w:b/>
          <w:bCs/>
          <w:i/>
          <w:iCs/>
        </w:rPr>
        <w:t>buscar</w:t>
      </w:r>
      <w:proofErr w:type="spellEnd"/>
      <w:r>
        <w:rPr>
          <w:b/>
          <w:bCs/>
        </w:rPr>
        <w:t>)</w:t>
      </w:r>
      <w:r w:rsidRPr="00666A2D">
        <w:rPr>
          <w:b/>
          <w:bCs/>
        </w:rPr>
        <w:t xml:space="preserve"> resterne af deres fædre, mødre eller bedsteforældre, som blev smidt</w:t>
      </w:r>
      <w:r>
        <w:rPr>
          <w:b/>
          <w:bCs/>
        </w:rPr>
        <w:t xml:space="preserve"> (</w:t>
      </w:r>
      <w:proofErr w:type="spellStart"/>
      <w:r w:rsidRPr="00666A2D">
        <w:rPr>
          <w:b/>
          <w:bCs/>
          <w:i/>
          <w:iCs/>
        </w:rPr>
        <w:t>fueron</w:t>
      </w:r>
      <w:proofErr w:type="spellEnd"/>
      <w:r w:rsidRPr="00666A2D">
        <w:rPr>
          <w:b/>
          <w:bCs/>
          <w:i/>
          <w:iCs/>
        </w:rPr>
        <w:t xml:space="preserve"> </w:t>
      </w:r>
      <w:proofErr w:type="spellStart"/>
      <w:r w:rsidRPr="00666A2D">
        <w:rPr>
          <w:b/>
          <w:bCs/>
          <w:i/>
          <w:iCs/>
        </w:rPr>
        <w:t>tirados</w:t>
      </w:r>
      <w:proofErr w:type="spellEnd"/>
      <w:r>
        <w:rPr>
          <w:b/>
          <w:bCs/>
        </w:rPr>
        <w:t>)</w:t>
      </w:r>
      <w:r w:rsidRPr="00666A2D">
        <w:rPr>
          <w:b/>
          <w:bCs/>
        </w:rPr>
        <w:t xml:space="preserve"> i massegrave under Francos diktatur. </w:t>
      </w:r>
    </w:p>
    <w:p w14:paraId="4DF531BE" w14:textId="77777777" w:rsidR="005768B3" w:rsidRDefault="00666A2D" w:rsidP="005768B3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 w:rsidRPr="00666A2D">
        <w:rPr>
          <w:lang w:val="es-ES_tradnl"/>
        </w:rPr>
        <w:t>Por eso, el pasado d</w:t>
      </w:r>
      <w:r>
        <w:rPr>
          <w:lang w:val="es-ES_tradnl"/>
        </w:rPr>
        <w:t xml:space="preserve">e España todavía </w:t>
      </w:r>
      <w:r w:rsidR="005768B3">
        <w:rPr>
          <w:lang w:val="es-ES_tradnl"/>
        </w:rPr>
        <w:t>(</w:t>
      </w:r>
      <w:r w:rsidR="005768B3" w:rsidRPr="005768B3">
        <w:rPr>
          <w:i/>
          <w:iCs/>
          <w:lang w:val="es-ES_tradnl"/>
        </w:rPr>
        <w:t>stadig</w:t>
      </w:r>
      <w:r w:rsidR="005768B3">
        <w:rPr>
          <w:lang w:val="es-ES_tradnl"/>
        </w:rPr>
        <w:t xml:space="preserve">) </w:t>
      </w:r>
      <w:r>
        <w:rPr>
          <w:lang w:val="es-ES_tradnl"/>
        </w:rPr>
        <w:t>es difícil y controvertido</w:t>
      </w:r>
      <w:r w:rsidR="005768B3">
        <w:rPr>
          <w:lang w:val="es-ES_tradnl"/>
        </w:rPr>
        <w:t xml:space="preserve"> (</w:t>
      </w:r>
      <w:r w:rsidR="005768B3" w:rsidRPr="005768B3">
        <w:rPr>
          <w:i/>
          <w:iCs/>
          <w:lang w:val="es-ES_tradnl"/>
        </w:rPr>
        <w:t>kontroversiel</w:t>
      </w:r>
      <w:r w:rsidR="005768B3">
        <w:rPr>
          <w:lang w:val="es-ES_tradnl"/>
        </w:rPr>
        <w:t>)</w:t>
      </w:r>
      <w:r>
        <w:rPr>
          <w:lang w:val="es-ES_tradnl"/>
        </w:rPr>
        <w:t xml:space="preserve">. Muchos jóvenes y personas de media edad </w:t>
      </w:r>
      <w:r w:rsidR="005768B3">
        <w:rPr>
          <w:lang w:val="es-ES_tradnl"/>
        </w:rPr>
        <w:t>(</w:t>
      </w:r>
      <w:r w:rsidR="005768B3" w:rsidRPr="005768B3">
        <w:rPr>
          <w:i/>
          <w:iCs/>
          <w:lang w:val="es-ES_tradnl"/>
        </w:rPr>
        <w:t>midaldrende</w:t>
      </w:r>
      <w:r w:rsidR="005768B3">
        <w:rPr>
          <w:lang w:val="es-ES_tradnl"/>
        </w:rPr>
        <w:t xml:space="preserve">) </w:t>
      </w:r>
      <w:r>
        <w:rPr>
          <w:lang w:val="es-ES_tradnl"/>
        </w:rPr>
        <w:t>no saben (</w:t>
      </w:r>
      <w:r w:rsidRPr="005768B3">
        <w:rPr>
          <w:i/>
          <w:iCs/>
          <w:lang w:val="es-ES_tradnl"/>
        </w:rPr>
        <w:t>de ved ikke</w:t>
      </w:r>
      <w:r>
        <w:rPr>
          <w:lang w:val="es-ES_tradnl"/>
        </w:rPr>
        <w:t>) qué es la Ley de Amnistía y el Pacto del Olvido</w:t>
      </w:r>
      <w:r w:rsidR="005768B3">
        <w:rPr>
          <w:lang w:val="es-ES_tradnl"/>
        </w:rPr>
        <w:t xml:space="preserve"> (</w:t>
      </w:r>
      <w:r w:rsidR="005768B3" w:rsidRPr="005768B3">
        <w:rPr>
          <w:i/>
          <w:iCs/>
          <w:lang w:val="es-ES_tradnl"/>
        </w:rPr>
        <w:t>Glemslens Pagt</w:t>
      </w:r>
      <w:r w:rsidR="005768B3">
        <w:rPr>
          <w:lang w:val="es-ES_tradnl"/>
        </w:rPr>
        <w:t>)</w:t>
      </w:r>
      <w:r>
        <w:rPr>
          <w:lang w:val="es-ES_tradnl"/>
        </w:rPr>
        <w:t>.</w:t>
      </w:r>
    </w:p>
    <w:p w14:paraId="5A31C679" w14:textId="5282342B" w:rsidR="00C9546D" w:rsidRPr="005768B3" w:rsidRDefault="00C9546D" w:rsidP="005768B3">
      <w:pPr>
        <w:spacing w:line="480" w:lineRule="auto"/>
        <w:ind w:left="360"/>
        <w:rPr>
          <w:lang w:val="es-ES_tradnl"/>
        </w:rPr>
      </w:pPr>
      <w:proofErr w:type="spellStart"/>
      <w:r w:rsidRPr="005768B3">
        <w:rPr>
          <w:b/>
          <w:bCs/>
        </w:rPr>
        <w:lastRenderedPageBreak/>
        <w:t>Estudiante</w:t>
      </w:r>
      <w:proofErr w:type="spellEnd"/>
      <w:r w:rsidRPr="005768B3">
        <w:rPr>
          <w:b/>
          <w:bCs/>
        </w:rPr>
        <w:t xml:space="preserve"> B</w:t>
      </w:r>
    </w:p>
    <w:p w14:paraId="15E34090" w14:textId="269321FE" w:rsidR="00C9546D" w:rsidRDefault="00C9546D" w:rsidP="005768B3">
      <w:pPr>
        <w:pStyle w:val="Listeafsnit"/>
        <w:numPr>
          <w:ilvl w:val="0"/>
          <w:numId w:val="3"/>
        </w:numPr>
        <w:spacing w:line="480" w:lineRule="auto"/>
        <w:rPr>
          <w:lang w:val="es-ES_tradnl"/>
        </w:rPr>
      </w:pPr>
      <w:r w:rsidRPr="00C9546D">
        <w:rPr>
          <w:lang w:val="es-ES_tradnl"/>
        </w:rPr>
        <w:t>El documental ’El silencio de o</w:t>
      </w:r>
      <w:r>
        <w:rPr>
          <w:lang w:val="es-ES_tradnl"/>
        </w:rPr>
        <w:t>tros’ trata de los crímenes durante el Franquismo.</w:t>
      </w:r>
    </w:p>
    <w:p w14:paraId="0E686C2D" w14:textId="38E40C2F" w:rsidR="00C9546D" w:rsidRPr="00C9546D" w:rsidRDefault="00C9546D" w:rsidP="005768B3">
      <w:pPr>
        <w:pStyle w:val="Listeafsnit"/>
        <w:numPr>
          <w:ilvl w:val="0"/>
          <w:numId w:val="3"/>
        </w:numPr>
        <w:spacing w:line="480" w:lineRule="auto"/>
        <w:rPr>
          <w:b/>
          <w:bCs/>
        </w:rPr>
      </w:pPr>
      <w:r w:rsidRPr="00C9546D">
        <w:rPr>
          <w:b/>
          <w:bCs/>
        </w:rPr>
        <w:t>Under Franco-tiden var der (</w:t>
      </w:r>
      <w:proofErr w:type="spellStart"/>
      <w:r w:rsidRPr="00C9546D">
        <w:rPr>
          <w:b/>
          <w:bCs/>
          <w:i/>
          <w:iCs/>
        </w:rPr>
        <w:t>había</w:t>
      </w:r>
      <w:proofErr w:type="spellEnd"/>
      <w:r w:rsidRPr="00C9546D">
        <w:rPr>
          <w:b/>
          <w:bCs/>
        </w:rPr>
        <w:t>) ikke ytringsfrihed, og der var (</w:t>
      </w:r>
      <w:proofErr w:type="spellStart"/>
      <w:r w:rsidRPr="00C9546D">
        <w:rPr>
          <w:b/>
          <w:bCs/>
          <w:i/>
          <w:iCs/>
        </w:rPr>
        <w:t>había</w:t>
      </w:r>
      <w:proofErr w:type="spellEnd"/>
      <w:r w:rsidRPr="00C9546D">
        <w:rPr>
          <w:b/>
          <w:bCs/>
        </w:rPr>
        <w:t>) mange overtrædelser (</w:t>
      </w:r>
      <w:proofErr w:type="spellStart"/>
      <w:r w:rsidRPr="00C9546D">
        <w:rPr>
          <w:b/>
          <w:bCs/>
          <w:i/>
          <w:iCs/>
        </w:rPr>
        <w:t>violaciones</w:t>
      </w:r>
      <w:proofErr w:type="spellEnd"/>
      <w:r w:rsidRPr="00C9546D">
        <w:rPr>
          <w:b/>
          <w:bCs/>
        </w:rPr>
        <w:t>, f) af (</w:t>
      </w:r>
      <w:r w:rsidRPr="00C9546D">
        <w:rPr>
          <w:b/>
          <w:bCs/>
          <w:i/>
          <w:iCs/>
        </w:rPr>
        <w:t>de</w:t>
      </w:r>
      <w:r w:rsidRPr="00C9546D">
        <w:rPr>
          <w:b/>
          <w:bCs/>
        </w:rPr>
        <w:t xml:space="preserve">) menneskerettighederne. </w:t>
      </w:r>
    </w:p>
    <w:p w14:paraId="007223FA" w14:textId="0485824A" w:rsidR="00C9546D" w:rsidRDefault="00C9546D" w:rsidP="005768B3">
      <w:pPr>
        <w:pStyle w:val="Listeafsnit"/>
        <w:numPr>
          <w:ilvl w:val="0"/>
          <w:numId w:val="3"/>
        </w:numPr>
        <w:spacing w:line="480" w:lineRule="auto"/>
        <w:rPr>
          <w:lang w:val="es-ES_tradnl"/>
        </w:rPr>
      </w:pPr>
      <w:r w:rsidRPr="00C9546D">
        <w:rPr>
          <w:lang w:val="es-ES_tradnl"/>
        </w:rPr>
        <w:t xml:space="preserve">La dictadura de Franco duró </w:t>
      </w:r>
      <w:r>
        <w:rPr>
          <w:lang w:val="es-ES_tradnl"/>
        </w:rPr>
        <w:t>desde 1939 y hasta su muerte en 1975.</w:t>
      </w:r>
    </w:p>
    <w:p w14:paraId="17A4A24B" w14:textId="17394EDB" w:rsidR="00C9546D" w:rsidRPr="000A42A4" w:rsidRDefault="00C9546D" w:rsidP="005768B3">
      <w:pPr>
        <w:pStyle w:val="Listeafsnit"/>
        <w:numPr>
          <w:ilvl w:val="0"/>
          <w:numId w:val="3"/>
        </w:numPr>
        <w:spacing w:line="480" w:lineRule="auto"/>
        <w:rPr>
          <w:b/>
          <w:bCs/>
        </w:rPr>
      </w:pPr>
      <w:r w:rsidRPr="000A42A4">
        <w:rPr>
          <w:b/>
          <w:bCs/>
        </w:rPr>
        <w:t>Under Francos diktatur tager (</w:t>
      </w:r>
      <w:proofErr w:type="spellStart"/>
      <w:r w:rsidRPr="000A42A4">
        <w:rPr>
          <w:b/>
          <w:bCs/>
          <w:i/>
          <w:iCs/>
        </w:rPr>
        <w:t>quitar</w:t>
      </w:r>
      <w:proofErr w:type="spellEnd"/>
      <w:r w:rsidRPr="000A42A4">
        <w:rPr>
          <w:b/>
          <w:bCs/>
        </w:rPr>
        <w:t xml:space="preserve"> – bøj i præs.) hans støtter babyer fra deres forældre. Og der er også mange mennesker, som bliver henrettet </w:t>
      </w:r>
      <w:r w:rsidR="000A42A4" w:rsidRPr="000A42A4">
        <w:rPr>
          <w:b/>
          <w:bCs/>
        </w:rPr>
        <w:t>(</w:t>
      </w:r>
      <w:r w:rsidR="000A42A4" w:rsidRPr="000A42A4">
        <w:rPr>
          <w:b/>
          <w:bCs/>
          <w:i/>
          <w:iCs/>
        </w:rPr>
        <w:t xml:space="preserve">es </w:t>
      </w:r>
      <w:proofErr w:type="spellStart"/>
      <w:r w:rsidR="000A42A4" w:rsidRPr="000A42A4">
        <w:rPr>
          <w:b/>
          <w:bCs/>
          <w:i/>
          <w:iCs/>
        </w:rPr>
        <w:t>ejecutada</w:t>
      </w:r>
      <w:proofErr w:type="spellEnd"/>
      <w:r w:rsidR="000A42A4" w:rsidRPr="000A42A4">
        <w:rPr>
          <w:b/>
          <w:bCs/>
        </w:rPr>
        <w:t xml:space="preserve">) </w:t>
      </w:r>
      <w:r w:rsidRPr="000A42A4">
        <w:rPr>
          <w:b/>
          <w:bCs/>
        </w:rPr>
        <w:t>og smidt</w:t>
      </w:r>
      <w:r w:rsidR="000A42A4" w:rsidRPr="000A42A4">
        <w:rPr>
          <w:b/>
          <w:bCs/>
        </w:rPr>
        <w:t xml:space="preserve"> (</w:t>
      </w:r>
      <w:proofErr w:type="spellStart"/>
      <w:r w:rsidR="000A42A4" w:rsidRPr="000A42A4">
        <w:rPr>
          <w:b/>
          <w:bCs/>
          <w:i/>
          <w:iCs/>
        </w:rPr>
        <w:t>tirada</w:t>
      </w:r>
      <w:proofErr w:type="spellEnd"/>
      <w:r w:rsidR="000A42A4" w:rsidRPr="000A42A4">
        <w:rPr>
          <w:b/>
          <w:bCs/>
        </w:rPr>
        <w:t>)</w:t>
      </w:r>
      <w:r w:rsidRPr="000A42A4">
        <w:rPr>
          <w:b/>
          <w:bCs/>
        </w:rPr>
        <w:t xml:space="preserve"> i massegrave. </w:t>
      </w:r>
    </w:p>
    <w:p w14:paraId="03ED91C3" w14:textId="237ACE8C" w:rsidR="00C9546D" w:rsidRPr="000A42A4" w:rsidRDefault="000A42A4" w:rsidP="005768B3">
      <w:pPr>
        <w:pStyle w:val="Listeafsnit"/>
        <w:numPr>
          <w:ilvl w:val="0"/>
          <w:numId w:val="3"/>
        </w:numPr>
        <w:spacing w:line="480" w:lineRule="auto"/>
        <w:rPr>
          <w:lang w:val="es-ES_tradnl"/>
        </w:rPr>
      </w:pPr>
      <w:r>
        <w:rPr>
          <w:lang w:val="es-ES_tradnl"/>
        </w:rPr>
        <w:t xml:space="preserve">En el documental conocemos a </w:t>
      </w:r>
      <w:r>
        <w:rPr>
          <w:lang w:val="es-ES_tradnl"/>
        </w:rPr>
        <w:t>(</w:t>
      </w:r>
      <w:r w:rsidRPr="000A42A4">
        <w:rPr>
          <w:i/>
          <w:iCs/>
          <w:lang w:val="es-ES_tradnl"/>
        </w:rPr>
        <w:t>møder vi</w:t>
      </w:r>
      <w:r>
        <w:rPr>
          <w:lang w:val="es-ES_tradnl"/>
        </w:rPr>
        <w:t xml:space="preserve">) </w:t>
      </w:r>
      <w:r>
        <w:rPr>
          <w:lang w:val="es-ES_tradnl"/>
        </w:rPr>
        <w:t>las familias de las víctimas de los crímenes del Franquismo.</w:t>
      </w:r>
    </w:p>
    <w:p w14:paraId="65970AC5" w14:textId="506C43D2" w:rsidR="000A42A4" w:rsidRPr="000A42A4" w:rsidRDefault="000A42A4" w:rsidP="005768B3">
      <w:pPr>
        <w:pStyle w:val="Listeafsnit"/>
        <w:numPr>
          <w:ilvl w:val="0"/>
          <w:numId w:val="3"/>
        </w:numPr>
        <w:spacing w:line="480" w:lineRule="auto"/>
        <w:rPr>
          <w:b/>
          <w:bCs/>
        </w:rPr>
      </w:pPr>
      <w:r w:rsidRPr="000A42A4">
        <w:rPr>
          <w:b/>
          <w:bCs/>
        </w:rPr>
        <w:t>Familierne vil retsforfølge (</w:t>
      </w:r>
      <w:proofErr w:type="spellStart"/>
      <w:r w:rsidRPr="000A42A4">
        <w:rPr>
          <w:b/>
          <w:bCs/>
          <w:i/>
          <w:iCs/>
        </w:rPr>
        <w:t>perseguir</w:t>
      </w:r>
      <w:proofErr w:type="spellEnd"/>
      <w:r w:rsidRPr="000A42A4">
        <w:rPr>
          <w:b/>
          <w:bCs/>
          <w:i/>
          <w:iCs/>
        </w:rPr>
        <w:t xml:space="preserve"> a</w:t>
      </w:r>
      <w:r w:rsidRPr="000A42A4">
        <w:rPr>
          <w:b/>
          <w:bCs/>
        </w:rPr>
        <w:t xml:space="preserve">) de ansvarlige for forbrydelserne. </w:t>
      </w:r>
    </w:p>
    <w:p w14:paraId="1ECB6B91" w14:textId="7151A4BE" w:rsidR="000A42A4" w:rsidRDefault="000A42A4" w:rsidP="005768B3">
      <w:pPr>
        <w:pStyle w:val="Listeafsnit"/>
        <w:numPr>
          <w:ilvl w:val="0"/>
          <w:numId w:val="3"/>
        </w:numPr>
        <w:spacing w:line="480" w:lineRule="auto"/>
        <w:rPr>
          <w:lang w:val="es-ES_tradnl"/>
        </w:rPr>
      </w:pPr>
      <w:r w:rsidRPr="000A42A4">
        <w:rPr>
          <w:lang w:val="es-ES_tradnl"/>
        </w:rPr>
        <w:t>También conocemos a personas que f</w:t>
      </w:r>
      <w:r>
        <w:rPr>
          <w:lang w:val="es-ES_tradnl"/>
        </w:rPr>
        <w:t>ueron torturadas por (</w:t>
      </w:r>
      <w:r w:rsidRPr="005768B3">
        <w:rPr>
          <w:i/>
          <w:iCs/>
          <w:lang w:val="es-ES_tradnl"/>
        </w:rPr>
        <w:t>blev tortureret af</w:t>
      </w:r>
      <w:r>
        <w:rPr>
          <w:lang w:val="es-ES_tradnl"/>
        </w:rPr>
        <w:t>) los apoyos de Franco.</w:t>
      </w:r>
    </w:p>
    <w:p w14:paraId="3BFF7F2E" w14:textId="380E9A5E" w:rsidR="000A42A4" w:rsidRPr="00666A2D" w:rsidRDefault="000A42A4" w:rsidP="005768B3">
      <w:pPr>
        <w:pStyle w:val="Listeafsnit"/>
        <w:numPr>
          <w:ilvl w:val="0"/>
          <w:numId w:val="3"/>
        </w:numPr>
        <w:spacing w:line="480" w:lineRule="auto"/>
        <w:rPr>
          <w:b/>
          <w:bCs/>
        </w:rPr>
      </w:pPr>
      <w:r w:rsidRPr="00666A2D">
        <w:rPr>
          <w:b/>
          <w:bCs/>
        </w:rPr>
        <w:t xml:space="preserve">Ofrene og familierne vil have retfærdighed. Derfor </w:t>
      </w:r>
      <w:r w:rsidR="00666A2D" w:rsidRPr="00666A2D">
        <w:rPr>
          <w:b/>
          <w:bCs/>
        </w:rPr>
        <w:t>forsøger de (</w:t>
      </w:r>
      <w:proofErr w:type="spellStart"/>
      <w:r w:rsidR="00666A2D" w:rsidRPr="00666A2D">
        <w:rPr>
          <w:b/>
          <w:bCs/>
          <w:i/>
          <w:iCs/>
        </w:rPr>
        <w:t>intentan</w:t>
      </w:r>
      <w:proofErr w:type="spellEnd"/>
      <w:r w:rsidR="00666A2D" w:rsidRPr="00666A2D">
        <w:rPr>
          <w:b/>
          <w:bCs/>
        </w:rPr>
        <w:t xml:space="preserve">) at ændre </w:t>
      </w:r>
      <w:proofErr w:type="spellStart"/>
      <w:r w:rsidR="00666A2D" w:rsidRPr="00666A2D">
        <w:rPr>
          <w:b/>
          <w:bCs/>
        </w:rPr>
        <w:t>amnesti-loven</w:t>
      </w:r>
      <w:proofErr w:type="spellEnd"/>
      <w:r w:rsidR="00666A2D" w:rsidRPr="00666A2D">
        <w:rPr>
          <w:b/>
          <w:bCs/>
        </w:rPr>
        <w:t xml:space="preserve"> for (</w:t>
      </w:r>
      <w:proofErr w:type="spellStart"/>
      <w:r w:rsidR="00666A2D" w:rsidRPr="00666A2D">
        <w:rPr>
          <w:b/>
          <w:bCs/>
          <w:i/>
          <w:iCs/>
        </w:rPr>
        <w:t>para</w:t>
      </w:r>
      <w:proofErr w:type="spellEnd"/>
      <w:r w:rsidR="00666A2D" w:rsidRPr="00666A2D">
        <w:rPr>
          <w:b/>
          <w:bCs/>
        </w:rPr>
        <w:t>) at retsforfølge de ansvarlige.</w:t>
      </w:r>
    </w:p>
    <w:p w14:paraId="236AE66C" w14:textId="431C5CC6" w:rsidR="00666A2D" w:rsidRDefault="00666A2D" w:rsidP="005768B3">
      <w:pPr>
        <w:pStyle w:val="Listeafsnit"/>
        <w:numPr>
          <w:ilvl w:val="0"/>
          <w:numId w:val="3"/>
        </w:numPr>
        <w:spacing w:line="480" w:lineRule="auto"/>
        <w:rPr>
          <w:lang w:val="es-ES_tradnl"/>
        </w:rPr>
      </w:pPr>
      <w:r w:rsidRPr="00666A2D">
        <w:rPr>
          <w:lang w:val="es-ES_tradnl"/>
        </w:rPr>
        <w:t xml:space="preserve">Muchas familias intentan buscar </w:t>
      </w:r>
      <w:r>
        <w:rPr>
          <w:lang w:val="es-ES_tradnl"/>
        </w:rPr>
        <w:t>(</w:t>
      </w:r>
      <w:r w:rsidRPr="00666A2D">
        <w:rPr>
          <w:i/>
          <w:iCs/>
          <w:lang w:val="es-ES_tradnl"/>
        </w:rPr>
        <w:t>at finde</w:t>
      </w:r>
      <w:r>
        <w:rPr>
          <w:lang w:val="es-ES_tradnl"/>
        </w:rPr>
        <w:t xml:space="preserve">) </w:t>
      </w:r>
      <w:r w:rsidRPr="00666A2D">
        <w:rPr>
          <w:lang w:val="es-ES_tradnl"/>
        </w:rPr>
        <w:t>los r</w:t>
      </w:r>
      <w:r>
        <w:rPr>
          <w:lang w:val="es-ES_tradnl"/>
        </w:rPr>
        <w:t>estos de sus padres, madres o abuelos, que fueron tirados (</w:t>
      </w:r>
      <w:r w:rsidRPr="00666A2D">
        <w:rPr>
          <w:i/>
          <w:iCs/>
          <w:lang w:val="es-ES_tradnl"/>
        </w:rPr>
        <w:t>blev smidt</w:t>
      </w:r>
      <w:r>
        <w:rPr>
          <w:lang w:val="es-ES_tradnl"/>
        </w:rPr>
        <w:t>) en fosas comunes durante la dictadura de Franco.</w:t>
      </w:r>
    </w:p>
    <w:p w14:paraId="11148704" w14:textId="09771A48" w:rsidR="00666A2D" w:rsidRPr="00666A2D" w:rsidRDefault="00666A2D" w:rsidP="005768B3">
      <w:pPr>
        <w:pStyle w:val="Listeafsnit"/>
        <w:numPr>
          <w:ilvl w:val="0"/>
          <w:numId w:val="3"/>
        </w:numPr>
        <w:spacing w:line="480" w:lineRule="auto"/>
        <w:rPr>
          <w:b/>
          <w:bCs/>
        </w:rPr>
      </w:pPr>
      <w:r w:rsidRPr="00666A2D">
        <w:rPr>
          <w:b/>
          <w:bCs/>
        </w:rPr>
        <w:t>Derfor er (</w:t>
      </w:r>
      <w:r w:rsidRPr="00666A2D">
        <w:rPr>
          <w:b/>
          <w:bCs/>
          <w:i/>
          <w:iCs/>
        </w:rPr>
        <w:t>obs! placér</w:t>
      </w:r>
      <w:r>
        <w:rPr>
          <w:b/>
          <w:bCs/>
          <w:i/>
          <w:iCs/>
        </w:rPr>
        <w:t xml:space="preserve"> ’er’</w:t>
      </w:r>
      <w:r w:rsidRPr="00666A2D">
        <w:rPr>
          <w:b/>
          <w:bCs/>
          <w:i/>
          <w:iCs/>
        </w:rPr>
        <w:t xml:space="preserve"> efter ’stadig’ i den spanske sætning</w:t>
      </w:r>
      <w:r w:rsidRPr="00666A2D">
        <w:rPr>
          <w:b/>
          <w:bCs/>
        </w:rPr>
        <w:t>) Spaniens fortid stadig (</w:t>
      </w:r>
      <w:proofErr w:type="spellStart"/>
      <w:r w:rsidRPr="00666A2D">
        <w:rPr>
          <w:b/>
          <w:bCs/>
          <w:i/>
          <w:iCs/>
        </w:rPr>
        <w:t>todavía</w:t>
      </w:r>
      <w:proofErr w:type="spellEnd"/>
      <w:r w:rsidRPr="00666A2D">
        <w:rPr>
          <w:b/>
          <w:bCs/>
        </w:rPr>
        <w:t>) svær og kontroversiel (</w:t>
      </w:r>
      <w:proofErr w:type="spellStart"/>
      <w:r w:rsidRPr="00666A2D">
        <w:rPr>
          <w:b/>
          <w:bCs/>
          <w:i/>
          <w:iCs/>
        </w:rPr>
        <w:t>controvertido</w:t>
      </w:r>
      <w:proofErr w:type="spellEnd"/>
      <w:r w:rsidRPr="00666A2D">
        <w:rPr>
          <w:b/>
          <w:bCs/>
        </w:rPr>
        <w:t>). Mange unge og midaldrende (</w:t>
      </w:r>
      <w:proofErr w:type="spellStart"/>
      <w:r w:rsidRPr="00666A2D">
        <w:rPr>
          <w:b/>
          <w:bCs/>
          <w:i/>
          <w:iCs/>
        </w:rPr>
        <w:t>personas</w:t>
      </w:r>
      <w:proofErr w:type="spellEnd"/>
      <w:r w:rsidRPr="00666A2D">
        <w:rPr>
          <w:b/>
          <w:bCs/>
          <w:i/>
          <w:iCs/>
        </w:rPr>
        <w:t xml:space="preserve"> de media </w:t>
      </w:r>
      <w:proofErr w:type="spellStart"/>
      <w:r w:rsidRPr="00666A2D">
        <w:rPr>
          <w:b/>
          <w:bCs/>
          <w:i/>
          <w:iCs/>
        </w:rPr>
        <w:t>edad</w:t>
      </w:r>
      <w:proofErr w:type="spellEnd"/>
      <w:r w:rsidRPr="00666A2D">
        <w:rPr>
          <w:b/>
          <w:bCs/>
        </w:rPr>
        <w:t>) ved ikke (</w:t>
      </w:r>
      <w:r w:rsidRPr="00666A2D">
        <w:rPr>
          <w:b/>
          <w:bCs/>
          <w:i/>
          <w:iCs/>
        </w:rPr>
        <w:t xml:space="preserve">no </w:t>
      </w:r>
      <w:proofErr w:type="spellStart"/>
      <w:r w:rsidRPr="00666A2D">
        <w:rPr>
          <w:b/>
          <w:bCs/>
          <w:i/>
          <w:iCs/>
        </w:rPr>
        <w:t>saben</w:t>
      </w:r>
      <w:proofErr w:type="spellEnd"/>
      <w:r w:rsidRPr="00666A2D">
        <w:rPr>
          <w:b/>
          <w:bCs/>
        </w:rPr>
        <w:t>) hvad Amn</w:t>
      </w:r>
      <w:proofErr w:type="spellStart"/>
      <w:r w:rsidRPr="00666A2D">
        <w:rPr>
          <w:b/>
          <w:bCs/>
        </w:rPr>
        <w:t>esti-loven</w:t>
      </w:r>
      <w:proofErr w:type="spellEnd"/>
      <w:r w:rsidRPr="00666A2D">
        <w:rPr>
          <w:b/>
          <w:bCs/>
        </w:rPr>
        <w:t xml:space="preserve"> og Glemslens Pagt (</w:t>
      </w:r>
      <w:r w:rsidRPr="00666A2D">
        <w:rPr>
          <w:b/>
          <w:bCs/>
          <w:i/>
          <w:iCs/>
        </w:rPr>
        <w:t xml:space="preserve">el </w:t>
      </w:r>
      <w:proofErr w:type="spellStart"/>
      <w:r w:rsidRPr="00666A2D">
        <w:rPr>
          <w:b/>
          <w:bCs/>
          <w:i/>
          <w:iCs/>
        </w:rPr>
        <w:t>Pacto</w:t>
      </w:r>
      <w:proofErr w:type="spellEnd"/>
      <w:r w:rsidRPr="00666A2D">
        <w:rPr>
          <w:b/>
          <w:bCs/>
          <w:i/>
          <w:iCs/>
        </w:rPr>
        <w:t xml:space="preserve"> del </w:t>
      </w:r>
      <w:proofErr w:type="spellStart"/>
      <w:r w:rsidRPr="00666A2D">
        <w:rPr>
          <w:b/>
          <w:bCs/>
          <w:i/>
          <w:iCs/>
        </w:rPr>
        <w:t>Olvido</w:t>
      </w:r>
      <w:proofErr w:type="spellEnd"/>
      <w:r w:rsidRPr="00666A2D">
        <w:rPr>
          <w:b/>
          <w:bCs/>
        </w:rPr>
        <w:t xml:space="preserve">) er. </w:t>
      </w:r>
    </w:p>
    <w:sectPr w:rsidR="00666A2D" w:rsidRPr="00666A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9F5"/>
    <w:multiLevelType w:val="hybridMultilevel"/>
    <w:tmpl w:val="127452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77E4C"/>
    <w:multiLevelType w:val="hybridMultilevel"/>
    <w:tmpl w:val="0B68130C"/>
    <w:lvl w:ilvl="0" w:tplc="E514F7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D4AF0"/>
    <w:multiLevelType w:val="hybridMultilevel"/>
    <w:tmpl w:val="5798BF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87716">
    <w:abstractNumId w:val="1"/>
  </w:num>
  <w:num w:numId="2" w16cid:durableId="400099802">
    <w:abstractNumId w:val="2"/>
  </w:num>
  <w:num w:numId="3" w16cid:durableId="94188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6D"/>
    <w:rsid w:val="000A42A4"/>
    <w:rsid w:val="004D3B9C"/>
    <w:rsid w:val="005768B3"/>
    <w:rsid w:val="00666A2D"/>
    <w:rsid w:val="008D7D9A"/>
    <w:rsid w:val="00C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077E"/>
  <w15:chartTrackingRefBased/>
  <w15:docId w15:val="{3B46EF19-CB05-4070-ACC9-F4A94E33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5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5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5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5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5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5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5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5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5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5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46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546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54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54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54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54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95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5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95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9546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9546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9546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95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546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95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2</cp:revision>
  <dcterms:created xsi:type="dcterms:W3CDTF">2025-03-25T18:51:00Z</dcterms:created>
  <dcterms:modified xsi:type="dcterms:W3CDTF">2025-03-25T19:24:00Z</dcterms:modified>
</cp:coreProperties>
</file>