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D030" w14:textId="4833E80D" w:rsidR="00B35809" w:rsidRDefault="00E63CAC" w:rsidP="00DD6296">
      <w:pPr>
        <w:pStyle w:val="Overskrift1"/>
      </w:pPr>
      <w:r>
        <w:t>K</w:t>
      </w:r>
      <w:r w:rsidR="00686761">
        <w:t xml:space="preserve">osmologi - </w:t>
      </w:r>
      <w:r w:rsidR="00593FD7">
        <w:t xml:space="preserve">Arbejdsark </w:t>
      </w:r>
      <w:r w:rsidR="003C7544">
        <w:t>2</w:t>
      </w:r>
      <w:r w:rsidR="00593FD7">
        <w:t xml:space="preserve"> - Afstandskvadratloven og afstandsbestemmelse</w:t>
      </w:r>
    </w:p>
    <w:p w14:paraId="23FBD031" w14:textId="5F1B2535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(Tænkt opgave, der skal hjælpe til at forstå afstandsbestemmelse </w:t>
      </w:r>
      <w:r w:rsidR="00E63114" w:rsidRPr="001F7F5A">
        <w:rPr>
          <w:rFonts w:ascii="Times New Roman" w:hAnsi="Times New Roman" w:cs="Times New Roman"/>
        </w:rPr>
        <w:t>vha. afstandskvadratloven</w:t>
      </w:r>
      <w:r w:rsidRPr="001F7F5A">
        <w:rPr>
          <w:rFonts w:ascii="Times New Roman" w:hAnsi="Times New Roman" w:cs="Times New Roman"/>
        </w:rPr>
        <w:t>).</w:t>
      </w:r>
    </w:p>
    <w:p w14:paraId="23FBD033" w14:textId="77777777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  <w:noProof/>
          <w:lang w:eastAsia="da-DK"/>
        </w:rPr>
        <w:drawing>
          <wp:inline distT="0" distB="0" distL="0" distR="0" wp14:anchorId="23FBD054" wp14:editId="23FBD055">
            <wp:extent cx="5019040" cy="1417266"/>
            <wp:effectExtent l="0" t="0" r="0" b="0"/>
            <wp:docPr id="1" name="Billede 1" descr="http://housecraft.ca/wp-content/uploads/2012/09/spectral_respons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usecraft.ca/wp-content/uploads/2012/09/spectral_responses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7" b="4779"/>
                    <a:stretch/>
                  </pic:blipFill>
                  <pic:spPr bwMode="auto">
                    <a:xfrm>
                      <a:off x="0" y="0"/>
                      <a:ext cx="5049792" cy="1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BD034" w14:textId="77777777" w:rsidR="002A3895" w:rsidRPr="001F7F5A" w:rsidRDefault="00DD6296" w:rsidP="002A3895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>For tre typer af pærer har man målt deres spektre, så man kan se deres ”fingeraftryk”.</w:t>
      </w:r>
      <w:r w:rsidR="002A3895" w:rsidRPr="001F7F5A">
        <w:rPr>
          <w:rFonts w:ascii="Times New Roman" w:hAnsi="Times New Roman" w:cs="Times New Roman"/>
        </w:rPr>
        <w:t xml:space="preserve"> </w:t>
      </w:r>
    </w:p>
    <w:p w14:paraId="23FBD035" w14:textId="1DFC70E5" w:rsidR="002A3895" w:rsidRPr="001F7F5A" w:rsidRDefault="002A3895" w:rsidP="002A3895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Afstandskvadratloven siger at intensiteten </w:t>
      </w:r>
      <m:oMath>
        <m:r>
          <w:rPr>
            <w:rFonts w:ascii="Cambria Math" w:hAnsi="Cambria Math" w:cs="Times New Roman"/>
          </w:rPr>
          <m:t>I</m:t>
        </m:r>
      </m:oMath>
      <w:r w:rsidRPr="001F7F5A">
        <w:rPr>
          <w:rFonts w:ascii="Times New Roman" w:hAnsi="Times New Roman" w:cs="Times New Roman"/>
        </w:rPr>
        <w:t xml:space="preserve"> (målt i W pr kvadratmeter) i en afstand </w:t>
      </w:r>
      <m:oMath>
        <m:r>
          <w:rPr>
            <w:rFonts w:ascii="Cambria Math" w:hAnsi="Cambria Math" w:cs="Times New Roman"/>
          </w:rPr>
          <m:t>r</m:t>
        </m:r>
      </m:oMath>
      <w:r w:rsidRPr="001F7F5A">
        <w:rPr>
          <w:rFonts w:ascii="Times New Roman" w:hAnsi="Times New Roman" w:cs="Times New Roman"/>
        </w:rPr>
        <w:t xml:space="preserve"> (målt i meter) fra pæren er givet ved:</w:t>
      </w:r>
    </w:p>
    <w:p w14:paraId="23FBD036" w14:textId="2DD46995" w:rsidR="002A3895" w:rsidRPr="001F7F5A" w:rsidRDefault="00DA708C" w:rsidP="002A389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P</m:t>
              </m:r>
            </m:num>
            <m:den>
              <m:r>
                <w:rPr>
                  <w:rFonts w:ascii="Cambria Math" w:hAnsi="Cambria Math" w:cs="Times New Roman"/>
                </w:rPr>
                <m:t>4π·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14:paraId="23FBD037" w14:textId="79DFFFB2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Man </w:t>
      </w:r>
      <w:r w:rsidR="002A3895" w:rsidRPr="001F7F5A">
        <w:rPr>
          <w:rFonts w:ascii="Times New Roman" w:hAnsi="Times New Roman" w:cs="Times New Roman"/>
        </w:rPr>
        <w:t xml:space="preserve">vil </w:t>
      </w:r>
      <w:r w:rsidR="00BC7E14" w:rsidRPr="001F7F5A">
        <w:rPr>
          <w:rFonts w:ascii="Times New Roman" w:hAnsi="Times New Roman" w:cs="Times New Roman"/>
        </w:rPr>
        <w:t xml:space="preserve">nu </w:t>
      </w:r>
      <w:r w:rsidR="002A3895" w:rsidRPr="001F7F5A">
        <w:rPr>
          <w:rFonts w:ascii="Times New Roman" w:hAnsi="Times New Roman" w:cs="Times New Roman"/>
        </w:rPr>
        <w:t>måle de tre typer pærers</w:t>
      </w:r>
      <w:r w:rsidRPr="001F7F5A">
        <w:rPr>
          <w:rFonts w:ascii="Times New Roman" w:hAnsi="Times New Roman" w:cs="Times New Roman"/>
        </w:rPr>
        <w:t xml:space="preserve"> effekt</w:t>
      </w:r>
      <w:r w:rsidR="002A3895" w:rsidRPr="001F7F5A">
        <w:rPr>
          <w:rFonts w:ascii="Times New Roman" w:hAnsi="Times New Roman" w:cs="Times New Roman"/>
        </w:rPr>
        <w:t xml:space="preserve"> P (uden decimaler)</w:t>
      </w:r>
      <w:r w:rsidRPr="001F7F5A">
        <w:rPr>
          <w:rFonts w:ascii="Times New Roman" w:hAnsi="Times New Roman" w:cs="Times New Roman"/>
        </w:rPr>
        <w:t>:</w:t>
      </w:r>
      <w:r w:rsidR="000D0F84" w:rsidRPr="001F7F5A">
        <w:rPr>
          <w:rFonts w:ascii="Times New Roman" w:hAnsi="Times New Roman" w:cs="Times New Roman"/>
        </w:rPr>
        <w:t xml:space="preserve"> (Pærens effekt svarer til stjernens absolutte lysstyrke.)</w:t>
      </w:r>
    </w:p>
    <w:p w14:paraId="23FBD038" w14:textId="070F9197" w:rsidR="002A3895" w:rsidRPr="001F7F5A" w:rsidRDefault="002A3895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>Det gør man ved at måle intensiteten</w:t>
      </w:r>
      <w:r w:rsidR="00DA708C" w:rsidRPr="001F7F5A">
        <w:rPr>
          <w:rFonts w:ascii="Times New Roman" w:hAnsi="Times New Roman" w:cs="Times New Roman"/>
        </w:rPr>
        <w:t xml:space="preserve"> </w:t>
      </w:r>
      <w:r w:rsidR="00DA708C" w:rsidRPr="00EA6582">
        <w:rPr>
          <w:rFonts w:ascii="Times New Roman" w:hAnsi="Times New Roman" w:cs="Times New Roman"/>
          <w:i/>
          <w:iCs/>
        </w:rPr>
        <w:t>I</w:t>
      </w:r>
      <w:r w:rsidR="00DA708C" w:rsidRPr="001F7F5A">
        <w:rPr>
          <w:rFonts w:ascii="Times New Roman" w:hAnsi="Times New Roman" w:cs="Times New Roman"/>
        </w:rPr>
        <w:t xml:space="preserve"> (den tilsyneladende lysstyrke)</w:t>
      </w:r>
      <w:r w:rsidRPr="001F7F5A">
        <w:rPr>
          <w:rFonts w:ascii="Times New Roman" w:hAnsi="Times New Roman" w:cs="Times New Roman"/>
        </w:rPr>
        <w:t xml:space="preserve"> </w:t>
      </w:r>
      <w:r w:rsidR="00BC7E14" w:rsidRPr="001F7F5A">
        <w:rPr>
          <w:rFonts w:ascii="Times New Roman" w:hAnsi="Times New Roman" w:cs="Times New Roman"/>
        </w:rPr>
        <w:t xml:space="preserve">fra dem </w:t>
      </w:r>
      <w:r w:rsidRPr="001F7F5A">
        <w:rPr>
          <w:rFonts w:ascii="Times New Roman" w:hAnsi="Times New Roman" w:cs="Times New Roman"/>
        </w:rPr>
        <w:t xml:space="preserve">i en </w:t>
      </w:r>
      <w:r w:rsidR="00DC1027" w:rsidRPr="001F7F5A">
        <w:rPr>
          <w:rFonts w:ascii="Times New Roman" w:hAnsi="Times New Roman" w:cs="Times New Roman"/>
        </w:rPr>
        <w:t xml:space="preserve">kendt </w:t>
      </w:r>
      <w:r w:rsidRPr="001F7F5A">
        <w:rPr>
          <w:rFonts w:ascii="Times New Roman" w:hAnsi="Times New Roman" w:cs="Times New Roman"/>
        </w:rPr>
        <w:t>afst</w:t>
      </w:r>
      <w:r w:rsidR="00DC1027" w:rsidRPr="001F7F5A">
        <w:rPr>
          <w:rFonts w:ascii="Times New Roman" w:hAnsi="Times New Roman" w:cs="Times New Roman"/>
        </w:rPr>
        <w:t>and og bruge afstandskvadratloven til at beregne lysstyrken</w:t>
      </w:r>
      <w:r w:rsidR="00DA708C" w:rsidRPr="001F7F5A">
        <w:rPr>
          <w:rFonts w:ascii="Times New Roman" w:hAnsi="Times New Roman" w:cs="Times New Roman"/>
        </w:rPr>
        <w:t xml:space="preserve"> (effekten)</w:t>
      </w:r>
      <w:r w:rsidR="00DC1027" w:rsidRPr="001F7F5A">
        <w:rPr>
          <w:rFonts w:ascii="Times New Roman" w:hAnsi="Times New Roman" w:cs="Times New Roman"/>
        </w:rPr>
        <w:t>.</w:t>
      </w:r>
    </w:p>
    <w:p w14:paraId="23FBD039" w14:textId="77777777" w:rsidR="002A3895" w:rsidRDefault="002A3895" w:rsidP="00BC7E14">
      <w:pPr>
        <w:pStyle w:val="Overskrift2"/>
      </w:pPr>
      <w:r>
        <w:t>Opgave 1: Find de tre pærers effekt.</w:t>
      </w:r>
    </w:p>
    <w:p w14:paraId="53A2590A" w14:textId="6679962E" w:rsidR="001F7F5A" w:rsidRPr="001F7F5A" w:rsidRDefault="001F7F5A" w:rsidP="001F7F5A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Vis ved </w:t>
      </w:r>
      <w:r>
        <w:rPr>
          <w:rFonts w:ascii="Times New Roman" w:hAnsi="Times New Roman" w:cs="Times New Roman"/>
        </w:rPr>
        <w:t>omskrivning af</w:t>
      </w:r>
      <w:r w:rsidRPr="001F7F5A">
        <w:rPr>
          <w:rFonts w:ascii="Times New Roman" w:hAnsi="Times New Roman" w:cs="Times New Roman"/>
        </w:rPr>
        <w:t xml:space="preserve"> formlen ovenfor, at effekten kan udtrykkes som </w:t>
      </w:r>
      <m:oMath>
        <m:r>
          <w:rPr>
            <w:rFonts w:ascii="Cambria Math" w:hAnsi="Cambria Math" w:cs="Times New Roman"/>
          </w:rPr>
          <m:t>P=I⋅4π⋅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16429DEA" w14:textId="0FA74909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49CD0117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658D79C0" w14:textId="77777777" w:rsid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7BD17CFF" w14:textId="77777777" w:rsid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7B563DE6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1CACB1E0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6B102197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239B3350" w14:textId="1D9637D8" w:rsidR="001F7F5A" w:rsidRPr="001F7F5A" w:rsidRDefault="001F7F5A" w:rsidP="001F7F5A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Brug formlen fra spørgsmål a til at beregne effekten af de tre pærer. Angiv svarene uden decimaler.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296" w:rsidRPr="001F7F5A" w14:paraId="23FBD03D" w14:textId="77777777" w:rsidTr="00DC1027">
        <w:tc>
          <w:tcPr>
            <w:tcW w:w="3209" w:type="dxa"/>
            <w:vAlign w:val="center"/>
          </w:tcPr>
          <w:p w14:paraId="23FBD03A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Halogen</w:t>
            </w:r>
          </w:p>
        </w:tc>
        <w:tc>
          <w:tcPr>
            <w:tcW w:w="3209" w:type="dxa"/>
            <w:vAlign w:val="center"/>
          </w:tcPr>
          <w:p w14:paraId="23FBD03B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COOL LED</w:t>
            </w:r>
          </w:p>
        </w:tc>
        <w:tc>
          <w:tcPr>
            <w:tcW w:w="3210" w:type="dxa"/>
            <w:vAlign w:val="center"/>
          </w:tcPr>
          <w:p w14:paraId="23FBD03C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VARM LED</w:t>
            </w:r>
          </w:p>
        </w:tc>
      </w:tr>
      <w:tr w:rsidR="002A3895" w:rsidRPr="001F7F5A" w14:paraId="23FBD041" w14:textId="77777777" w:rsidTr="00DC1027">
        <w:tc>
          <w:tcPr>
            <w:tcW w:w="3209" w:type="dxa"/>
            <w:vAlign w:val="center"/>
          </w:tcPr>
          <w:p w14:paraId="23FBD03E" w14:textId="4FBFB622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I = 2,785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09" w:type="dxa"/>
            <w:vAlign w:val="center"/>
          </w:tcPr>
          <w:p w14:paraId="23FBD03F" w14:textId="04522F2B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I=0,2985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10" w:type="dxa"/>
            <w:vAlign w:val="center"/>
          </w:tcPr>
          <w:p w14:paraId="23FBD040" w14:textId="0649E283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I=3,184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C1027" w:rsidRPr="001F7F5A" w14:paraId="23FBD045" w14:textId="77777777" w:rsidTr="00DC1027">
        <w:tc>
          <w:tcPr>
            <w:tcW w:w="3209" w:type="dxa"/>
            <w:vAlign w:val="center"/>
          </w:tcPr>
          <w:p w14:paraId="23FBD042" w14:textId="042EB727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r=1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14:paraId="23FBD043" w14:textId="7DF3F4A4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r=2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23FBD044" w14:textId="1418CA73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r=0,5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D6296" w:rsidRPr="001F7F5A" w14:paraId="23FBD049" w14:textId="77777777" w:rsidTr="001F7F5A">
        <w:trPr>
          <w:trHeight w:val="1295"/>
        </w:trPr>
        <w:tc>
          <w:tcPr>
            <w:tcW w:w="3209" w:type="dxa"/>
            <w:vAlign w:val="center"/>
          </w:tcPr>
          <w:p w14:paraId="23FBD046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3209" w:type="dxa"/>
            <w:vAlign w:val="center"/>
          </w:tcPr>
          <w:p w14:paraId="23FBD047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3210" w:type="dxa"/>
            <w:vAlign w:val="center"/>
          </w:tcPr>
          <w:p w14:paraId="23FBD048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</w:tr>
    </w:tbl>
    <w:p w14:paraId="23FBD04A" w14:textId="3F346098" w:rsidR="002A3895" w:rsidRPr="001F7F5A" w:rsidRDefault="00BC7E14" w:rsidP="00DD6296">
      <w:pPr>
        <w:rPr>
          <w:rFonts w:ascii="Times New Roman" w:eastAsiaTheme="minorEastAsia" w:hAnsi="Times New Roman" w:cs="Times New Roman"/>
          <w:i/>
        </w:rPr>
      </w:pPr>
      <w:r w:rsidRPr="001F7F5A">
        <w:rPr>
          <w:rFonts w:ascii="Times New Roman" w:eastAsiaTheme="minorEastAsia" w:hAnsi="Times New Roman" w:cs="Times New Roman"/>
          <w:i/>
        </w:rPr>
        <w:br/>
      </w:r>
      <w:r w:rsidR="002A3895" w:rsidRPr="001F7F5A">
        <w:rPr>
          <w:rFonts w:ascii="Times New Roman" w:eastAsiaTheme="minorEastAsia" w:hAnsi="Times New Roman" w:cs="Times New Roman"/>
          <w:i/>
        </w:rPr>
        <w:t>Perspektivering til afstandsbestemmelse:</w:t>
      </w:r>
      <w:r w:rsidR="002A3895" w:rsidRPr="001F7F5A">
        <w:rPr>
          <w:rFonts w:ascii="Times New Roman" w:eastAsiaTheme="minorEastAsia" w:hAnsi="Times New Roman" w:cs="Times New Roman"/>
          <w:i/>
        </w:rPr>
        <w:br/>
        <w:t>Dette svarer til at vi inden</w:t>
      </w:r>
      <w:r w:rsidRPr="001F7F5A">
        <w:rPr>
          <w:rFonts w:ascii="Times New Roman" w:eastAsiaTheme="minorEastAsia" w:hAnsi="Times New Roman" w:cs="Times New Roman"/>
          <w:i/>
        </w:rPr>
        <w:t xml:space="preserve"> </w:t>
      </w:r>
      <w:r w:rsidR="002A3895" w:rsidRPr="001F7F5A">
        <w:rPr>
          <w:rFonts w:ascii="Times New Roman" w:eastAsiaTheme="minorEastAsia" w:hAnsi="Times New Roman" w:cs="Times New Roman"/>
          <w:i/>
        </w:rPr>
        <w:t xml:space="preserve">for </w:t>
      </w:r>
      <w:r w:rsidR="00D730DE" w:rsidRPr="001F7F5A">
        <w:rPr>
          <w:rFonts w:ascii="Times New Roman" w:eastAsiaTheme="minorEastAsia" w:hAnsi="Times New Roman" w:cs="Times New Roman"/>
          <w:i/>
        </w:rPr>
        <w:t>en anden målemetodes</w:t>
      </w:r>
      <w:r w:rsidR="002A3895" w:rsidRPr="001F7F5A">
        <w:rPr>
          <w:rFonts w:ascii="Times New Roman" w:eastAsiaTheme="minorEastAsia" w:hAnsi="Times New Roman" w:cs="Times New Roman"/>
          <w:i/>
        </w:rPr>
        <w:t xml:space="preserve"> rækkevidde kan bestemme lysstyrken af stjerne og koble dem med stjernernes spektrum (stjernetype).</w:t>
      </w:r>
    </w:p>
    <w:p w14:paraId="23FBD04B" w14:textId="0C5F0D0E" w:rsidR="002A3895" w:rsidRDefault="00BC7E14" w:rsidP="00BC7E14">
      <w:pPr>
        <w:pStyle w:val="Overskrift2"/>
        <w:rPr>
          <w:rFonts w:eastAsiaTheme="minorEastAsia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0" locked="0" layoutInCell="1" allowOverlap="1" wp14:anchorId="23FBD056" wp14:editId="661E694D">
            <wp:simplePos x="0" y="0"/>
            <wp:positionH relativeFrom="column">
              <wp:posOffset>4609361</wp:posOffset>
            </wp:positionH>
            <wp:positionV relativeFrom="paragraph">
              <wp:posOffset>594</wp:posOffset>
            </wp:positionV>
            <wp:extent cx="1469485" cy="116963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46" cy="11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95">
        <w:rPr>
          <w:rFonts w:eastAsiaTheme="minorEastAsia"/>
        </w:rPr>
        <w:t>Opgave 2:</w:t>
      </w:r>
      <w:r w:rsidR="001F7F5A">
        <w:rPr>
          <w:rFonts w:eastAsiaTheme="minorEastAsia"/>
        </w:rPr>
        <w:t xml:space="preserve"> Beregning af afstand</w:t>
      </w:r>
    </w:p>
    <w:p w14:paraId="23FBD04C" w14:textId="53D9F37A" w:rsidR="002A3895" w:rsidRPr="001F7F5A" w:rsidRDefault="00BC7E14" w:rsidP="00DD6296">
      <w:pPr>
        <w:rPr>
          <w:rFonts w:ascii="Times New Roman" w:eastAsiaTheme="minorEastAsia" w:hAnsi="Times New Roman" w:cs="Times New Roman"/>
        </w:rPr>
      </w:pPr>
      <w:r w:rsidRPr="001F7F5A">
        <w:rPr>
          <w:rFonts w:ascii="Times New Roman" w:eastAsiaTheme="minorEastAsia" w:hAnsi="Times New Roman" w:cs="Times New Roman"/>
        </w:rPr>
        <w:t>Nu ser man en pære længere væk, end man kan måle</w:t>
      </w:r>
      <w:r w:rsidR="001F7F5A">
        <w:rPr>
          <w:rFonts w:ascii="Times New Roman" w:eastAsiaTheme="minorEastAsia" w:hAnsi="Times New Roman" w:cs="Times New Roman"/>
        </w:rPr>
        <w:t xml:space="preserve"> afstanden direkte</w:t>
      </w:r>
      <w:r w:rsidRPr="001F7F5A">
        <w:rPr>
          <w:rFonts w:ascii="Times New Roman" w:eastAsiaTheme="minorEastAsia" w:hAnsi="Times New Roman" w:cs="Times New Roman"/>
        </w:rPr>
        <w:t>.</w:t>
      </w:r>
    </w:p>
    <w:p w14:paraId="23FBD04D" w14:textId="5DEC5DF7" w:rsidR="00BC7E14" w:rsidRDefault="00BC7E14" w:rsidP="00DD6296">
      <w:pPr>
        <w:rPr>
          <w:rFonts w:ascii="Times New Roman" w:hAnsi="Times New Roman" w:cs="Times New Roman"/>
          <w:noProof/>
          <w:lang w:eastAsia="da-DK"/>
        </w:rPr>
      </w:pPr>
      <w:r w:rsidRPr="001F7F5A">
        <w:rPr>
          <w:rFonts w:ascii="Times New Roman" w:eastAsiaTheme="minorEastAsia" w:hAnsi="Times New Roman" w:cs="Times New Roman"/>
        </w:rPr>
        <w:t xml:space="preserve">Man måler dens spektrum (se figur) og måler intensiteten </w:t>
      </w:r>
      <w:r w:rsidR="009D080C" w:rsidRPr="001F7F5A">
        <w:rPr>
          <w:rFonts w:ascii="Times New Roman" w:eastAsiaTheme="minorEastAsia" w:hAnsi="Times New Roman" w:cs="Times New Roman"/>
        </w:rPr>
        <w:t xml:space="preserve">til  </w:t>
      </w:r>
      <m:oMath>
        <m:r>
          <w:rPr>
            <w:rFonts w:ascii="Cambria Math" w:hAnsi="Cambria Math" w:cs="Times New Roman"/>
            <w:noProof/>
            <w:lang w:eastAsia="da-DK"/>
          </w:rPr>
          <m:t>I=0,1326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da-DK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da-DK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2</m:t>
                </m:r>
              </m:sup>
            </m:sSup>
          </m:den>
        </m:f>
      </m:oMath>
      <w:r w:rsidRPr="001F7F5A">
        <w:rPr>
          <w:rFonts w:ascii="Times New Roman" w:eastAsiaTheme="minorEastAsia" w:hAnsi="Times New Roman" w:cs="Times New Roman"/>
        </w:rPr>
        <w:t>.</w:t>
      </w:r>
      <w:r w:rsidRPr="001F7F5A">
        <w:rPr>
          <w:rFonts w:ascii="Times New Roman" w:hAnsi="Times New Roman" w:cs="Times New Roman"/>
          <w:noProof/>
          <w:lang w:eastAsia="da-DK"/>
        </w:rPr>
        <w:t xml:space="preserve"> </w:t>
      </w:r>
    </w:p>
    <w:p w14:paraId="5F23F43E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0E9D3182" w14:textId="77777777" w:rsidR="00E947CB" w:rsidRPr="001F7F5A" w:rsidRDefault="00E947CB" w:rsidP="00DD6296">
      <w:pPr>
        <w:rPr>
          <w:rFonts w:ascii="Times New Roman" w:eastAsiaTheme="minorEastAsia" w:hAnsi="Times New Roman" w:cs="Times New Roman"/>
        </w:rPr>
      </w:pPr>
    </w:p>
    <w:p w14:paraId="1FA77F0F" w14:textId="41AC86BB" w:rsidR="001F7F5A" w:rsidRDefault="001F7F5A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Vis ved omskrivning af formlen fra opgave 1a, at afstanden kan udtrykkes som </w:t>
      </w:r>
      <m:oMath>
        <m:r>
          <w:rPr>
            <w:rFonts w:ascii="Cambria Math" w:eastAsiaTheme="minorEastAsia" w:hAnsi="Cambria Math" w:cs="Times New Roman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I⋅4π</m:t>
                </m:r>
              </m:den>
            </m:f>
          </m:e>
        </m:rad>
      </m:oMath>
    </w:p>
    <w:p w14:paraId="5261B8C5" w14:textId="19DE8889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760E84F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233121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ECEC474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146368B6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695EE8C1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F415E5F" w14:textId="65817AC7" w:rsidR="00E947CB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Sammenlign spektret fra denne pære med de tre spektre på side 1. Hvilken type pære er dette?</w:t>
      </w:r>
    </w:p>
    <w:p w14:paraId="20593E91" w14:textId="40448C95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6E3601A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D0B72AD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C260BF0" w14:textId="77777777" w:rsidR="00FB6DEA" w:rsidRDefault="00FB6DEA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03777EFD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71AD69C2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639DA8F7" w14:textId="6130A84E" w:rsidR="00E947CB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Hvad er effekten af denne type pære? (</w:t>
      </w:r>
      <w:proofErr w:type="gramStart"/>
      <w:r>
        <w:rPr>
          <w:rFonts w:ascii="Times New Roman" w:eastAsiaTheme="minorEastAsia" w:hAnsi="Times New Roman" w:cs="Times New Roman"/>
        </w:rPr>
        <w:t>Hint</w:t>
      </w:r>
      <w:proofErr w:type="gramEnd"/>
      <w:r>
        <w:rPr>
          <w:rFonts w:ascii="Times New Roman" w:eastAsiaTheme="minorEastAsia" w:hAnsi="Times New Roman" w:cs="Times New Roman"/>
        </w:rPr>
        <w:t>: Se tabellen i opgave 1b)</w:t>
      </w:r>
    </w:p>
    <w:p w14:paraId="1EA0440D" w14:textId="3E61CBAC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B3168E7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69899A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FD8EDB2" w14:textId="77777777" w:rsidR="00FB6DEA" w:rsidRDefault="00FB6DEA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1DAC51C4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59F78A9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4B9CE6B" w14:textId="5BC8B836" w:rsidR="00E947CB" w:rsidRPr="001F7F5A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Benyt formlen fra spørgsmål a til at bestemme afstanden til denne pære.</w:t>
      </w:r>
    </w:p>
    <w:p w14:paraId="70EEBBCB" w14:textId="77777777" w:rsidR="001F7F5A" w:rsidRDefault="001F7F5A" w:rsidP="00DD6296">
      <w:pPr>
        <w:rPr>
          <w:rFonts w:ascii="Times New Roman" w:eastAsiaTheme="minorEastAsia" w:hAnsi="Times New Roman" w:cs="Times New Roman"/>
        </w:rPr>
      </w:pPr>
    </w:p>
    <w:p w14:paraId="19D7A318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23FBD04F" w14:textId="77777777" w:rsidR="00DD6296" w:rsidRDefault="00DD6296" w:rsidP="00DD6296">
      <w:pPr>
        <w:rPr>
          <w:rFonts w:ascii="Times New Roman" w:eastAsiaTheme="minorEastAsia" w:hAnsi="Times New Roman" w:cs="Times New Roman"/>
        </w:rPr>
      </w:pPr>
    </w:p>
    <w:p w14:paraId="6312BAB4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49EA404C" w14:textId="77777777" w:rsidR="00E947CB" w:rsidRPr="001F7F5A" w:rsidRDefault="00E947CB" w:rsidP="00DD6296">
      <w:pPr>
        <w:rPr>
          <w:rFonts w:ascii="Times New Roman" w:hAnsi="Times New Roman" w:cs="Times New Roman"/>
        </w:rPr>
      </w:pPr>
    </w:p>
    <w:p w14:paraId="23FBD050" w14:textId="77777777" w:rsidR="00BC7E14" w:rsidRPr="001F7F5A" w:rsidRDefault="00BC7E14" w:rsidP="00DD6296">
      <w:pPr>
        <w:rPr>
          <w:rFonts w:ascii="Times New Roman" w:eastAsiaTheme="minorEastAsia" w:hAnsi="Times New Roman" w:cs="Times New Roman"/>
          <w:i/>
        </w:rPr>
      </w:pPr>
      <w:r w:rsidRPr="001F7F5A">
        <w:rPr>
          <w:rFonts w:ascii="Times New Roman" w:eastAsiaTheme="minorEastAsia" w:hAnsi="Times New Roman" w:cs="Times New Roman"/>
          <w:i/>
        </w:rPr>
        <w:t>Perspektivering til afstandsbestemmelse:</w:t>
      </w:r>
    </w:p>
    <w:p w14:paraId="23FBD052" w14:textId="4E8692F8" w:rsidR="00BC7937" w:rsidRPr="001F7F5A" w:rsidRDefault="00BC7E14" w:rsidP="00BC7937">
      <w:pPr>
        <w:rPr>
          <w:rFonts w:ascii="Times New Roman" w:hAnsi="Times New Roman" w:cs="Times New Roman"/>
        </w:rPr>
      </w:pPr>
      <w:r w:rsidRPr="001F7F5A">
        <w:rPr>
          <w:rFonts w:ascii="Times New Roman" w:eastAsiaTheme="minorEastAsia" w:hAnsi="Times New Roman" w:cs="Times New Roman"/>
          <w:i/>
        </w:rPr>
        <w:t xml:space="preserve">Nu er vi uden for </w:t>
      </w:r>
      <w:r w:rsidR="00931999" w:rsidRPr="001F7F5A">
        <w:rPr>
          <w:rFonts w:ascii="Times New Roman" w:eastAsiaTheme="minorEastAsia" w:hAnsi="Times New Roman" w:cs="Times New Roman"/>
          <w:i/>
        </w:rPr>
        <w:t xml:space="preserve">den første målemetodes </w:t>
      </w:r>
      <w:r w:rsidRPr="001F7F5A">
        <w:rPr>
          <w:rFonts w:ascii="Times New Roman" w:eastAsiaTheme="minorEastAsia" w:hAnsi="Times New Roman" w:cs="Times New Roman"/>
          <w:i/>
        </w:rPr>
        <w:t>rækkevidde, men vi kan bruge vores viden som vi fandt ved hjælp af parallaksemetoden til at bestemme afstanden til en stjerne længere væk.</w:t>
      </w:r>
    </w:p>
    <w:sectPr w:rsidR="00BC7937" w:rsidRPr="001F7F5A" w:rsidSect="00E947C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F48" w14:textId="77777777" w:rsidR="001F7F5A" w:rsidRDefault="001F7F5A" w:rsidP="001F7F5A">
      <w:pPr>
        <w:spacing w:after="0" w:line="240" w:lineRule="auto"/>
      </w:pPr>
      <w:r>
        <w:separator/>
      </w:r>
    </w:p>
  </w:endnote>
  <w:endnote w:type="continuationSeparator" w:id="0">
    <w:p w14:paraId="7DED8BB4" w14:textId="77777777" w:rsidR="001F7F5A" w:rsidRDefault="001F7F5A" w:rsidP="001F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792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153DB" w14:textId="7064ACA9" w:rsidR="00E947CB" w:rsidRDefault="00E947CB">
            <w:pPr>
              <w:pStyle w:val="Sidefod"/>
              <w:jc w:val="right"/>
            </w:pPr>
            <w:r w:rsidRPr="00E947CB">
              <w:rPr>
                <w:rFonts w:ascii="Times New Roman" w:hAnsi="Times New Roman" w:cs="Times New Roman"/>
              </w:rPr>
              <w:t xml:space="preserve">Side 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947CB">
              <w:rPr>
                <w:rFonts w:ascii="Times New Roman" w:hAnsi="Times New Roman" w:cs="Times New Roman"/>
              </w:rPr>
              <w:instrText>PAGE</w:instrTex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947CB">
              <w:rPr>
                <w:rFonts w:ascii="Times New Roman" w:hAnsi="Times New Roman" w:cs="Times New Roman"/>
              </w:rPr>
              <w:t>2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947CB">
              <w:rPr>
                <w:rFonts w:ascii="Times New Roman" w:hAnsi="Times New Roman" w:cs="Times New Roman"/>
              </w:rPr>
              <w:t xml:space="preserve"> af 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947CB">
              <w:rPr>
                <w:rFonts w:ascii="Times New Roman" w:hAnsi="Times New Roman" w:cs="Times New Roman"/>
              </w:rPr>
              <w:instrText>NUMPAGES</w:instrTex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947CB">
              <w:rPr>
                <w:rFonts w:ascii="Times New Roman" w:hAnsi="Times New Roman" w:cs="Times New Roman"/>
              </w:rPr>
              <w:t>2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E43469D" w14:textId="77777777" w:rsidR="00E947CB" w:rsidRDefault="00E947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912E" w14:textId="77777777" w:rsidR="001F7F5A" w:rsidRDefault="001F7F5A" w:rsidP="001F7F5A">
      <w:pPr>
        <w:spacing w:after="0" w:line="240" w:lineRule="auto"/>
      </w:pPr>
      <w:r>
        <w:separator/>
      </w:r>
    </w:p>
  </w:footnote>
  <w:footnote w:type="continuationSeparator" w:id="0">
    <w:p w14:paraId="0364F6E8" w14:textId="77777777" w:rsidR="001F7F5A" w:rsidRDefault="001F7F5A" w:rsidP="001F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3BC"/>
    <w:multiLevelType w:val="hybridMultilevel"/>
    <w:tmpl w:val="1E006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0C55"/>
    <w:multiLevelType w:val="hybridMultilevel"/>
    <w:tmpl w:val="ABEAB0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59549">
    <w:abstractNumId w:val="0"/>
  </w:num>
  <w:num w:numId="2" w16cid:durableId="112493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96"/>
    <w:rsid w:val="000D0F84"/>
    <w:rsid w:val="0011637B"/>
    <w:rsid w:val="00153288"/>
    <w:rsid w:val="00191465"/>
    <w:rsid w:val="001F7F5A"/>
    <w:rsid w:val="002360E7"/>
    <w:rsid w:val="002A3895"/>
    <w:rsid w:val="0038187C"/>
    <w:rsid w:val="003C7544"/>
    <w:rsid w:val="00447A57"/>
    <w:rsid w:val="00457BE2"/>
    <w:rsid w:val="00487DB7"/>
    <w:rsid w:val="00593FD7"/>
    <w:rsid w:val="00614447"/>
    <w:rsid w:val="00636ECB"/>
    <w:rsid w:val="00670940"/>
    <w:rsid w:val="00686761"/>
    <w:rsid w:val="007308BD"/>
    <w:rsid w:val="008072F3"/>
    <w:rsid w:val="00857BE5"/>
    <w:rsid w:val="00864121"/>
    <w:rsid w:val="008644AC"/>
    <w:rsid w:val="00931999"/>
    <w:rsid w:val="009A3522"/>
    <w:rsid w:val="009B747C"/>
    <w:rsid w:val="009D080C"/>
    <w:rsid w:val="00A2135A"/>
    <w:rsid w:val="00A31C81"/>
    <w:rsid w:val="00A87470"/>
    <w:rsid w:val="00B33A53"/>
    <w:rsid w:val="00B35809"/>
    <w:rsid w:val="00BC7937"/>
    <w:rsid w:val="00BC7E14"/>
    <w:rsid w:val="00C42976"/>
    <w:rsid w:val="00C750AC"/>
    <w:rsid w:val="00CA4591"/>
    <w:rsid w:val="00CE4620"/>
    <w:rsid w:val="00D463AC"/>
    <w:rsid w:val="00D730DE"/>
    <w:rsid w:val="00DA708C"/>
    <w:rsid w:val="00DC1027"/>
    <w:rsid w:val="00DD6296"/>
    <w:rsid w:val="00E63114"/>
    <w:rsid w:val="00E63CAC"/>
    <w:rsid w:val="00E816FE"/>
    <w:rsid w:val="00E947CB"/>
    <w:rsid w:val="00EA6582"/>
    <w:rsid w:val="00F01931"/>
    <w:rsid w:val="00F82101"/>
    <w:rsid w:val="00FB6DEA"/>
    <w:rsid w:val="00FD6ADA"/>
    <w:rsid w:val="00FE246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BD030"/>
  <w15:chartTrackingRefBased/>
  <w15:docId w15:val="{FD8AFE44-05EB-494E-A77A-D108792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DD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D6296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7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793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F7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F5A"/>
  </w:style>
  <w:style w:type="paragraph" w:styleId="Sidefod">
    <w:name w:val="footer"/>
    <w:basedOn w:val="Normal"/>
    <w:link w:val="SidefodTegn"/>
    <w:uiPriority w:val="99"/>
    <w:unhideWhenUsed/>
    <w:rsid w:val="001F7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F5A"/>
  </w:style>
  <w:style w:type="paragraph" w:styleId="Listeafsnit">
    <w:name w:val="List Paragraph"/>
    <w:basedOn w:val="Normal"/>
    <w:uiPriority w:val="34"/>
    <w:qFormat/>
    <w:rsid w:val="001F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Michael Odgaard</cp:lastModifiedBy>
  <cp:revision>12</cp:revision>
  <cp:lastPrinted>2017-02-27T12:12:00Z</cp:lastPrinted>
  <dcterms:created xsi:type="dcterms:W3CDTF">2023-01-03T09:39:00Z</dcterms:created>
  <dcterms:modified xsi:type="dcterms:W3CDTF">2025-04-24T06:58:00Z</dcterms:modified>
</cp:coreProperties>
</file>