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B9CE" w14:textId="4A8F3E29" w:rsidR="00896C03" w:rsidRDefault="00A70F86" w:rsidP="00A70F86">
      <w:pPr>
        <w:pStyle w:val="Title"/>
        <w:rPr>
          <w:sz w:val="40"/>
          <w:szCs w:val="40"/>
          <w:lang w:val="da-DK"/>
        </w:rPr>
      </w:pPr>
      <w:r w:rsidRPr="00A70F86">
        <w:rPr>
          <w:sz w:val="40"/>
          <w:szCs w:val="40"/>
          <w:lang w:val="da-DK"/>
        </w:rPr>
        <w:t>Bølger - Arbejdsark 4 - Det hørbare område</w:t>
      </w:r>
      <w:r w:rsidR="00E57A0B">
        <w:rPr>
          <w:sz w:val="40"/>
          <w:szCs w:val="40"/>
          <w:lang w:val="da-DK"/>
        </w:rPr>
        <w:t>.</w:t>
      </w:r>
    </w:p>
    <w:p w14:paraId="4D5A1A43" w14:textId="77777777" w:rsidR="00A70F86" w:rsidRDefault="00A70F86" w:rsidP="00A70F86">
      <w:pPr>
        <w:rPr>
          <w:lang w:val="da-DK"/>
        </w:rPr>
      </w:pPr>
    </w:p>
    <w:p w14:paraId="7E21A068" w14:textId="33A82A86" w:rsidR="00A70F86" w:rsidRDefault="00A70F86" w:rsidP="00A70F86">
      <w:pPr>
        <w:rPr>
          <w:b/>
          <w:bCs/>
          <w:lang w:val="da-DK"/>
        </w:rPr>
      </w:pPr>
      <w:r>
        <w:rPr>
          <w:b/>
          <w:bCs/>
          <w:lang w:val="da-DK"/>
        </w:rPr>
        <w:t>Opgave 1</w:t>
      </w:r>
    </w:p>
    <w:p w14:paraId="1470FDF2" w14:textId="77777777" w:rsidR="00A70F86" w:rsidRDefault="00A70F86" w:rsidP="00A70F86">
      <w:pPr>
        <w:pStyle w:val="ListParagraph"/>
        <w:numPr>
          <w:ilvl w:val="0"/>
          <w:numId w:val="1"/>
        </w:numPr>
        <w:spacing w:line="259" w:lineRule="auto"/>
      </w:pPr>
      <w:r>
        <w:t xml:space="preserve">I hvilket frekvensinterval kan du høre lyd? </w:t>
      </w:r>
      <w:r>
        <w:br/>
        <w:t xml:space="preserve">Test på hjemmesiden: </w:t>
      </w:r>
      <w:hyperlink r:id="rId7" w:history="1">
        <w:r w:rsidRPr="00447B7F">
          <w:rPr>
            <w:rStyle w:val="Hyperlink"/>
          </w:rPr>
          <w:t>https://www.szynalski.com/tone-generator/</w:t>
        </w:r>
      </w:hyperlink>
      <w:r>
        <w:t xml:space="preserve"> med høretelefoner.</w:t>
      </w:r>
    </w:p>
    <w:p w14:paraId="4DCAF418" w14:textId="77777777" w:rsidR="00A70F86" w:rsidRDefault="00A70F86" w:rsidP="00A70F86">
      <w:pPr>
        <w:pStyle w:val="ListParagraph"/>
      </w:pPr>
      <w:r>
        <w:t>Lad være med at skrue højt op - det er ikke godt for øret.</w:t>
      </w:r>
    </w:p>
    <w:p w14:paraId="61CD1A26" w14:textId="4B5564DC" w:rsidR="00A70F86" w:rsidRPr="00A70F86" w:rsidRDefault="00A70F86" w:rsidP="00A70F86">
      <w:pPr>
        <w:rPr>
          <w:b/>
          <w:bCs/>
        </w:rPr>
      </w:pPr>
      <w:r>
        <w:rPr>
          <w:b/>
          <w:bCs/>
          <w:noProof/>
        </w:rPr>
        <mc:AlternateContent>
          <mc:Choice Requires="wps">
            <w:drawing>
              <wp:anchor distT="0" distB="0" distL="114300" distR="114300" simplePos="0" relativeHeight="251659264" behindDoc="0" locked="0" layoutInCell="1" allowOverlap="1" wp14:anchorId="260B3B91" wp14:editId="58D30406">
                <wp:simplePos x="0" y="0"/>
                <wp:positionH relativeFrom="column">
                  <wp:posOffset>0</wp:posOffset>
                </wp:positionH>
                <wp:positionV relativeFrom="paragraph">
                  <wp:posOffset>55245</wp:posOffset>
                </wp:positionV>
                <wp:extent cx="5842000" cy="952500"/>
                <wp:effectExtent l="0" t="0" r="12700" b="12700"/>
                <wp:wrapNone/>
                <wp:docPr id="914323669" name="Text Box 1"/>
                <wp:cNvGraphicFramePr/>
                <a:graphic xmlns:a="http://schemas.openxmlformats.org/drawingml/2006/main">
                  <a:graphicData uri="http://schemas.microsoft.com/office/word/2010/wordprocessingShape">
                    <wps:wsp>
                      <wps:cNvSpPr txBox="1"/>
                      <wps:spPr>
                        <a:xfrm>
                          <a:off x="0" y="0"/>
                          <a:ext cx="5842000" cy="952500"/>
                        </a:xfrm>
                        <a:prstGeom prst="rect">
                          <a:avLst/>
                        </a:prstGeom>
                        <a:solidFill>
                          <a:schemeClr val="lt1"/>
                        </a:solidFill>
                        <a:ln w="6350">
                          <a:solidFill>
                            <a:prstClr val="black"/>
                          </a:solidFill>
                        </a:ln>
                      </wps:spPr>
                      <wps:txbx>
                        <w:txbxContent>
                          <w:p w14:paraId="16546847" w14:textId="77777777" w:rsidR="00A70F86" w:rsidRDefault="00A70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0B3B91" id="_x0000_t202" coordsize="21600,21600" o:spt="202" path="m,l,21600r21600,l21600,xe">
                <v:stroke joinstyle="miter"/>
                <v:path gradientshapeok="t" o:connecttype="rect"/>
              </v:shapetype>
              <v:shape id="Text Box 1" o:spid="_x0000_s1026" type="#_x0000_t202" style="position:absolute;margin-left:0;margin-top:4.35pt;width:460pt;height: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" fillcolor="white [3201]" strokeweight=".5pt">
                <v:textbox>
                  <w:txbxContent>
                    <w:p w14:paraId="16546847" w14:textId="77777777" w:rsidR="00A70F86" w:rsidRDefault="00A70F86"/>
                  </w:txbxContent>
                </v:textbox>
              </v:shape>
            </w:pict>
          </mc:Fallback>
        </mc:AlternateContent>
      </w:r>
    </w:p>
    <w:p w14:paraId="5B214DC4" w14:textId="150A4139" w:rsidR="00A70F86" w:rsidRDefault="00A70F86" w:rsidP="00A70F86">
      <w:pPr>
        <w:rPr>
          <w:b/>
          <w:bCs/>
          <w:lang w:val="da-DK"/>
        </w:rPr>
      </w:pPr>
    </w:p>
    <w:p w14:paraId="5D801196" w14:textId="77777777" w:rsidR="00A70F86" w:rsidRDefault="00A70F86" w:rsidP="00A70F86">
      <w:pPr>
        <w:rPr>
          <w:b/>
          <w:bCs/>
          <w:lang w:val="da-DK"/>
        </w:rPr>
      </w:pPr>
    </w:p>
    <w:p w14:paraId="09AD9A76" w14:textId="77777777" w:rsidR="00A70F86" w:rsidRDefault="00A70F86" w:rsidP="00A70F86">
      <w:pPr>
        <w:rPr>
          <w:b/>
          <w:bCs/>
          <w:lang w:val="da-DK"/>
        </w:rPr>
      </w:pPr>
    </w:p>
    <w:p w14:paraId="73736ED7" w14:textId="656932E3" w:rsidR="00A70F86" w:rsidRDefault="00AA0EF0" w:rsidP="00A70F86">
      <w:pPr>
        <w:pStyle w:val="ListParagraph"/>
        <w:numPr>
          <w:ilvl w:val="0"/>
          <w:numId w:val="1"/>
        </w:numPr>
        <w:spacing w:line="259" w:lineRule="auto"/>
      </w:pPr>
      <w:r>
        <w:rPr>
          <w:b/>
          <w:bCs/>
          <w:noProof/>
        </w:rPr>
        <mc:AlternateContent>
          <mc:Choice Requires="wps">
            <w:drawing>
              <wp:anchor distT="0" distB="0" distL="114300" distR="114300" simplePos="0" relativeHeight="251661312" behindDoc="0" locked="0" layoutInCell="1" allowOverlap="1" wp14:anchorId="66A20B7D" wp14:editId="0C282C4C">
                <wp:simplePos x="0" y="0"/>
                <wp:positionH relativeFrom="column">
                  <wp:posOffset>0</wp:posOffset>
                </wp:positionH>
                <wp:positionV relativeFrom="paragraph">
                  <wp:posOffset>445135</wp:posOffset>
                </wp:positionV>
                <wp:extent cx="5842000" cy="952500"/>
                <wp:effectExtent l="0" t="0" r="12700" b="12700"/>
                <wp:wrapNone/>
                <wp:docPr id="748017370" name="Text Box 1"/>
                <wp:cNvGraphicFramePr/>
                <a:graphic xmlns:a="http://schemas.openxmlformats.org/drawingml/2006/main">
                  <a:graphicData uri="http://schemas.microsoft.com/office/word/2010/wordprocessingShape">
                    <wps:wsp>
                      <wps:cNvSpPr txBox="1"/>
                      <wps:spPr>
                        <a:xfrm>
                          <a:off x="0" y="0"/>
                          <a:ext cx="5842000" cy="952500"/>
                        </a:xfrm>
                        <a:prstGeom prst="rect">
                          <a:avLst/>
                        </a:prstGeom>
                        <a:solidFill>
                          <a:schemeClr val="lt1"/>
                        </a:solidFill>
                        <a:ln w="6350">
                          <a:solidFill>
                            <a:prstClr val="black"/>
                          </a:solidFill>
                        </a:ln>
                      </wps:spPr>
                      <wps:txbx>
                        <w:txbxContent>
                          <w:p w14:paraId="21322D5A" w14:textId="77777777" w:rsidR="00A70F86" w:rsidRDefault="00A70F86" w:rsidP="00A70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20B7D" id="_x0000_s1027" type="#_x0000_t202" style="position:absolute;left:0;text-align:left;margin-left:0;margin-top:35.05pt;width:460pt;height: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" fillcolor="white [3201]" strokeweight=".5pt">
                <v:textbox>
                  <w:txbxContent>
                    <w:p w14:paraId="21322D5A" w14:textId="77777777" w:rsidR="00A70F86" w:rsidRDefault="00A70F86" w:rsidP="00A70F86"/>
                  </w:txbxContent>
                </v:textbox>
              </v:shape>
            </w:pict>
          </mc:Fallback>
        </mc:AlternateContent>
      </w:r>
      <w:r w:rsidR="00A70F86">
        <w:t>I hvilken ende af frekvensintervallet ligger de dybe toner (bastoner), og i hvilken ende ligger de høje (diskanttoner)?</w:t>
      </w:r>
    </w:p>
    <w:p w14:paraId="5B38483A" w14:textId="6566DA3F" w:rsidR="00AA0EF0" w:rsidRDefault="00AA0EF0" w:rsidP="00AA0EF0">
      <w:pPr>
        <w:spacing w:line="259" w:lineRule="auto"/>
      </w:pPr>
    </w:p>
    <w:p w14:paraId="4F0229BB" w14:textId="22F5AE7A" w:rsidR="00AA0EF0" w:rsidRDefault="00AA0EF0" w:rsidP="00AA0EF0">
      <w:pPr>
        <w:spacing w:line="259" w:lineRule="auto"/>
      </w:pPr>
    </w:p>
    <w:p w14:paraId="0DC98814" w14:textId="55DBAECE" w:rsidR="00AA0EF0" w:rsidRDefault="00AA0EF0" w:rsidP="00AA0EF0">
      <w:pPr>
        <w:spacing w:line="259" w:lineRule="auto"/>
      </w:pPr>
    </w:p>
    <w:p w14:paraId="5BAFDCE1" w14:textId="0736EE7C" w:rsidR="00AA0EF0" w:rsidRDefault="00AA0EF0" w:rsidP="00AA0EF0">
      <w:pPr>
        <w:spacing w:line="259" w:lineRule="auto"/>
      </w:pPr>
    </w:p>
    <w:p w14:paraId="6567E440" w14:textId="77777777" w:rsidR="00AA0EF0" w:rsidRDefault="00AA0EF0" w:rsidP="00AA0EF0">
      <w:pPr>
        <w:pStyle w:val="ListParagraph"/>
        <w:numPr>
          <w:ilvl w:val="0"/>
          <w:numId w:val="1"/>
        </w:numPr>
        <w:spacing w:line="259" w:lineRule="auto"/>
      </w:pPr>
      <w:r>
        <w:t>Hvad er perioden for den dybeste tone, og hvad er perioden for den lyseste ton?</w:t>
      </w:r>
    </w:p>
    <w:p w14:paraId="34D1910A" w14:textId="4D279102" w:rsidR="00AA0EF0" w:rsidRDefault="00AA0EF0" w:rsidP="00A70F86">
      <w:pPr>
        <w:rPr>
          <w:b/>
          <w:bCs/>
        </w:rPr>
      </w:pPr>
      <w:r>
        <w:rPr>
          <w:b/>
          <w:bCs/>
          <w:noProof/>
        </w:rPr>
        <mc:AlternateContent>
          <mc:Choice Requires="wps">
            <w:drawing>
              <wp:anchor distT="0" distB="0" distL="114300" distR="114300" simplePos="0" relativeHeight="251663360" behindDoc="0" locked="0" layoutInCell="1" allowOverlap="1" wp14:anchorId="01F2E361" wp14:editId="5E09B80F">
                <wp:simplePos x="0" y="0"/>
                <wp:positionH relativeFrom="column">
                  <wp:posOffset>0</wp:posOffset>
                </wp:positionH>
                <wp:positionV relativeFrom="paragraph">
                  <wp:posOffset>0</wp:posOffset>
                </wp:positionV>
                <wp:extent cx="5842000" cy="952500"/>
                <wp:effectExtent l="0" t="0" r="12700" b="12700"/>
                <wp:wrapNone/>
                <wp:docPr id="311691661" name="Text Box 1"/>
                <wp:cNvGraphicFramePr/>
                <a:graphic xmlns:a="http://schemas.openxmlformats.org/drawingml/2006/main">
                  <a:graphicData uri="http://schemas.microsoft.com/office/word/2010/wordprocessingShape">
                    <wps:wsp>
                      <wps:cNvSpPr txBox="1"/>
                      <wps:spPr>
                        <a:xfrm>
                          <a:off x="0" y="0"/>
                          <a:ext cx="5842000" cy="952500"/>
                        </a:xfrm>
                        <a:prstGeom prst="rect">
                          <a:avLst/>
                        </a:prstGeom>
                        <a:solidFill>
                          <a:schemeClr val="lt1"/>
                        </a:solidFill>
                        <a:ln w="6350">
                          <a:solidFill>
                            <a:prstClr val="black"/>
                          </a:solidFill>
                        </a:ln>
                      </wps:spPr>
                      <wps:txbx>
                        <w:txbxContent>
                          <w:p w14:paraId="25D48B1D" w14:textId="77777777" w:rsidR="00AA0EF0" w:rsidRDefault="00AA0EF0" w:rsidP="00AA0E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2E361" id="_x0000_s1028" type="#_x0000_t202" style="position:absolute;margin-left:0;margin-top:0;width:460pt;height: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" fillcolor="white [3201]" strokeweight=".5pt">
                <v:textbox>
                  <w:txbxContent>
                    <w:p w14:paraId="25D48B1D" w14:textId="77777777" w:rsidR="00AA0EF0" w:rsidRDefault="00AA0EF0" w:rsidP="00AA0EF0"/>
                  </w:txbxContent>
                </v:textbox>
              </v:shape>
            </w:pict>
          </mc:Fallback>
        </mc:AlternateContent>
      </w:r>
    </w:p>
    <w:p w14:paraId="6F9FAA71" w14:textId="77777777" w:rsidR="00AA0EF0" w:rsidRDefault="00AA0EF0" w:rsidP="00A70F86">
      <w:pPr>
        <w:rPr>
          <w:b/>
          <w:bCs/>
        </w:rPr>
      </w:pPr>
    </w:p>
    <w:p w14:paraId="4096E4A3" w14:textId="77777777" w:rsidR="00AA0EF0" w:rsidRDefault="00AA0EF0" w:rsidP="00A70F86">
      <w:pPr>
        <w:rPr>
          <w:b/>
          <w:bCs/>
        </w:rPr>
      </w:pPr>
    </w:p>
    <w:p w14:paraId="3932D6C9" w14:textId="77777777" w:rsidR="00AA0EF0" w:rsidRDefault="00AA0EF0" w:rsidP="00A70F86">
      <w:pPr>
        <w:rPr>
          <w:b/>
          <w:bCs/>
        </w:rPr>
      </w:pPr>
    </w:p>
    <w:p w14:paraId="6913C113" w14:textId="7D70514B" w:rsidR="00AA0EF0" w:rsidRDefault="00AA0EF0" w:rsidP="00AA0EF0">
      <w:pPr>
        <w:pStyle w:val="ListParagraph"/>
        <w:numPr>
          <w:ilvl w:val="0"/>
          <w:numId w:val="1"/>
        </w:numPr>
        <w:spacing w:line="259" w:lineRule="auto"/>
      </w:pPr>
      <w:r>
        <w:rPr>
          <w:b/>
          <w:bCs/>
          <w:noProof/>
        </w:rPr>
        <mc:AlternateContent>
          <mc:Choice Requires="wps">
            <w:drawing>
              <wp:anchor distT="0" distB="0" distL="114300" distR="114300" simplePos="0" relativeHeight="251665408" behindDoc="0" locked="0" layoutInCell="1" allowOverlap="1" wp14:anchorId="7CC20E9E" wp14:editId="376BC878">
                <wp:simplePos x="0" y="0"/>
                <wp:positionH relativeFrom="column">
                  <wp:posOffset>0</wp:posOffset>
                </wp:positionH>
                <wp:positionV relativeFrom="paragraph">
                  <wp:posOffset>475615</wp:posOffset>
                </wp:positionV>
                <wp:extent cx="5842000" cy="952500"/>
                <wp:effectExtent l="0" t="0" r="12700" b="12700"/>
                <wp:wrapNone/>
                <wp:docPr id="1279841279" name="Text Box 1"/>
                <wp:cNvGraphicFramePr/>
                <a:graphic xmlns:a="http://schemas.openxmlformats.org/drawingml/2006/main">
                  <a:graphicData uri="http://schemas.microsoft.com/office/word/2010/wordprocessingShape">
                    <wps:wsp>
                      <wps:cNvSpPr txBox="1"/>
                      <wps:spPr>
                        <a:xfrm>
                          <a:off x="0" y="0"/>
                          <a:ext cx="5842000" cy="952500"/>
                        </a:xfrm>
                        <a:prstGeom prst="rect">
                          <a:avLst/>
                        </a:prstGeom>
                        <a:solidFill>
                          <a:schemeClr val="lt1"/>
                        </a:solidFill>
                        <a:ln w="6350">
                          <a:solidFill>
                            <a:prstClr val="black"/>
                          </a:solidFill>
                        </a:ln>
                      </wps:spPr>
                      <wps:txbx>
                        <w:txbxContent>
                          <w:p w14:paraId="02A09822" w14:textId="77777777" w:rsidR="00AA0EF0" w:rsidRDefault="00AA0EF0" w:rsidP="00AA0E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20E9E" id="_x0000_s1029" type="#_x0000_t202" style="position:absolute;left:0;text-align:left;margin-left:0;margin-top:37.45pt;width:460pt;height: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" fillcolor="white [3201]" strokeweight=".5pt">
                <v:textbox>
                  <w:txbxContent>
                    <w:p w14:paraId="02A09822" w14:textId="77777777" w:rsidR="00AA0EF0" w:rsidRDefault="00AA0EF0" w:rsidP="00AA0EF0"/>
                  </w:txbxContent>
                </v:textbox>
              </v:shape>
            </w:pict>
          </mc:Fallback>
        </mc:AlternateContent>
      </w:r>
      <w:r>
        <w:t xml:space="preserve">Beregn de tilhørende bølgelængder af lyse og dybe toner i både cm og m. Sæt lydens fart til </w:t>
      </w:r>
      <m:oMath>
        <m:r>
          <w:rPr>
            <w:rFonts w:ascii="Cambria Math" w:hAnsi="Cambria Math"/>
          </w:rPr>
          <m:t>340</m:t>
        </m:r>
        <m:f>
          <m:fPr>
            <m:ctrlPr>
              <w:rPr>
                <w:rFonts w:ascii="Cambria Math" w:hAnsi="Cambria Math"/>
                <w:i/>
              </w:rPr>
            </m:ctrlPr>
          </m:fPr>
          <m:num>
            <m:r>
              <w:rPr>
                <w:rFonts w:ascii="Cambria Math" w:hAnsi="Cambria Math"/>
              </w:rPr>
              <m:t>m</m:t>
            </m:r>
          </m:num>
          <m:den>
            <m:r>
              <w:rPr>
                <w:rFonts w:ascii="Cambria Math" w:hAnsi="Cambria Math"/>
              </w:rPr>
              <m:t>s</m:t>
            </m:r>
          </m:den>
        </m:f>
      </m:oMath>
      <w:r>
        <w:rPr>
          <w:rFonts w:eastAsiaTheme="minorEastAsia"/>
        </w:rPr>
        <w:t>.</w:t>
      </w:r>
    </w:p>
    <w:p w14:paraId="0965B3B1" w14:textId="66AF370F" w:rsidR="00AA0EF0" w:rsidRDefault="00AA0EF0" w:rsidP="00A70F86">
      <w:pPr>
        <w:rPr>
          <w:b/>
          <w:bCs/>
        </w:rPr>
      </w:pPr>
    </w:p>
    <w:p w14:paraId="4E20211E" w14:textId="1EF6A9F4" w:rsidR="00AA0EF0" w:rsidRDefault="00AA0EF0" w:rsidP="00A70F86">
      <w:pPr>
        <w:rPr>
          <w:b/>
          <w:bCs/>
        </w:rPr>
      </w:pPr>
    </w:p>
    <w:p w14:paraId="35B4DBF3" w14:textId="731AC113" w:rsidR="00AA0EF0" w:rsidRDefault="00AA0EF0" w:rsidP="00A70F86">
      <w:pPr>
        <w:rPr>
          <w:b/>
          <w:bCs/>
        </w:rPr>
      </w:pPr>
    </w:p>
    <w:p w14:paraId="72BEC768" w14:textId="73F79DDE" w:rsidR="00AA0EF0" w:rsidRDefault="00AA0EF0" w:rsidP="00A70F86">
      <w:pPr>
        <w:rPr>
          <w:b/>
          <w:bCs/>
        </w:rPr>
      </w:pPr>
    </w:p>
    <w:p w14:paraId="64CB85F4" w14:textId="51C23593" w:rsidR="00AA0EF0" w:rsidRDefault="00AA0EF0">
      <w:pPr>
        <w:rPr>
          <w:b/>
          <w:bCs/>
        </w:rPr>
      </w:pPr>
      <w:r>
        <w:rPr>
          <w:b/>
          <w:bCs/>
        </w:rPr>
        <w:br w:type="page"/>
      </w:r>
    </w:p>
    <w:p w14:paraId="228E1C66" w14:textId="6EE68E6D" w:rsidR="00AA0EF0" w:rsidRDefault="00AA0EF0" w:rsidP="00A70F86">
      <w:pPr>
        <w:rPr>
          <w:b/>
          <w:bCs/>
        </w:rPr>
      </w:pPr>
      <w:r>
        <w:rPr>
          <w:b/>
          <w:bCs/>
        </w:rPr>
        <w:lastRenderedPageBreak/>
        <w:t>Opgave 2</w:t>
      </w:r>
    </w:p>
    <w:p w14:paraId="0D2231A3" w14:textId="2BB45622" w:rsidR="00300BB7" w:rsidRPr="00300BB7" w:rsidRDefault="002838AB" w:rsidP="00A70F86">
      <w:r>
        <w:t>Figuren nedenfor viser hvad et gennemsnitligt menneske kan hører.</w:t>
      </w:r>
    </w:p>
    <w:p w14:paraId="10B18A66" w14:textId="0E2F8E11" w:rsidR="002838AB" w:rsidRPr="001E773A" w:rsidRDefault="00300BB7" w:rsidP="00A70F86">
      <w:r>
        <w:fldChar w:fldCharType="begin"/>
      </w:r>
      <w:r>
        <w:instrText xml:space="preserve"> INCLUDEPICTURE "/Users/bjarkemollerpedersen/Library/Group Containers/UBF8T346G9.ms/WebArchiveCopyPasteTempFiles/com.microsoft.Word/csm_s110_1_121a1c43f0.jpg" \* MERGEFORMATINET </w:instrText>
      </w:r>
      <w:r>
        <w:fldChar w:fldCharType="separate"/>
      </w:r>
      <w:r>
        <w:rPr>
          <w:noProof/>
        </w:rPr>
        <w:drawing>
          <wp:inline distT="0" distB="0" distL="0" distR="0" wp14:anchorId="6AFA1B85" wp14:editId="17FEAED6">
            <wp:extent cx="5731510" cy="3971290"/>
            <wp:effectExtent l="0" t="0" r="0" b="3810"/>
            <wp:docPr id="123708556" name="Picture 2" descr="A diagram of a sound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8556" name="Picture 2" descr="A diagram of a sound wav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71290"/>
                    </a:xfrm>
                    <a:prstGeom prst="rect">
                      <a:avLst/>
                    </a:prstGeom>
                    <a:noFill/>
                    <a:ln>
                      <a:noFill/>
                    </a:ln>
                  </pic:spPr>
                </pic:pic>
              </a:graphicData>
            </a:graphic>
          </wp:inline>
        </w:drawing>
      </w:r>
      <w:r>
        <w:fldChar w:fldCharType="end"/>
      </w:r>
    </w:p>
    <w:p w14:paraId="385E3C30" w14:textId="0826D2F4" w:rsidR="002838AB" w:rsidRPr="002838AB" w:rsidRDefault="002838AB" w:rsidP="002838AB">
      <w:pPr>
        <w:pStyle w:val="ListParagraph"/>
        <w:numPr>
          <w:ilvl w:val="0"/>
          <w:numId w:val="3"/>
        </w:numPr>
        <w:rPr>
          <w:rFonts w:cs="Calibri"/>
          <w:b/>
          <w:bCs/>
          <w:szCs w:val="22"/>
        </w:rPr>
      </w:pPr>
      <w:r w:rsidRPr="002838AB">
        <w:rPr>
          <w:rFonts w:cs="Calibri"/>
          <w:color w:val="333333"/>
          <w:szCs w:val="22"/>
          <w:shd w:val="clear" w:color="auto" w:fill="FFFFFF"/>
        </w:rPr>
        <w:t>Kan et gennemsnitligt menneske hører en frekvens på 50 Hz med en lydstyrke på 40 dB?</w:t>
      </w:r>
    </w:p>
    <w:p w14:paraId="02FE2EC6" w14:textId="547785CC" w:rsidR="002838AB" w:rsidRDefault="002838AB" w:rsidP="002838AB">
      <w:pPr>
        <w:rPr>
          <w:rFonts w:cs="Calibri"/>
          <w:b/>
          <w:bCs/>
          <w:szCs w:val="22"/>
        </w:rPr>
      </w:pPr>
      <w:r>
        <w:rPr>
          <w:b/>
          <w:bCs/>
          <w:noProof/>
        </w:rPr>
        <mc:AlternateContent>
          <mc:Choice Requires="wps">
            <w:drawing>
              <wp:anchor distT="0" distB="0" distL="114300" distR="114300" simplePos="0" relativeHeight="251667456" behindDoc="0" locked="0" layoutInCell="1" allowOverlap="1" wp14:anchorId="7E083F2C" wp14:editId="12E17E57">
                <wp:simplePos x="0" y="0"/>
                <wp:positionH relativeFrom="column">
                  <wp:posOffset>0</wp:posOffset>
                </wp:positionH>
                <wp:positionV relativeFrom="paragraph">
                  <wp:posOffset>46990</wp:posOffset>
                </wp:positionV>
                <wp:extent cx="5842000" cy="647700"/>
                <wp:effectExtent l="0" t="0" r="12700" b="12700"/>
                <wp:wrapNone/>
                <wp:docPr id="381222550" name="Text Box 1"/>
                <wp:cNvGraphicFramePr/>
                <a:graphic xmlns:a="http://schemas.openxmlformats.org/drawingml/2006/main">
                  <a:graphicData uri="http://schemas.microsoft.com/office/word/2010/wordprocessingShape">
                    <wps:wsp>
                      <wps:cNvSpPr txBox="1"/>
                      <wps:spPr>
                        <a:xfrm>
                          <a:off x="0" y="0"/>
                          <a:ext cx="5842000" cy="647700"/>
                        </a:xfrm>
                        <a:prstGeom prst="rect">
                          <a:avLst/>
                        </a:prstGeom>
                        <a:solidFill>
                          <a:schemeClr val="lt1"/>
                        </a:solidFill>
                        <a:ln w="6350">
                          <a:solidFill>
                            <a:prstClr val="black"/>
                          </a:solidFill>
                        </a:ln>
                      </wps:spPr>
                      <wps:txbx>
                        <w:txbxContent>
                          <w:p w14:paraId="4DB67C48" w14:textId="77777777" w:rsidR="002838AB" w:rsidRDefault="002838AB" w:rsidP="00283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83F2C" id="_x0000_s1030" type="#_x0000_t202" style="position:absolute;margin-left:0;margin-top:3.7pt;width:460pt;height: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" fillcolor="white [3201]" strokeweight=".5pt">
                <v:textbox>
                  <w:txbxContent>
                    <w:p w14:paraId="4DB67C48" w14:textId="77777777" w:rsidR="002838AB" w:rsidRDefault="002838AB" w:rsidP="002838AB"/>
                  </w:txbxContent>
                </v:textbox>
              </v:shape>
            </w:pict>
          </mc:Fallback>
        </mc:AlternateContent>
      </w:r>
    </w:p>
    <w:p w14:paraId="14DE6295" w14:textId="1A332BEA" w:rsidR="002838AB" w:rsidRDefault="002838AB" w:rsidP="002838AB">
      <w:pPr>
        <w:rPr>
          <w:rFonts w:cs="Calibri"/>
          <w:b/>
          <w:bCs/>
          <w:szCs w:val="22"/>
        </w:rPr>
      </w:pPr>
    </w:p>
    <w:p w14:paraId="42FE10BC" w14:textId="59542A30" w:rsidR="002838AB" w:rsidRDefault="002838AB" w:rsidP="002838AB">
      <w:pPr>
        <w:rPr>
          <w:rFonts w:cs="Calibri"/>
          <w:b/>
          <w:bCs/>
          <w:szCs w:val="22"/>
        </w:rPr>
      </w:pPr>
    </w:p>
    <w:p w14:paraId="4DECBD85" w14:textId="3CA582B3" w:rsidR="002838AB" w:rsidRPr="002838AB" w:rsidRDefault="002838AB" w:rsidP="002838AB">
      <w:pPr>
        <w:pStyle w:val="ListParagraph"/>
        <w:numPr>
          <w:ilvl w:val="0"/>
          <w:numId w:val="3"/>
        </w:numPr>
        <w:rPr>
          <w:rFonts w:cs="Calibri"/>
          <w:b/>
          <w:bCs/>
          <w:szCs w:val="22"/>
        </w:rPr>
      </w:pPr>
      <w:r>
        <w:rPr>
          <w:rFonts w:cs="Calibri"/>
          <w:szCs w:val="22"/>
        </w:rPr>
        <w:t>Har et gennemsnitligt menneske nemmest ved at hører de lyse toner eller de dybe toner?</w:t>
      </w:r>
    </w:p>
    <w:p w14:paraId="2AE6EEFC" w14:textId="304C472A" w:rsidR="002838AB" w:rsidRDefault="002838AB" w:rsidP="002838AB">
      <w:pPr>
        <w:rPr>
          <w:rFonts w:cs="Calibri"/>
          <w:b/>
          <w:bCs/>
          <w:szCs w:val="22"/>
        </w:rPr>
      </w:pPr>
      <w:r>
        <w:rPr>
          <w:b/>
          <w:bCs/>
          <w:noProof/>
        </w:rPr>
        <mc:AlternateContent>
          <mc:Choice Requires="wps">
            <w:drawing>
              <wp:anchor distT="0" distB="0" distL="114300" distR="114300" simplePos="0" relativeHeight="251669504" behindDoc="0" locked="0" layoutInCell="1" allowOverlap="1" wp14:anchorId="7952E8D3" wp14:editId="7CBAED4C">
                <wp:simplePos x="0" y="0"/>
                <wp:positionH relativeFrom="column">
                  <wp:posOffset>0</wp:posOffset>
                </wp:positionH>
                <wp:positionV relativeFrom="paragraph">
                  <wp:posOffset>0</wp:posOffset>
                </wp:positionV>
                <wp:extent cx="5842000" cy="647700"/>
                <wp:effectExtent l="0" t="0" r="12700" b="12700"/>
                <wp:wrapNone/>
                <wp:docPr id="591631696" name="Text Box 1"/>
                <wp:cNvGraphicFramePr/>
                <a:graphic xmlns:a="http://schemas.openxmlformats.org/drawingml/2006/main">
                  <a:graphicData uri="http://schemas.microsoft.com/office/word/2010/wordprocessingShape">
                    <wps:wsp>
                      <wps:cNvSpPr txBox="1"/>
                      <wps:spPr>
                        <a:xfrm>
                          <a:off x="0" y="0"/>
                          <a:ext cx="5842000" cy="647700"/>
                        </a:xfrm>
                        <a:prstGeom prst="rect">
                          <a:avLst/>
                        </a:prstGeom>
                        <a:solidFill>
                          <a:schemeClr val="lt1"/>
                        </a:solidFill>
                        <a:ln w="6350">
                          <a:solidFill>
                            <a:prstClr val="black"/>
                          </a:solidFill>
                        </a:ln>
                      </wps:spPr>
                      <wps:txbx>
                        <w:txbxContent>
                          <w:p w14:paraId="1A6551C4" w14:textId="77777777" w:rsidR="002838AB" w:rsidRDefault="002838AB" w:rsidP="00283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2E8D3" id="_x0000_s1031" type="#_x0000_t202" style="position:absolute;margin-left:0;margin-top:0;width:460pt;height: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" fillcolor="white [3201]" strokeweight=".5pt">
                <v:textbox>
                  <w:txbxContent>
                    <w:p w14:paraId="1A6551C4" w14:textId="77777777" w:rsidR="002838AB" w:rsidRDefault="002838AB" w:rsidP="002838AB"/>
                  </w:txbxContent>
                </v:textbox>
              </v:shape>
            </w:pict>
          </mc:Fallback>
        </mc:AlternateContent>
      </w:r>
    </w:p>
    <w:p w14:paraId="6398F9E1" w14:textId="77777777" w:rsidR="002838AB" w:rsidRDefault="002838AB" w:rsidP="002838AB">
      <w:pPr>
        <w:rPr>
          <w:rFonts w:cs="Calibri"/>
          <w:b/>
          <w:bCs/>
          <w:szCs w:val="22"/>
        </w:rPr>
      </w:pPr>
    </w:p>
    <w:p w14:paraId="28CEA479" w14:textId="77777777" w:rsidR="00DC628F" w:rsidRDefault="00DC628F" w:rsidP="002838AB">
      <w:pPr>
        <w:rPr>
          <w:rFonts w:cs="Calibri"/>
          <w:b/>
          <w:bCs/>
          <w:szCs w:val="22"/>
        </w:rPr>
      </w:pPr>
    </w:p>
    <w:p w14:paraId="4F252632" w14:textId="3AAA1292" w:rsidR="001E773A" w:rsidRDefault="001E773A" w:rsidP="002838AB">
      <w:pPr>
        <w:pStyle w:val="ListParagraph"/>
        <w:numPr>
          <w:ilvl w:val="0"/>
          <w:numId w:val="3"/>
        </w:numPr>
        <w:rPr>
          <w:rFonts w:cs="Calibri"/>
          <w:szCs w:val="22"/>
        </w:rPr>
      </w:pPr>
      <w:r>
        <w:rPr>
          <w:b/>
          <w:bCs/>
          <w:noProof/>
        </w:rPr>
        <mc:AlternateContent>
          <mc:Choice Requires="wps">
            <w:drawing>
              <wp:anchor distT="0" distB="0" distL="114300" distR="114300" simplePos="0" relativeHeight="251671552" behindDoc="0" locked="0" layoutInCell="1" allowOverlap="1" wp14:anchorId="09ABB125" wp14:editId="435DFB77">
                <wp:simplePos x="0" y="0"/>
                <wp:positionH relativeFrom="column">
                  <wp:posOffset>3810</wp:posOffset>
                </wp:positionH>
                <wp:positionV relativeFrom="paragraph">
                  <wp:posOffset>990600</wp:posOffset>
                </wp:positionV>
                <wp:extent cx="5842000" cy="647700"/>
                <wp:effectExtent l="0" t="0" r="12700" b="12700"/>
                <wp:wrapNone/>
                <wp:docPr id="1612435556" name="Text Box 1"/>
                <wp:cNvGraphicFramePr/>
                <a:graphic xmlns:a="http://schemas.openxmlformats.org/drawingml/2006/main">
                  <a:graphicData uri="http://schemas.microsoft.com/office/word/2010/wordprocessingShape">
                    <wps:wsp>
                      <wps:cNvSpPr txBox="1"/>
                      <wps:spPr>
                        <a:xfrm>
                          <a:off x="0" y="0"/>
                          <a:ext cx="5842000" cy="647700"/>
                        </a:xfrm>
                        <a:prstGeom prst="rect">
                          <a:avLst/>
                        </a:prstGeom>
                        <a:solidFill>
                          <a:schemeClr val="lt1"/>
                        </a:solidFill>
                        <a:ln w="6350">
                          <a:solidFill>
                            <a:prstClr val="black"/>
                          </a:solidFill>
                        </a:ln>
                      </wps:spPr>
                      <wps:txbx>
                        <w:txbxContent>
                          <w:p w14:paraId="7773F7DA" w14:textId="77777777" w:rsidR="001E773A" w:rsidRDefault="001E773A" w:rsidP="001E7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BB125" id="_x0000_s1032" type="#_x0000_t202" style="position:absolute;left:0;text-align:left;margin-left:.3pt;margin-top:78pt;width:460pt;height:5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" fillcolor="white [3201]" strokeweight=".5pt">
                <v:textbox>
                  <w:txbxContent>
                    <w:p w14:paraId="7773F7DA" w14:textId="77777777" w:rsidR="001E773A" w:rsidRDefault="001E773A" w:rsidP="001E773A"/>
                  </w:txbxContent>
                </v:textbox>
              </v:shape>
            </w:pict>
          </mc:Fallback>
        </mc:AlternateContent>
      </w:r>
      <w:r w:rsidR="00DC628F">
        <w:rPr>
          <w:rFonts w:cs="Calibri"/>
          <w:szCs w:val="22"/>
        </w:rPr>
        <w:t>Decibelskalaen (dB) er en logaritmisk skala, det betyder at hver gang lydstyrken stiger med 10 dB, bliver lydstyrken</w:t>
      </w:r>
      <w:r>
        <w:rPr>
          <w:rFonts w:cs="Calibri"/>
          <w:szCs w:val="22"/>
        </w:rPr>
        <w:t xml:space="preserve"> reelt</w:t>
      </w:r>
      <w:r w:rsidR="00DC628F">
        <w:rPr>
          <w:rFonts w:cs="Calibri"/>
          <w:szCs w:val="22"/>
        </w:rPr>
        <w:t xml:space="preserve"> ti gange </w:t>
      </w:r>
      <w:r>
        <w:rPr>
          <w:rFonts w:cs="Calibri"/>
          <w:szCs w:val="22"/>
        </w:rPr>
        <w:t>større</w:t>
      </w:r>
      <w:r w:rsidR="00DC628F">
        <w:rPr>
          <w:rFonts w:cs="Calibri"/>
          <w:szCs w:val="22"/>
        </w:rPr>
        <w:t>.</w:t>
      </w:r>
      <w:r>
        <w:rPr>
          <w:rFonts w:cs="Calibri"/>
          <w:szCs w:val="22"/>
        </w:rPr>
        <w:t xml:space="preserve"> Tung trafik har en lydstyrke på ca. 85 dB, mens en rockkoncert har en lydstyrke på ca. 105 dB. Hvor mange gange større er lydstyrken reelt til en rockkoncert end når du står I nærheden af tung trafik?</w:t>
      </w:r>
      <w:r>
        <w:rPr>
          <w:rFonts w:cs="Calibri"/>
          <w:szCs w:val="22"/>
        </w:rPr>
        <w:br/>
      </w:r>
      <w:r w:rsidR="00DC628F">
        <w:rPr>
          <w:rFonts w:cs="Calibri"/>
          <w:szCs w:val="22"/>
        </w:rPr>
        <w:t xml:space="preserve">  </w:t>
      </w:r>
    </w:p>
    <w:p w14:paraId="586F234C" w14:textId="0F9E1357" w:rsidR="002838AB" w:rsidRPr="001E773A" w:rsidRDefault="00FD3776" w:rsidP="001E773A">
      <w:pPr>
        <w:rPr>
          <w:rFonts w:cs="Calibri"/>
          <w:szCs w:val="22"/>
        </w:rPr>
      </w:pPr>
      <w:r>
        <w:rPr>
          <w:rFonts w:cs="Calibri"/>
          <w:szCs w:val="22"/>
        </w:rPr>
        <w:t>bølger</w:t>
      </w:r>
    </w:p>
    <w:sectPr w:rsidR="002838AB" w:rsidRPr="001E773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21CCD" w14:textId="77777777" w:rsidR="004035B9" w:rsidRDefault="004035B9" w:rsidP="00A70F86">
      <w:pPr>
        <w:spacing w:after="0" w:line="240" w:lineRule="auto"/>
      </w:pPr>
      <w:r>
        <w:separator/>
      </w:r>
    </w:p>
  </w:endnote>
  <w:endnote w:type="continuationSeparator" w:id="0">
    <w:p w14:paraId="6722B9E8" w14:textId="77777777" w:rsidR="004035B9" w:rsidRDefault="004035B9" w:rsidP="00A7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C0AB" w14:textId="5EC73C59" w:rsidR="00A70F86" w:rsidRDefault="00A70F86">
    <w:pPr>
      <w:pStyle w:val="Footer"/>
    </w:pPr>
    <w:r>
      <w:rPr>
        <w:rFonts w:ascii="Cambria" w:hAnsi="Cambria"/>
        <w:noProof/>
      </w:rPr>
      <w:drawing>
        <wp:anchor distT="0" distB="0" distL="114300" distR="114300" simplePos="0" relativeHeight="251659264" behindDoc="0" locked="0" layoutInCell="1" allowOverlap="1" wp14:anchorId="1C62FC06" wp14:editId="56366B3A">
          <wp:simplePos x="0" y="0"/>
          <wp:positionH relativeFrom="margin">
            <wp:posOffset>5702300</wp:posOffset>
          </wp:positionH>
          <wp:positionV relativeFrom="paragraph">
            <wp:posOffset>-419100</wp:posOffset>
          </wp:positionV>
          <wp:extent cx="914400" cy="914400"/>
          <wp:effectExtent l="0" t="0" r="0" b="0"/>
          <wp:wrapNone/>
          <wp:docPr id="4" name="Grafik 4" descr="Bølgestreg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ølgestreg med massiv udfyldni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F3723" w14:textId="77777777" w:rsidR="004035B9" w:rsidRDefault="004035B9" w:rsidP="00A70F86">
      <w:pPr>
        <w:spacing w:after="0" w:line="240" w:lineRule="auto"/>
      </w:pPr>
      <w:r>
        <w:separator/>
      </w:r>
    </w:p>
  </w:footnote>
  <w:footnote w:type="continuationSeparator" w:id="0">
    <w:p w14:paraId="6EEF8C36" w14:textId="77777777" w:rsidR="004035B9" w:rsidRDefault="004035B9" w:rsidP="00A70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5FF8"/>
    <w:multiLevelType w:val="hybridMultilevel"/>
    <w:tmpl w:val="F9AAAF12"/>
    <w:lvl w:ilvl="0" w:tplc="5D308796">
      <w:start w:val="1"/>
      <w:numFmt w:val="lowerLetter"/>
      <w:lvlText w:val="%1)"/>
      <w:lvlJc w:val="left"/>
      <w:pPr>
        <w:ind w:left="720" w:hanging="360"/>
      </w:pPr>
      <w:rPr>
        <w:rFonts w:hint="default"/>
        <w:b w:val="0"/>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D0FD6"/>
    <w:multiLevelType w:val="hybridMultilevel"/>
    <w:tmpl w:val="8444A816"/>
    <w:lvl w:ilvl="0" w:tplc="4BEE640C">
      <w:start w:val="1"/>
      <w:numFmt w:val="lowerLetter"/>
      <w:lvlText w:val="%1)"/>
      <w:lvlJc w:val="left"/>
      <w:pPr>
        <w:ind w:left="720" w:hanging="360"/>
      </w:pPr>
      <w:rPr>
        <w:rFonts w:ascii="Noto Sans" w:hAnsi="Noto Sans" w:cs="Noto Sans" w:hint="default"/>
        <w:b w:val="0"/>
        <w:color w:val="333333"/>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80A26"/>
    <w:multiLevelType w:val="hybridMultilevel"/>
    <w:tmpl w:val="046604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9507565">
    <w:abstractNumId w:val="2"/>
  </w:num>
  <w:num w:numId="2" w16cid:durableId="845944253">
    <w:abstractNumId w:val="1"/>
  </w:num>
  <w:num w:numId="3" w16cid:durableId="162446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86"/>
    <w:rsid w:val="001E773A"/>
    <w:rsid w:val="002838AB"/>
    <w:rsid w:val="00300BB7"/>
    <w:rsid w:val="004035B9"/>
    <w:rsid w:val="004C16A1"/>
    <w:rsid w:val="004F19BC"/>
    <w:rsid w:val="00653926"/>
    <w:rsid w:val="00896C03"/>
    <w:rsid w:val="00A70F86"/>
    <w:rsid w:val="00AA0EF0"/>
    <w:rsid w:val="00CF2E80"/>
    <w:rsid w:val="00DC628F"/>
    <w:rsid w:val="00E57A0B"/>
    <w:rsid w:val="00EF7F0B"/>
    <w:rsid w:val="00FD377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1145"/>
  <w15:chartTrackingRefBased/>
  <w15:docId w15:val="{52D8445B-6C23-6C46-96BC-E71F9909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03"/>
    <w:rPr>
      <w:rFonts w:ascii="Calibri" w:hAnsi="Calibri"/>
      <w:sz w:val="22"/>
    </w:rPr>
  </w:style>
  <w:style w:type="paragraph" w:styleId="Heading1">
    <w:name w:val="heading 1"/>
    <w:basedOn w:val="Normal"/>
    <w:next w:val="Normal"/>
    <w:link w:val="Heading1Char"/>
    <w:uiPriority w:val="9"/>
    <w:qFormat/>
    <w:rsid w:val="00A70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F8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F8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0F8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0F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0F8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0F8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0F8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F86"/>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A70F86"/>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A70F86"/>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A70F86"/>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A70F86"/>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A70F86"/>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A70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F8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F86"/>
    <w:pPr>
      <w:spacing w:before="160"/>
      <w:jc w:val="center"/>
    </w:pPr>
    <w:rPr>
      <w:i/>
      <w:iCs/>
      <w:color w:val="404040" w:themeColor="text1" w:themeTint="BF"/>
    </w:rPr>
  </w:style>
  <w:style w:type="character" w:customStyle="1" w:styleId="QuoteChar">
    <w:name w:val="Quote Char"/>
    <w:basedOn w:val="DefaultParagraphFont"/>
    <w:link w:val="Quote"/>
    <w:uiPriority w:val="29"/>
    <w:rsid w:val="00A70F86"/>
    <w:rPr>
      <w:rFonts w:ascii="Calibri" w:hAnsi="Calibri"/>
      <w:i/>
      <w:iCs/>
      <w:color w:val="404040" w:themeColor="text1" w:themeTint="BF"/>
      <w:sz w:val="22"/>
    </w:rPr>
  </w:style>
  <w:style w:type="paragraph" w:styleId="ListParagraph">
    <w:name w:val="List Paragraph"/>
    <w:basedOn w:val="Normal"/>
    <w:uiPriority w:val="34"/>
    <w:qFormat/>
    <w:rsid w:val="00A70F86"/>
    <w:pPr>
      <w:ind w:left="720"/>
      <w:contextualSpacing/>
    </w:pPr>
  </w:style>
  <w:style w:type="character" w:styleId="IntenseEmphasis">
    <w:name w:val="Intense Emphasis"/>
    <w:basedOn w:val="DefaultParagraphFont"/>
    <w:uiPriority w:val="21"/>
    <w:qFormat/>
    <w:rsid w:val="00A70F86"/>
    <w:rPr>
      <w:i/>
      <w:iCs/>
      <w:color w:val="0F4761" w:themeColor="accent1" w:themeShade="BF"/>
    </w:rPr>
  </w:style>
  <w:style w:type="paragraph" w:styleId="IntenseQuote">
    <w:name w:val="Intense Quote"/>
    <w:basedOn w:val="Normal"/>
    <w:next w:val="Normal"/>
    <w:link w:val="IntenseQuoteChar"/>
    <w:uiPriority w:val="30"/>
    <w:qFormat/>
    <w:rsid w:val="00A70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F86"/>
    <w:rPr>
      <w:rFonts w:ascii="Calibri" w:hAnsi="Calibri"/>
      <w:i/>
      <w:iCs/>
      <w:color w:val="0F4761" w:themeColor="accent1" w:themeShade="BF"/>
      <w:sz w:val="22"/>
    </w:rPr>
  </w:style>
  <w:style w:type="character" w:styleId="IntenseReference">
    <w:name w:val="Intense Reference"/>
    <w:basedOn w:val="DefaultParagraphFont"/>
    <w:uiPriority w:val="32"/>
    <w:qFormat/>
    <w:rsid w:val="00A70F86"/>
    <w:rPr>
      <w:b/>
      <w:bCs/>
      <w:smallCaps/>
      <w:color w:val="0F4761" w:themeColor="accent1" w:themeShade="BF"/>
      <w:spacing w:val="5"/>
    </w:rPr>
  </w:style>
  <w:style w:type="character" w:styleId="Hyperlink">
    <w:name w:val="Hyperlink"/>
    <w:basedOn w:val="DefaultParagraphFont"/>
    <w:uiPriority w:val="99"/>
    <w:unhideWhenUsed/>
    <w:rsid w:val="00A70F86"/>
    <w:rPr>
      <w:color w:val="467886" w:themeColor="hyperlink"/>
      <w:u w:val="single"/>
    </w:rPr>
  </w:style>
  <w:style w:type="character" w:styleId="FollowedHyperlink">
    <w:name w:val="FollowedHyperlink"/>
    <w:basedOn w:val="DefaultParagraphFont"/>
    <w:uiPriority w:val="99"/>
    <w:semiHidden/>
    <w:unhideWhenUsed/>
    <w:rsid w:val="00A70F86"/>
    <w:rPr>
      <w:color w:val="96607D" w:themeColor="followedHyperlink"/>
      <w:u w:val="single"/>
    </w:rPr>
  </w:style>
  <w:style w:type="paragraph" w:styleId="Header">
    <w:name w:val="header"/>
    <w:basedOn w:val="Normal"/>
    <w:link w:val="HeaderChar"/>
    <w:uiPriority w:val="99"/>
    <w:unhideWhenUsed/>
    <w:rsid w:val="00A7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F86"/>
    <w:rPr>
      <w:rFonts w:ascii="Calibri" w:hAnsi="Calibri"/>
      <w:sz w:val="22"/>
    </w:rPr>
  </w:style>
  <w:style w:type="paragraph" w:styleId="Footer">
    <w:name w:val="footer"/>
    <w:basedOn w:val="Normal"/>
    <w:link w:val="FooterChar"/>
    <w:uiPriority w:val="99"/>
    <w:unhideWhenUsed/>
    <w:rsid w:val="00A7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F86"/>
    <w:rPr>
      <w:rFonts w:ascii="Calibri" w:hAnsi="Calibri"/>
      <w:sz w:val="22"/>
    </w:rPr>
  </w:style>
  <w:style w:type="character" w:customStyle="1" w:styleId="apple-converted-space">
    <w:name w:val="apple-converted-space"/>
    <w:basedOn w:val="DefaultParagraphFont"/>
    <w:rsid w:val="002838AB"/>
  </w:style>
  <w:style w:type="character" w:customStyle="1" w:styleId="nowordwrap">
    <w:name w:val="nowordwrap"/>
    <w:basedOn w:val="DefaultParagraphFont"/>
    <w:rsid w:val="0028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zynalski.com/tone-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Bjarke Møller Pedersen</dc:creator>
  <cp:keywords/>
  <dc:description/>
  <cp:lastModifiedBy>Bjarke Møller Pedersen</cp:lastModifiedBy>
  <cp:revision>3</cp:revision>
  <dcterms:created xsi:type="dcterms:W3CDTF">2025-02-25T13:36:00Z</dcterms:created>
  <dcterms:modified xsi:type="dcterms:W3CDTF">2025-03-10T07:34:00Z</dcterms:modified>
</cp:coreProperties>
</file>