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D2BAC1" w14:textId="77777777" w:rsidR="007D697C" w:rsidRDefault="007D697C" w:rsidP="007D697C">
      <w:pPr>
        <w:ind w:right="195"/>
        <w:outlineLvl w:val="0"/>
        <w:rPr>
          <w:rFonts w:ascii="Arial" w:eastAsia="Times New Roman" w:hAnsi="Arial" w:cs="Arial"/>
          <w:color w:val="333333"/>
          <w:kern w:val="36"/>
          <w:sz w:val="35"/>
          <w:szCs w:val="35"/>
          <w:lang w:eastAsia="da-DK"/>
        </w:rPr>
      </w:pPr>
      <w:r w:rsidRPr="007D697C">
        <w:rPr>
          <w:rFonts w:ascii="Arial" w:eastAsia="Times New Roman" w:hAnsi="Arial" w:cs="Arial"/>
          <w:color w:val="333333"/>
          <w:kern w:val="36"/>
          <w:sz w:val="35"/>
          <w:szCs w:val="35"/>
          <w:lang w:eastAsia="da-DK"/>
        </w:rPr>
        <w:t>Jesus og farisæerne</w:t>
      </w:r>
    </w:p>
    <w:p w14:paraId="6F53436B" w14:textId="77777777" w:rsidR="007D697C" w:rsidRDefault="007D697C" w:rsidP="007D697C">
      <w:pPr>
        <w:ind w:right="195"/>
        <w:outlineLvl w:val="0"/>
        <w:rPr>
          <w:rFonts w:ascii="Arial" w:eastAsia="Times New Roman" w:hAnsi="Arial" w:cs="Arial"/>
          <w:color w:val="333333"/>
          <w:kern w:val="36"/>
          <w:sz w:val="35"/>
          <w:szCs w:val="35"/>
          <w:lang w:eastAsia="da-DK"/>
        </w:rPr>
      </w:pPr>
    </w:p>
    <w:p w14:paraId="684E60BF" w14:textId="77777777" w:rsidR="007D697C" w:rsidRDefault="007D697C" w:rsidP="007D697C">
      <w:pPr>
        <w:widowControl w:val="0"/>
        <w:autoSpaceDE w:val="0"/>
        <w:autoSpaceDN w:val="0"/>
        <w:adjustRightInd w:val="0"/>
        <w:rPr>
          <w:rFonts w:ascii="Arial" w:hAnsi="Arial" w:cs="Arial"/>
          <w:b/>
          <w:bCs/>
          <w:color w:val="262626"/>
          <w:sz w:val="30"/>
          <w:szCs w:val="30"/>
        </w:rPr>
      </w:pPr>
    </w:p>
    <w:p w14:paraId="21E2696A" w14:textId="77777777" w:rsidR="007D697C" w:rsidRDefault="007D697C" w:rsidP="007D697C">
      <w:pPr>
        <w:widowControl w:val="0"/>
        <w:autoSpaceDE w:val="0"/>
        <w:autoSpaceDN w:val="0"/>
        <w:adjustRightInd w:val="0"/>
        <w:rPr>
          <w:rFonts w:ascii="Arial" w:hAnsi="Arial" w:cs="Arial"/>
          <w:b/>
          <w:bCs/>
          <w:color w:val="262626"/>
          <w:sz w:val="30"/>
          <w:szCs w:val="30"/>
        </w:rPr>
      </w:pPr>
      <w:r>
        <w:rPr>
          <w:rFonts w:ascii="Arial" w:hAnsi="Arial" w:cs="Arial"/>
          <w:b/>
          <w:bCs/>
          <w:color w:val="262626"/>
          <w:sz w:val="30"/>
          <w:szCs w:val="30"/>
        </w:rPr>
        <w:t>Jesus og hans forkyndelse</w:t>
      </w:r>
    </w:p>
    <w:p w14:paraId="05F2BBD0" w14:textId="77777777" w:rsidR="007D697C" w:rsidRDefault="007D697C" w:rsidP="007D697C">
      <w:pPr>
        <w:widowControl w:val="0"/>
        <w:autoSpaceDE w:val="0"/>
        <w:autoSpaceDN w:val="0"/>
        <w:adjustRightInd w:val="0"/>
        <w:rPr>
          <w:rFonts w:ascii="Arial" w:hAnsi="Arial" w:cs="Arial"/>
          <w:b/>
          <w:bCs/>
          <w:color w:val="262626"/>
          <w:sz w:val="30"/>
          <w:szCs w:val="30"/>
        </w:rPr>
      </w:pPr>
    </w:p>
    <w:p w14:paraId="4C1BC5CC" w14:textId="77777777" w:rsidR="007D697C" w:rsidRPr="007D697C" w:rsidRDefault="007D697C" w:rsidP="007D697C">
      <w:pPr>
        <w:ind w:right="195"/>
        <w:outlineLvl w:val="0"/>
        <w:rPr>
          <w:rFonts w:ascii="Arial" w:eastAsia="Times New Roman" w:hAnsi="Arial" w:cs="Arial"/>
          <w:color w:val="333333"/>
          <w:kern w:val="36"/>
          <w:sz w:val="35"/>
          <w:szCs w:val="35"/>
          <w:lang w:eastAsia="da-DK"/>
        </w:rPr>
      </w:pPr>
      <w:r>
        <w:rPr>
          <w:rFonts w:ascii="Arial" w:hAnsi="Arial" w:cs="Arial"/>
          <w:color w:val="262626"/>
          <w:sz w:val="26"/>
          <w:szCs w:val="26"/>
        </w:rPr>
        <w:t>Når man læser om Jesus' forkyndelse i Det Nye Testamente, læser man også samtidig om en etisk strid med farisæerne, den ledende jødiske gruppering i Jerusalem på</w:t>
      </w:r>
      <w:bookmarkStart w:id="0" w:name="_GoBack"/>
      <w:bookmarkEnd w:id="0"/>
      <w:r>
        <w:rPr>
          <w:rFonts w:ascii="Arial" w:hAnsi="Arial" w:cs="Arial"/>
          <w:color w:val="262626"/>
          <w:sz w:val="26"/>
          <w:szCs w:val="26"/>
        </w:rPr>
        <w:t xml:space="preserve"> Jesus' tid. Man får det indtryk, at læsere af Det Nye Testamente har kendt til jødisk tankegods, og det etiske spørgsmål har været afgørende. Spørgsmålet handlede om, hvordan den gode handling skulle forstås. Affattelsestidspunktet og situationen for de nytestamentlige skrifter gør, at vi kan sige, at beskrivelsen af farisæerne naturligvis er subjektiv og ikke dækkende for, hvordan en jøde forstår sig selv i dag. Skrifterne handler om at fremstille Jesus som Messias. Ofte får man det indtryk, at farisæerne har betragtet Loven – altså dele af Det Gamle Testamente – som en frelsevej, og det fører i Jesus' retoriske skarpsyn til hykleri. Et andet stridspunkt handlede om frelsen: Var frelsen for alle eller kun for Guds udvalgte folk, jøderne? Hvis den kun gjaldt jøderne, var alle ikke-jøder uden for frelsen og dermed urene? Præster i dag anskuer striden for i høj grad at være nutidig og relevant. Farisæerne er netop ikke blot en historisk konstruktion, men farisæeren som type – altså hykleren – bor i os alle.</w:t>
      </w:r>
    </w:p>
    <w:p w14:paraId="607FF587" w14:textId="77777777" w:rsidR="00090E82" w:rsidRDefault="00090E82"/>
    <w:sectPr w:rsidR="00090E82" w:rsidSect="00316BFE">
      <w:headerReference w:type="default" r:id="rId6"/>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A61A3" w14:textId="77777777" w:rsidR="00B9058F" w:rsidRDefault="00B9058F" w:rsidP="007D697C">
      <w:r>
        <w:separator/>
      </w:r>
    </w:p>
  </w:endnote>
  <w:endnote w:type="continuationSeparator" w:id="0">
    <w:p w14:paraId="0C8CD651" w14:textId="77777777" w:rsidR="00B9058F" w:rsidRDefault="00B9058F" w:rsidP="007D6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46EFB" w14:textId="77777777" w:rsidR="00B9058F" w:rsidRDefault="00B9058F" w:rsidP="007D697C">
      <w:r>
        <w:separator/>
      </w:r>
    </w:p>
  </w:footnote>
  <w:footnote w:type="continuationSeparator" w:id="0">
    <w:p w14:paraId="68A4E113" w14:textId="77777777" w:rsidR="00B9058F" w:rsidRDefault="00B9058F" w:rsidP="007D697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17AE5" w14:textId="77777777" w:rsidR="007D697C" w:rsidRPr="00903153" w:rsidRDefault="007D697C" w:rsidP="007D697C">
    <w:pPr>
      <w:pStyle w:val="Sidehoved"/>
      <w:rPr>
        <w:sz w:val="20"/>
        <w:szCs w:val="20"/>
      </w:rPr>
    </w:pPr>
    <w:r>
      <w:rPr>
        <w:sz w:val="20"/>
        <w:szCs w:val="20"/>
      </w:rPr>
      <w:t>Hentet fra onlineudgaven af ”Kristendom – tro og praksis” på systime.dk</w:t>
    </w:r>
  </w:p>
  <w:p w14:paraId="14D474F1" w14:textId="77777777" w:rsidR="007D697C" w:rsidRDefault="007D697C">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97C"/>
    <w:rsid w:val="00090E82"/>
    <w:rsid w:val="00316BFE"/>
    <w:rsid w:val="007D697C"/>
    <w:rsid w:val="00B9058F"/>
  </w:rsids>
  <m:mathPr>
    <m:mathFont m:val="Cambria Math"/>
    <m:brkBin m:val="before"/>
    <m:brkBinSub m:val="--"/>
    <m:smallFrac m:val="0"/>
    <m:dispDef/>
    <m:lMargin m:val="0"/>
    <m:rMargin m:val="0"/>
    <m:defJc m:val="centerGroup"/>
    <m:wrapIndent m:val="1440"/>
    <m:intLim m:val="subSup"/>
    <m:naryLim m:val="undOvr"/>
  </m:mathPr>
  <w:themeFontLang w:val="da-DK"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941BE6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link w:val="Overskrift1Tegn"/>
    <w:uiPriority w:val="9"/>
    <w:qFormat/>
    <w:rsid w:val="007D697C"/>
    <w:pPr>
      <w:spacing w:before="100" w:beforeAutospacing="1" w:after="100" w:afterAutospacing="1"/>
      <w:outlineLvl w:val="0"/>
    </w:pPr>
    <w:rPr>
      <w:rFonts w:ascii="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7D697C"/>
    <w:pPr>
      <w:tabs>
        <w:tab w:val="center" w:pos="4819"/>
        <w:tab w:val="right" w:pos="9638"/>
      </w:tabs>
    </w:pPr>
  </w:style>
  <w:style w:type="character" w:customStyle="1" w:styleId="SidehovedTegn">
    <w:name w:val="Sidehoved Tegn"/>
    <w:basedOn w:val="Standardskrifttypeiafsnit"/>
    <w:link w:val="Sidehoved"/>
    <w:uiPriority w:val="99"/>
    <w:rsid w:val="007D697C"/>
  </w:style>
  <w:style w:type="paragraph" w:styleId="Sidefod">
    <w:name w:val="footer"/>
    <w:basedOn w:val="Normal"/>
    <w:link w:val="SidefodTegn"/>
    <w:uiPriority w:val="99"/>
    <w:unhideWhenUsed/>
    <w:rsid w:val="007D697C"/>
    <w:pPr>
      <w:tabs>
        <w:tab w:val="center" w:pos="4819"/>
        <w:tab w:val="right" w:pos="9638"/>
      </w:tabs>
    </w:pPr>
  </w:style>
  <w:style w:type="character" w:customStyle="1" w:styleId="SidefodTegn">
    <w:name w:val="Sidefod Tegn"/>
    <w:basedOn w:val="Standardskrifttypeiafsnit"/>
    <w:link w:val="Sidefod"/>
    <w:uiPriority w:val="99"/>
    <w:rsid w:val="007D697C"/>
  </w:style>
  <w:style w:type="character" w:customStyle="1" w:styleId="Overskrift1Tegn">
    <w:name w:val="Overskrift 1 Tegn"/>
    <w:basedOn w:val="Standardskrifttypeiafsnit"/>
    <w:link w:val="Overskrift1"/>
    <w:uiPriority w:val="9"/>
    <w:rsid w:val="007D697C"/>
    <w:rPr>
      <w:rFonts w:ascii="Times New Roman" w:hAnsi="Times New Roman" w:cs="Times New Roman"/>
      <w:b/>
      <w:bCs/>
      <w:kern w:val="36"/>
      <w:sz w:val="48"/>
      <w:szCs w:val="4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5580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1060</Characters>
  <Application>Microsoft Macintosh Word</Application>
  <DocSecurity>0</DocSecurity>
  <Lines>8</Lines>
  <Paragraphs>2</Paragraphs>
  <ScaleCrop>false</ScaleCrop>
  <LinksUpToDate>false</LinksUpToDate>
  <CharactersWithSpaces>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Løgstrup</dc:creator>
  <cp:keywords/>
  <dc:description/>
  <cp:lastModifiedBy>Kasper Løgstrup</cp:lastModifiedBy>
  <cp:revision>1</cp:revision>
  <dcterms:created xsi:type="dcterms:W3CDTF">2018-09-28T11:24:00Z</dcterms:created>
  <dcterms:modified xsi:type="dcterms:W3CDTF">2018-09-28T11:26:00Z</dcterms:modified>
</cp:coreProperties>
</file>