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40D8" w14:textId="336224EA" w:rsidR="00AD28C0" w:rsidRPr="0020669B" w:rsidRDefault="0020669B" w:rsidP="00AD28C0">
      <w:pPr>
        <w:rPr>
          <w:b/>
          <w:sz w:val="32"/>
          <w:szCs w:val="32"/>
        </w:rPr>
      </w:pPr>
      <w:r w:rsidRPr="0020669B">
        <w:rPr>
          <w:b/>
          <w:sz w:val="32"/>
          <w:szCs w:val="32"/>
        </w:rPr>
        <w:t>B</w:t>
      </w:r>
      <w:r w:rsidR="00EF51F3">
        <w:rPr>
          <w:b/>
          <w:sz w:val="32"/>
          <w:szCs w:val="32"/>
        </w:rPr>
        <w:t>jergprædikenen, Matt</w:t>
      </w:r>
      <w:r w:rsidR="00AD28C0" w:rsidRPr="0020669B">
        <w:rPr>
          <w:b/>
          <w:sz w:val="32"/>
          <w:szCs w:val="32"/>
        </w:rPr>
        <w:t xml:space="preserve"> 5-7</w:t>
      </w:r>
    </w:p>
    <w:p w14:paraId="329E8B44" w14:textId="77777777" w:rsidR="00AD28C0" w:rsidRDefault="00AD28C0" w:rsidP="00AD28C0"/>
    <w:p w14:paraId="07517FA8" w14:textId="77777777" w:rsidR="00AD28C0" w:rsidRPr="0020669B" w:rsidRDefault="00AD28C0" w:rsidP="00AD28C0">
      <w:pPr>
        <w:rPr>
          <w:sz w:val="28"/>
          <w:szCs w:val="28"/>
        </w:rPr>
      </w:pPr>
      <w:r w:rsidRPr="0020669B">
        <w:rPr>
          <w:sz w:val="28"/>
          <w:szCs w:val="28"/>
        </w:rPr>
        <w:t>Kap 5, 21-48. Teser og antiteser</w:t>
      </w:r>
      <w:r w:rsidRPr="0020669B">
        <w:rPr>
          <w:rStyle w:val="Fodnotehenvisning"/>
          <w:sz w:val="28"/>
          <w:szCs w:val="28"/>
        </w:rPr>
        <w:footnoteReference w:id="1"/>
      </w:r>
      <w:r w:rsidRPr="0020669B">
        <w:rPr>
          <w:sz w:val="28"/>
          <w:szCs w:val="28"/>
        </w:rPr>
        <w:t>:</w:t>
      </w:r>
    </w:p>
    <w:p w14:paraId="5C9AFC3D" w14:textId="5CDB32C1" w:rsidR="00AD28C0" w:rsidRPr="00E042CF" w:rsidRDefault="00AD28C0" w:rsidP="00AD28C0">
      <w:r w:rsidRPr="00E042CF">
        <w:t>Udfyld skemaet nedenfor.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8"/>
        <w:gridCol w:w="3201"/>
        <w:gridCol w:w="3209"/>
      </w:tblGrid>
      <w:tr w:rsidR="00AD28C0" w:rsidRPr="00E042CF" w14:paraId="7799DF09" w14:textId="77777777" w:rsidTr="00392991">
        <w:tc>
          <w:tcPr>
            <w:tcW w:w="3260" w:type="dxa"/>
          </w:tcPr>
          <w:p w14:paraId="40CB9071" w14:textId="77777777" w:rsidR="00AD28C0" w:rsidRPr="00E042CF" w:rsidRDefault="00AD28C0" w:rsidP="00392991">
            <w:pPr>
              <w:rPr>
                <w:b/>
              </w:rPr>
            </w:pPr>
            <w:r w:rsidRPr="00E042CF">
              <w:rPr>
                <w:b/>
              </w:rPr>
              <w:t>Emne:</w:t>
            </w:r>
          </w:p>
        </w:tc>
        <w:tc>
          <w:tcPr>
            <w:tcW w:w="3260" w:type="dxa"/>
          </w:tcPr>
          <w:p w14:paraId="5C71288C" w14:textId="151DBCBE" w:rsidR="00AD28C0" w:rsidRPr="00E042CF" w:rsidRDefault="00AD28C0" w:rsidP="00392991">
            <w:pPr>
              <w:rPr>
                <w:b/>
              </w:rPr>
            </w:pPr>
            <w:r w:rsidRPr="00E042CF">
              <w:rPr>
                <w:b/>
              </w:rPr>
              <w:t>Tese (</w:t>
            </w:r>
            <w:r w:rsidR="009C76A2">
              <w:rPr>
                <w:b/>
              </w:rPr>
              <w:t xml:space="preserve">det velkendte </w:t>
            </w:r>
            <w:r w:rsidRPr="00E042CF">
              <w:rPr>
                <w:b/>
              </w:rPr>
              <w:t>udsagn):</w:t>
            </w:r>
          </w:p>
        </w:tc>
        <w:tc>
          <w:tcPr>
            <w:tcW w:w="3260" w:type="dxa"/>
          </w:tcPr>
          <w:p w14:paraId="7C2D7978" w14:textId="61F555D8" w:rsidR="00AD28C0" w:rsidRPr="00E042CF" w:rsidRDefault="009C76A2" w:rsidP="00392991">
            <w:pPr>
              <w:rPr>
                <w:b/>
              </w:rPr>
            </w:pPr>
            <w:r>
              <w:rPr>
                <w:b/>
              </w:rPr>
              <w:t>Antitese (Jesu nytolkning</w:t>
            </w:r>
            <w:r w:rsidR="00AD28C0" w:rsidRPr="00E042CF">
              <w:rPr>
                <w:b/>
              </w:rPr>
              <w:t>):</w:t>
            </w:r>
          </w:p>
        </w:tc>
      </w:tr>
      <w:tr w:rsidR="00AD28C0" w:rsidRPr="00E042CF" w14:paraId="04852EFD" w14:textId="77777777" w:rsidTr="00392991">
        <w:tc>
          <w:tcPr>
            <w:tcW w:w="3260" w:type="dxa"/>
          </w:tcPr>
          <w:p w14:paraId="650E5294" w14:textId="77777777" w:rsidR="00AD28C0" w:rsidRPr="00E042CF" w:rsidRDefault="00AD28C0" w:rsidP="00392991">
            <w:r w:rsidRPr="00E042CF">
              <w:t>Om vrede</w:t>
            </w:r>
          </w:p>
          <w:p w14:paraId="7182F0C6" w14:textId="77777777" w:rsidR="00AD28C0" w:rsidRPr="00E042CF" w:rsidRDefault="00AD28C0" w:rsidP="00392991"/>
          <w:p w14:paraId="475BC32E" w14:textId="77777777" w:rsidR="00AD28C0" w:rsidRPr="00E042CF" w:rsidRDefault="00AD28C0" w:rsidP="00392991"/>
          <w:p w14:paraId="265BA13E" w14:textId="77777777" w:rsidR="00AD28C0" w:rsidRPr="00E042CF" w:rsidRDefault="00AD28C0" w:rsidP="00392991"/>
        </w:tc>
        <w:tc>
          <w:tcPr>
            <w:tcW w:w="3260" w:type="dxa"/>
          </w:tcPr>
          <w:p w14:paraId="24457FB9" w14:textId="77777777" w:rsidR="00AD28C0" w:rsidRPr="00E042CF" w:rsidRDefault="00AD28C0" w:rsidP="00392991"/>
        </w:tc>
        <w:tc>
          <w:tcPr>
            <w:tcW w:w="3260" w:type="dxa"/>
          </w:tcPr>
          <w:p w14:paraId="19419887" w14:textId="77777777" w:rsidR="00AD28C0" w:rsidRPr="00E042CF" w:rsidRDefault="00AD28C0" w:rsidP="00392991"/>
        </w:tc>
      </w:tr>
      <w:tr w:rsidR="00AD28C0" w:rsidRPr="00E042CF" w14:paraId="012AB5A1" w14:textId="77777777" w:rsidTr="00392991">
        <w:tc>
          <w:tcPr>
            <w:tcW w:w="3260" w:type="dxa"/>
          </w:tcPr>
          <w:p w14:paraId="04685F61" w14:textId="77777777" w:rsidR="00AD28C0" w:rsidRPr="00E042CF" w:rsidRDefault="00AD28C0" w:rsidP="00392991">
            <w:r w:rsidRPr="00E042CF">
              <w:t>Om ægteskabsbrud</w:t>
            </w:r>
          </w:p>
          <w:p w14:paraId="331FB9F2" w14:textId="77777777" w:rsidR="00AD28C0" w:rsidRPr="00E042CF" w:rsidRDefault="00AD28C0" w:rsidP="00392991"/>
          <w:p w14:paraId="632D4B1C" w14:textId="77777777" w:rsidR="00AD28C0" w:rsidRPr="00E042CF" w:rsidRDefault="00AD28C0" w:rsidP="00392991"/>
          <w:p w14:paraId="5BA754FA" w14:textId="77777777" w:rsidR="00AD28C0" w:rsidRPr="00E042CF" w:rsidRDefault="00AD28C0" w:rsidP="00392991"/>
        </w:tc>
        <w:tc>
          <w:tcPr>
            <w:tcW w:w="3260" w:type="dxa"/>
          </w:tcPr>
          <w:p w14:paraId="3D73D290" w14:textId="77777777" w:rsidR="00AD28C0" w:rsidRPr="00E042CF" w:rsidRDefault="00AD28C0" w:rsidP="00392991"/>
        </w:tc>
        <w:tc>
          <w:tcPr>
            <w:tcW w:w="3260" w:type="dxa"/>
          </w:tcPr>
          <w:p w14:paraId="1F61ACB1" w14:textId="77777777" w:rsidR="00AD28C0" w:rsidRPr="00E042CF" w:rsidRDefault="00AD28C0" w:rsidP="00392991"/>
        </w:tc>
      </w:tr>
      <w:tr w:rsidR="00AD28C0" w:rsidRPr="00E042CF" w14:paraId="465CED49" w14:textId="77777777" w:rsidTr="00392991">
        <w:tc>
          <w:tcPr>
            <w:tcW w:w="3260" w:type="dxa"/>
          </w:tcPr>
          <w:p w14:paraId="5E86A539" w14:textId="77777777" w:rsidR="00AD28C0" w:rsidRPr="00E042CF" w:rsidRDefault="00AD28C0" w:rsidP="00392991">
            <w:r w:rsidRPr="00E042CF">
              <w:t>Om gengældelse</w:t>
            </w:r>
          </w:p>
          <w:p w14:paraId="6E7D5D56" w14:textId="77777777" w:rsidR="00AD28C0" w:rsidRPr="00E042CF" w:rsidRDefault="00AD28C0" w:rsidP="00392991"/>
          <w:p w14:paraId="5A72AB8B" w14:textId="77777777" w:rsidR="00AD28C0" w:rsidRPr="00E042CF" w:rsidRDefault="00AD28C0" w:rsidP="00392991"/>
          <w:p w14:paraId="7C2BE4B6" w14:textId="77777777" w:rsidR="00AD28C0" w:rsidRPr="00E042CF" w:rsidRDefault="00AD28C0" w:rsidP="00392991"/>
        </w:tc>
        <w:tc>
          <w:tcPr>
            <w:tcW w:w="3260" w:type="dxa"/>
          </w:tcPr>
          <w:p w14:paraId="3AF20591" w14:textId="77777777" w:rsidR="00AD28C0" w:rsidRPr="00E042CF" w:rsidRDefault="00AD28C0" w:rsidP="00392991"/>
        </w:tc>
        <w:tc>
          <w:tcPr>
            <w:tcW w:w="3260" w:type="dxa"/>
          </w:tcPr>
          <w:p w14:paraId="71CC516E" w14:textId="77777777" w:rsidR="00AD28C0" w:rsidRPr="00E042CF" w:rsidRDefault="00AD28C0" w:rsidP="00392991"/>
        </w:tc>
      </w:tr>
      <w:tr w:rsidR="00AD28C0" w:rsidRPr="00E042CF" w14:paraId="3E4C99AB" w14:textId="77777777" w:rsidTr="00392991">
        <w:tc>
          <w:tcPr>
            <w:tcW w:w="3260" w:type="dxa"/>
          </w:tcPr>
          <w:p w14:paraId="7607DAF7" w14:textId="77777777" w:rsidR="00AD28C0" w:rsidRPr="00E042CF" w:rsidRDefault="00AD28C0" w:rsidP="00392991">
            <w:r w:rsidRPr="00E042CF">
              <w:t>Om fjendekærlighed</w:t>
            </w:r>
          </w:p>
          <w:p w14:paraId="26682095" w14:textId="77777777" w:rsidR="00AD28C0" w:rsidRPr="00E042CF" w:rsidRDefault="00AD28C0" w:rsidP="00392991"/>
          <w:p w14:paraId="03B6A882" w14:textId="77777777" w:rsidR="00AD28C0" w:rsidRPr="00E042CF" w:rsidRDefault="00AD28C0" w:rsidP="00392991"/>
          <w:p w14:paraId="116B356F" w14:textId="77777777" w:rsidR="00AD28C0" w:rsidRPr="00E042CF" w:rsidRDefault="00AD28C0" w:rsidP="00392991"/>
        </w:tc>
        <w:tc>
          <w:tcPr>
            <w:tcW w:w="3260" w:type="dxa"/>
          </w:tcPr>
          <w:p w14:paraId="58ED8B43" w14:textId="77777777" w:rsidR="00AD28C0" w:rsidRPr="00E042CF" w:rsidRDefault="00AD28C0" w:rsidP="00392991"/>
        </w:tc>
        <w:tc>
          <w:tcPr>
            <w:tcW w:w="3260" w:type="dxa"/>
          </w:tcPr>
          <w:p w14:paraId="2C045C10" w14:textId="77777777" w:rsidR="00AD28C0" w:rsidRPr="00E042CF" w:rsidRDefault="00AD28C0" w:rsidP="00392991"/>
        </w:tc>
      </w:tr>
    </w:tbl>
    <w:p w14:paraId="1BB01661" w14:textId="77777777" w:rsidR="00AD28C0" w:rsidRDefault="00AD28C0" w:rsidP="00AD28C0"/>
    <w:p w14:paraId="7D450B2E" w14:textId="77777777" w:rsidR="0020669B" w:rsidRDefault="00143AD5" w:rsidP="00AD28C0">
      <w:r>
        <w:t xml:space="preserve">Lav en fortolkning af, hvad konsekvensen bliver for mennesket af Jesu omfortolkning af lovene. </w:t>
      </w:r>
    </w:p>
    <w:p w14:paraId="2AE0DD33" w14:textId="7042A668" w:rsidR="00AD28C0" w:rsidRPr="0020669B" w:rsidRDefault="00AD28C0" w:rsidP="00AD28C0">
      <w:pPr>
        <w:rPr>
          <w:sz w:val="28"/>
          <w:szCs w:val="28"/>
        </w:rPr>
      </w:pPr>
      <w:r w:rsidRPr="0020669B">
        <w:rPr>
          <w:sz w:val="28"/>
          <w:szCs w:val="28"/>
        </w:rPr>
        <w:lastRenderedPageBreak/>
        <w:t>Kap</w:t>
      </w:r>
      <w:r w:rsidR="0020669B">
        <w:rPr>
          <w:sz w:val="28"/>
          <w:szCs w:val="28"/>
        </w:rPr>
        <w:t>.</w:t>
      </w:r>
      <w:r w:rsidRPr="0020669B">
        <w:rPr>
          <w:sz w:val="28"/>
          <w:szCs w:val="28"/>
        </w:rPr>
        <w:t xml:space="preserve"> 6-7:</w:t>
      </w:r>
    </w:p>
    <w:p w14:paraId="0F92BA7B" w14:textId="0A7423C6" w:rsidR="00AD28C0" w:rsidRPr="00323BDF" w:rsidRDefault="00AD28C0" w:rsidP="00AD28C0">
      <w:r w:rsidRPr="000E330F">
        <w:rPr>
          <w:szCs w:val="24"/>
        </w:rPr>
        <w:t>Giv bud på, hvordan afsnittene skal forstås/f</w:t>
      </w:r>
      <w:r>
        <w:rPr>
          <w:szCs w:val="24"/>
        </w:rPr>
        <w:t>ortolkes: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5"/>
        <w:gridCol w:w="6853"/>
      </w:tblGrid>
      <w:tr w:rsidR="00AD28C0" w:rsidRPr="00E042CF" w14:paraId="4DD69B1F" w14:textId="77777777" w:rsidTr="00392991">
        <w:tc>
          <w:tcPr>
            <w:tcW w:w="2802" w:type="dxa"/>
          </w:tcPr>
          <w:p w14:paraId="0B08C911" w14:textId="77777777" w:rsidR="00AD28C0" w:rsidRPr="00E042CF" w:rsidRDefault="00AD28C0" w:rsidP="00392991">
            <w:r w:rsidRPr="00E042CF">
              <w:t>Om almisse</w:t>
            </w:r>
            <w:r>
              <w:t>, Om bøn &amp; Om faste (samme pointe!)</w:t>
            </w:r>
          </w:p>
          <w:p w14:paraId="6B16567B" w14:textId="77777777" w:rsidR="00AD28C0" w:rsidRPr="00E042CF" w:rsidRDefault="00AD28C0" w:rsidP="00392991"/>
          <w:p w14:paraId="5300AD8F" w14:textId="77777777" w:rsidR="00AD28C0" w:rsidRPr="00E042CF" w:rsidRDefault="00AD28C0" w:rsidP="00392991"/>
        </w:tc>
        <w:tc>
          <w:tcPr>
            <w:tcW w:w="6976" w:type="dxa"/>
          </w:tcPr>
          <w:p w14:paraId="5C0F30F9" w14:textId="77777777" w:rsidR="00AD28C0" w:rsidRPr="00E042CF" w:rsidRDefault="00AD28C0" w:rsidP="00392991"/>
        </w:tc>
      </w:tr>
      <w:tr w:rsidR="00AD28C0" w:rsidRPr="00E042CF" w14:paraId="4E657D56" w14:textId="77777777" w:rsidTr="00392991">
        <w:tc>
          <w:tcPr>
            <w:tcW w:w="2802" w:type="dxa"/>
          </w:tcPr>
          <w:p w14:paraId="3D09C5DC" w14:textId="77777777" w:rsidR="00AD28C0" w:rsidRPr="00E042CF" w:rsidRDefault="00AD28C0" w:rsidP="00392991">
            <w:r w:rsidRPr="00E042CF">
              <w:t xml:space="preserve">Skatten i himlen </w:t>
            </w:r>
          </w:p>
          <w:p w14:paraId="3AF85B58" w14:textId="77777777" w:rsidR="00AD28C0" w:rsidRPr="00E042CF" w:rsidRDefault="00AD28C0" w:rsidP="00392991"/>
          <w:p w14:paraId="64D51150" w14:textId="77777777" w:rsidR="00AD28C0" w:rsidRPr="00E042CF" w:rsidRDefault="00AD28C0" w:rsidP="00392991"/>
        </w:tc>
        <w:tc>
          <w:tcPr>
            <w:tcW w:w="6976" w:type="dxa"/>
          </w:tcPr>
          <w:p w14:paraId="5D061BCD" w14:textId="77777777" w:rsidR="00AD28C0" w:rsidRPr="00E042CF" w:rsidRDefault="00AD28C0" w:rsidP="00392991"/>
        </w:tc>
      </w:tr>
      <w:tr w:rsidR="00AD28C0" w:rsidRPr="00E042CF" w14:paraId="1E73A215" w14:textId="77777777" w:rsidTr="00392991">
        <w:tc>
          <w:tcPr>
            <w:tcW w:w="2802" w:type="dxa"/>
          </w:tcPr>
          <w:p w14:paraId="26861B5E" w14:textId="77777777" w:rsidR="00AD28C0" w:rsidRPr="00E042CF" w:rsidRDefault="00AD28C0" w:rsidP="00392991">
            <w:r w:rsidRPr="00E042CF">
              <w:t>Den gyldne regel</w:t>
            </w:r>
          </w:p>
          <w:p w14:paraId="01D4B7CC" w14:textId="77777777" w:rsidR="00AD28C0" w:rsidRPr="00E042CF" w:rsidRDefault="00AD28C0" w:rsidP="00392991"/>
          <w:p w14:paraId="589BCDFF" w14:textId="77777777" w:rsidR="00AD28C0" w:rsidRPr="00E042CF" w:rsidRDefault="00AD28C0" w:rsidP="00392991"/>
        </w:tc>
        <w:tc>
          <w:tcPr>
            <w:tcW w:w="6976" w:type="dxa"/>
          </w:tcPr>
          <w:p w14:paraId="6C3A9504" w14:textId="77777777" w:rsidR="00AD28C0" w:rsidRPr="00E042CF" w:rsidRDefault="00AD28C0" w:rsidP="00392991"/>
        </w:tc>
      </w:tr>
      <w:tr w:rsidR="00AD28C0" w:rsidRPr="00E042CF" w14:paraId="55612076" w14:textId="77777777" w:rsidTr="00392991">
        <w:tc>
          <w:tcPr>
            <w:tcW w:w="2802" w:type="dxa"/>
          </w:tcPr>
          <w:p w14:paraId="551DBB32" w14:textId="77777777" w:rsidR="00AD28C0" w:rsidRDefault="00AD28C0" w:rsidP="00392991">
            <w:r w:rsidRPr="00E042CF">
              <w:t>Jesu myndighed</w:t>
            </w:r>
          </w:p>
          <w:p w14:paraId="70A35683" w14:textId="77777777" w:rsidR="00AD28C0" w:rsidRDefault="00AD28C0" w:rsidP="00392991"/>
          <w:p w14:paraId="453AC844" w14:textId="77777777" w:rsidR="00AD28C0" w:rsidRPr="00E042CF" w:rsidRDefault="00AD28C0" w:rsidP="00392991"/>
        </w:tc>
        <w:tc>
          <w:tcPr>
            <w:tcW w:w="6976" w:type="dxa"/>
          </w:tcPr>
          <w:p w14:paraId="7B21A919" w14:textId="77777777" w:rsidR="00AD28C0" w:rsidRPr="00E042CF" w:rsidRDefault="00AD28C0" w:rsidP="00392991"/>
        </w:tc>
      </w:tr>
    </w:tbl>
    <w:p w14:paraId="0A273CCA" w14:textId="77777777" w:rsidR="00AD28C0" w:rsidRPr="00E042CF" w:rsidRDefault="00AD28C0" w:rsidP="00AD28C0"/>
    <w:p w14:paraId="1E53D6C5" w14:textId="743D1EC7" w:rsidR="00090E82" w:rsidRDefault="006A3FAF">
      <w:r>
        <w:t xml:space="preserve">Kan vi knytte karismabegrebet på Jesus ifm. </w:t>
      </w:r>
      <w:r w:rsidR="00507EC2">
        <w:t>Bjergprædiken?</w:t>
      </w:r>
    </w:p>
    <w:sectPr w:rsidR="00090E82" w:rsidSect="009D09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3B65" w14:textId="77777777" w:rsidR="00DE0B9B" w:rsidRDefault="00DE0B9B" w:rsidP="00AD28C0">
      <w:pPr>
        <w:spacing w:after="0" w:line="240" w:lineRule="auto"/>
      </w:pPr>
      <w:r>
        <w:separator/>
      </w:r>
    </w:p>
  </w:endnote>
  <w:endnote w:type="continuationSeparator" w:id="0">
    <w:p w14:paraId="281FE8B2" w14:textId="77777777" w:rsidR="00DE0B9B" w:rsidRDefault="00DE0B9B" w:rsidP="00AD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65A6" w14:textId="77777777" w:rsidR="00DE0B9B" w:rsidRDefault="00DE0B9B" w:rsidP="00AD28C0">
      <w:pPr>
        <w:spacing w:after="0" w:line="240" w:lineRule="auto"/>
      </w:pPr>
      <w:r>
        <w:separator/>
      </w:r>
    </w:p>
  </w:footnote>
  <w:footnote w:type="continuationSeparator" w:id="0">
    <w:p w14:paraId="3428933F" w14:textId="77777777" w:rsidR="00DE0B9B" w:rsidRDefault="00DE0B9B" w:rsidP="00AD28C0">
      <w:pPr>
        <w:spacing w:after="0" w:line="240" w:lineRule="auto"/>
      </w:pPr>
      <w:r>
        <w:continuationSeparator/>
      </w:r>
    </w:p>
  </w:footnote>
  <w:footnote w:id="1">
    <w:p w14:paraId="1A830669" w14:textId="77777777" w:rsidR="00AD28C0" w:rsidRPr="00C633E8" w:rsidRDefault="00AD28C0" w:rsidP="00AD28C0">
      <w:pPr>
        <w:pStyle w:val="Fodnotetekst"/>
        <w:rPr>
          <w:rFonts w:cs="Times New Roman"/>
          <w:sz w:val="20"/>
          <w:szCs w:val="20"/>
        </w:rPr>
      </w:pPr>
      <w:r w:rsidRPr="00C633E8">
        <w:rPr>
          <w:rStyle w:val="Fodnotehenvisning"/>
          <w:rFonts w:cs="Times New Roman"/>
          <w:sz w:val="20"/>
          <w:szCs w:val="20"/>
        </w:rPr>
        <w:footnoteRef/>
      </w:r>
      <w:r w:rsidRPr="00C633E8">
        <w:rPr>
          <w:rFonts w:cs="Times New Roman"/>
          <w:sz w:val="20"/>
          <w:szCs w:val="20"/>
        </w:rPr>
        <w:t xml:space="preserve"> </w:t>
      </w:r>
      <w:r w:rsidRPr="00C633E8">
        <w:rPr>
          <w:rFonts w:cs="Times New Roman"/>
          <w:b/>
          <w:bCs/>
          <w:sz w:val="20"/>
          <w:szCs w:val="20"/>
        </w:rPr>
        <w:t>Tese og antitese</w:t>
      </w:r>
      <w:r w:rsidRPr="00C633E8">
        <w:rPr>
          <w:rFonts w:cs="Times New Roman"/>
          <w:sz w:val="20"/>
          <w:szCs w:val="20"/>
        </w:rPr>
        <w:t xml:space="preserve"> er et </w:t>
      </w:r>
      <w:hyperlink r:id="rId1" w:history="1">
        <w:r w:rsidRPr="00C633E8">
          <w:rPr>
            <w:rFonts w:cs="Times New Roman"/>
            <w:sz w:val="20"/>
            <w:szCs w:val="20"/>
          </w:rPr>
          <w:t>begrebspar</w:t>
        </w:r>
      </w:hyperlink>
      <w:r>
        <w:rPr>
          <w:rFonts w:cs="Times New Roman"/>
          <w:sz w:val="20"/>
          <w:szCs w:val="20"/>
        </w:rPr>
        <w:t xml:space="preserve">, der </w:t>
      </w:r>
      <w:r w:rsidRPr="00C633E8">
        <w:rPr>
          <w:rFonts w:cs="Times New Roman"/>
          <w:sz w:val="20"/>
          <w:szCs w:val="20"/>
        </w:rPr>
        <w:t>henviser til henhold</w:t>
      </w:r>
      <w:r>
        <w:rPr>
          <w:rFonts w:cs="Times New Roman"/>
          <w:sz w:val="20"/>
          <w:szCs w:val="20"/>
        </w:rPr>
        <w:t>svist et regelsæt/tankegang (tese), der indledes</w:t>
      </w:r>
      <w:r w:rsidR="00143AD5">
        <w:rPr>
          <w:rFonts w:cs="Times New Roman"/>
          <w:sz w:val="20"/>
          <w:szCs w:val="20"/>
        </w:rPr>
        <w:t xml:space="preserve"> af Jesus</w:t>
      </w:r>
      <w:r>
        <w:rPr>
          <w:rFonts w:cs="Times New Roman"/>
          <w:sz w:val="20"/>
          <w:szCs w:val="20"/>
        </w:rPr>
        <w:t xml:space="preserve"> med noget a la ”I har hørt…” og dette regelsæts</w:t>
      </w:r>
      <w:r w:rsidRPr="00C633E8">
        <w:rPr>
          <w:rFonts w:cs="Times New Roman"/>
          <w:sz w:val="20"/>
          <w:szCs w:val="20"/>
        </w:rPr>
        <w:t xml:space="preserve">/tankegangs </w:t>
      </w:r>
      <w:hyperlink r:id="rId2" w:history="1">
        <w:r w:rsidRPr="00C633E8">
          <w:rPr>
            <w:rFonts w:cs="Times New Roman"/>
            <w:sz w:val="20"/>
            <w:szCs w:val="20"/>
          </w:rPr>
          <w:t>modsætning</w:t>
        </w:r>
      </w:hyperlink>
      <w:r w:rsidRPr="00C633E8">
        <w:rPr>
          <w:rFonts w:cs="Times New Roman"/>
          <w:sz w:val="20"/>
          <w:szCs w:val="20"/>
        </w:rPr>
        <w:t xml:space="preserve"> eller </w:t>
      </w:r>
      <w:hyperlink r:id="rId3" w:history="1">
        <w:r w:rsidRPr="00C633E8">
          <w:rPr>
            <w:rFonts w:cs="Times New Roman"/>
            <w:sz w:val="20"/>
            <w:szCs w:val="20"/>
          </w:rPr>
          <w:t>modsigelse</w:t>
        </w:r>
      </w:hyperlink>
      <w:r>
        <w:rPr>
          <w:rFonts w:cs="Times New Roman"/>
          <w:sz w:val="20"/>
          <w:szCs w:val="20"/>
        </w:rPr>
        <w:t xml:space="preserve"> (antitesen), der indledes</w:t>
      </w:r>
      <w:r w:rsidR="00143AD5">
        <w:rPr>
          <w:rFonts w:cs="Times New Roman"/>
          <w:sz w:val="20"/>
          <w:szCs w:val="20"/>
        </w:rPr>
        <w:t xml:space="preserve"> af Jesus</w:t>
      </w:r>
      <w:r>
        <w:rPr>
          <w:rFonts w:cs="Times New Roman"/>
          <w:sz w:val="20"/>
          <w:szCs w:val="20"/>
        </w:rPr>
        <w:t xml:space="preserve"> med et ”men”</w:t>
      </w:r>
      <w:r w:rsidR="00143AD5">
        <w:rPr>
          <w:rFonts w:cs="Times New Roman"/>
          <w:sz w:val="20"/>
          <w:szCs w:val="20"/>
        </w:rPr>
        <w:t xml:space="preserve"> – se i øvrigt lektien.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C0"/>
    <w:rsid w:val="00090E82"/>
    <w:rsid w:val="000F3F4A"/>
    <w:rsid w:val="00143AD5"/>
    <w:rsid w:val="00164438"/>
    <w:rsid w:val="0020669B"/>
    <w:rsid w:val="00316BFE"/>
    <w:rsid w:val="00507EC2"/>
    <w:rsid w:val="00690A79"/>
    <w:rsid w:val="006A3FAF"/>
    <w:rsid w:val="00746209"/>
    <w:rsid w:val="009C76A2"/>
    <w:rsid w:val="00AD28C0"/>
    <w:rsid w:val="00B41E74"/>
    <w:rsid w:val="00DE0B9B"/>
    <w:rsid w:val="00EC1DA4"/>
    <w:rsid w:val="00EF51F3"/>
    <w:rsid w:val="00F3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5A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28C0"/>
    <w:pPr>
      <w:spacing w:after="200" w:line="276" w:lineRule="auto"/>
    </w:pPr>
    <w:rPr>
      <w:rFonts w:ascii="Times New Roman" w:hAnsi="Times New Roman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D28C0"/>
    <w:rPr>
      <w:rFonts w:ascii="Times New Roman" w:hAnsi="Times New Roman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dnotetekst">
    <w:name w:val="footnote text"/>
    <w:basedOn w:val="Normal"/>
    <w:link w:val="FodnotetekstTegn"/>
    <w:uiPriority w:val="99"/>
    <w:unhideWhenUsed/>
    <w:rsid w:val="00AD28C0"/>
    <w:pPr>
      <w:spacing w:after="0" w:line="240" w:lineRule="auto"/>
    </w:pPr>
    <w:rPr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AD28C0"/>
    <w:rPr>
      <w:rFonts w:ascii="Times New Roman" w:hAnsi="Times New Roman"/>
    </w:rPr>
  </w:style>
  <w:style w:type="character" w:styleId="Fodnotehenvisning">
    <w:name w:val="footnote reference"/>
    <w:basedOn w:val="Standardskrifttypeiafsnit"/>
    <w:uiPriority w:val="99"/>
    <w:unhideWhenUsed/>
    <w:rsid w:val="00AD28C0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20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669B"/>
    <w:rPr>
      <w:rFonts w:ascii="Times New Roman" w:hAnsi="Times New Roman"/>
      <w:szCs w:val="22"/>
    </w:rPr>
  </w:style>
  <w:style w:type="paragraph" w:styleId="Sidefod">
    <w:name w:val="footer"/>
    <w:basedOn w:val="Normal"/>
    <w:link w:val="SidefodTegn"/>
    <w:uiPriority w:val="99"/>
    <w:unhideWhenUsed/>
    <w:rsid w:val="0020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669B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.wikipedia.org/w/index.php?title=Modsigelse&amp;action=edit&amp;redlink=1" TargetMode="External"/><Relationship Id="rId2" Type="http://schemas.openxmlformats.org/officeDocument/2006/relationships/hyperlink" Target="http://da.wikipedia.org/w/index.php?title=Mods%C3%A6tning&amp;action=edit&amp;redlink=1" TargetMode="External"/><Relationship Id="rId1" Type="http://schemas.openxmlformats.org/officeDocument/2006/relationships/hyperlink" Target="http://da.wikipedia.org/w/index.php?title=Begrebspar&amp;action=edit&amp;redlink=1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8</cp:revision>
  <dcterms:created xsi:type="dcterms:W3CDTF">2018-09-28T06:36:00Z</dcterms:created>
  <dcterms:modified xsi:type="dcterms:W3CDTF">2025-09-29T07:01:00Z</dcterms:modified>
</cp:coreProperties>
</file>