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4693F" w14:textId="35F176AC" w:rsidR="000B2A40" w:rsidRPr="006F0805" w:rsidRDefault="006F0805" w:rsidP="006F0805">
      <w:pPr>
        <w:pStyle w:val="Titel"/>
        <w:jc w:val="center"/>
        <w:rPr>
          <w:rStyle w:val="normaltextrun"/>
        </w:rPr>
      </w:pPr>
      <w:r w:rsidRPr="006F0805">
        <w:rPr>
          <w:rStyle w:val="normaltextrun"/>
        </w:rPr>
        <w:t>Arbejdsark om refleksion og brydning</w:t>
      </w:r>
    </w:p>
    <w:p w14:paraId="3418C2D6" w14:textId="34F7686E" w:rsidR="006F0805" w:rsidRDefault="006F0805" w:rsidP="000B2A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1F497D"/>
          <w:sz w:val="28"/>
          <w:szCs w:val="28"/>
        </w:rPr>
      </w:pPr>
    </w:p>
    <w:p w14:paraId="126E11E4" w14:textId="77777777" w:rsidR="006F0805" w:rsidRDefault="006F0805" w:rsidP="000B2A4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1F497D"/>
          <w:sz w:val="18"/>
          <w:szCs w:val="18"/>
        </w:rPr>
      </w:pPr>
    </w:p>
    <w:p w14:paraId="5966865A" w14:textId="77777777" w:rsidR="000B2A40" w:rsidRDefault="00000000" w:rsidP="000B2A4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hyperlink r:id="rId5" w:tgtFrame="_blank" w:history="1">
        <w:r w:rsidR="000B2A40">
          <w:rPr>
            <w:rStyle w:val="normaltextrun"/>
            <w:rFonts w:ascii="Calibri" w:hAnsi="Calibri" w:cs="Calibri"/>
            <w:color w:val="0000FF"/>
            <w:sz w:val="21"/>
            <w:szCs w:val="21"/>
            <w:u w:val="single"/>
          </w:rPr>
          <w:t>https://phet.colorado.edu/sims/html/bending-light/latest/bending-light_da.html</w:t>
        </w:r>
      </w:hyperlink>
      <w:r w:rsidR="000B2A40">
        <w:rPr>
          <w:rStyle w:val="eop"/>
          <w:rFonts w:ascii="Calibri" w:hAnsi="Calibri" w:cs="Calibri"/>
          <w:sz w:val="21"/>
          <w:szCs w:val="21"/>
        </w:rPr>
        <w:t> </w:t>
      </w:r>
    </w:p>
    <w:p w14:paraId="2C0D6A41" w14:textId="77777777" w:rsidR="00E53642" w:rsidRDefault="00E53642" w:rsidP="000B2A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1"/>
          <w:szCs w:val="21"/>
        </w:rPr>
      </w:pPr>
    </w:p>
    <w:p w14:paraId="5BFDFD0F" w14:textId="77777777" w:rsidR="00E53642" w:rsidRDefault="00E53642" w:rsidP="000B2A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1"/>
          <w:szCs w:val="21"/>
        </w:rPr>
      </w:pPr>
    </w:p>
    <w:p w14:paraId="4D3D1D2F" w14:textId="39E21120" w:rsidR="000B2A40" w:rsidRDefault="000B2A40" w:rsidP="000B2A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sz w:val="21"/>
          <w:szCs w:val="21"/>
        </w:rPr>
        <w:t>Brug animationen til at: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14:paraId="30B7C8F3" w14:textId="77777777" w:rsidR="00E53642" w:rsidRDefault="00E53642" w:rsidP="000B2A4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3EDED7C1" w14:textId="4B8817F5" w:rsidR="00625040" w:rsidRPr="00625040" w:rsidRDefault="000B2A40" w:rsidP="000B2A4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1"/>
          <w:szCs w:val="21"/>
        </w:rPr>
        <w:t>Undersøge refleksionsloven</w:t>
      </w:r>
      <w:r w:rsidR="00625040">
        <w:rPr>
          <w:rStyle w:val="normaltextrun"/>
          <w:rFonts w:ascii="Calibri" w:hAnsi="Calibri" w:cs="Calibri"/>
          <w:sz w:val="21"/>
          <w:szCs w:val="21"/>
        </w:rPr>
        <w:t>. B</w:t>
      </w:r>
      <w:r>
        <w:rPr>
          <w:rStyle w:val="normaltextrun"/>
          <w:rFonts w:ascii="Calibri" w:hAnsi="Calibri" w:cs="Calibri"/>
          <w:sz w:val="21"/>
          <w:szCs w:val="21"/>
        </w:rPr>
        <w:t>rug vinkelmåleren</w:t>
      </w:r>
      <w:r w:rsidR="00625040">
        <w:rPr>
          <w:rStyle w:val="normaltextrun"/>
          <w:rFonts w:ascii="Calibri" w:hAnsi="Calibri" w:cs="Calibri"/>
          <w:sz w:val="21"/>
          <w:szCs w:val="21"/>
        </w:rPr>
        <w:t xml:space="preserve"> til at måle indfaldsvinklen </w:t>
      </w:r>
      <w:r w:rsidR="0099201F">
        <w:rPr>
          <w:rStyle w:val="normaltextrun"/>
          <w:rFonts w:ascii="Calibri" w:hAnsi="Calibri" w:cs="Calibri"/>
          <w:sz w:val="21"/>
          <w:szCs w:val="21"/>
        </w:rPr>
        <w:t>o</w:t>
      </w:r>
      <w:r w:rsidR="00625040">
        <w:rPr>
          <w:rStyle w:val="normaltextrun"/>
          <w:rFonts w:ascii="Calibri" w:hAnsi="Calibri" w:cs="Calibri"/>
          <w:sz w:val="21"/>
          <w:szCs w:val="21"/>
        </w:rPr>
        <w:t>g udfaldsvinklen. Gør det 2 gange:</w:t>
      </w:r>
    </w:p>
    <w:p w14:paraId="611647B5" w14:textId="77777777" w:rsidR="00625040" w:rsidRDefault="00625040" w:rsidP="00625040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1"/>
          <w:szCs w:val="21"/>
        </w:rPr>
      </w:pPr>
    </w:p>
    <w:p w14:paraId="3C9582E5" w14:textId="0C742745" w:rsidR="000B2A40" w:rsidRPr="000B2A40" w:rsidRDefault="00625040" w:rsidP="00625040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  <m:oMath>
        <m:r>
          <w:rPr>
            <w:rStyle w:val="eop"/>
            <w:rFonts w:ascii="Cambria Math" w:hAnsi="Cambria Math" w:cs="Calibri"/>
            <w:sz w:val="21"/>
            <w:szCs w:val="21"/>
          </w:rPr>
          <m:t xml:space="preserve">i= </m:t>
        </m:r>
      </m:oMath>
      <w:r w:rsidR="00203A0C">
        <w:rPr>
          <w:rStyle w:val="eop"/>
          <w:rFonts w:ascii="Calibri" w:hAnsi="Calibri" w:cs="Calibri"/>
          <w:sz w:val="21"/>
          <w:szCs w:val="21"/>
        </w:rPr>
        <w:tab/>
      </w:r>
      <w:r w:rsidR="00203A0C">
        <w:rPr>
          <w:rStyle w:val="eop"/>
          <w:rFonts w:ascii="Calibri" w:hAnsi="Calibri" w:cs="Calibri"/>
          <w:sz w:val="21"/>
          <w:szCs w:val="21"/>
        </w:rPr>
        <w:tab/>
      </w:r>
      <m:oMath>
        <m:r>
          <w:rPr>
            <w:rStyle w:val="eop"/>
            <w:rFonts w:ascii="Cambria Math" w:hAnsi="Cambria Math" w:cs="Calibri"/>
            <w:sz w:val="21"/>
            <w:szCs w:val="21"/>
          </w:rPr>
          <m:t>u=</m:t>
        </m:r>
      </m:oMath>
      <w:r w:rsidR="000B2A40">
        <w:rPr>
          <w:rStyle w:val="eop"/>
          <w:rFonts w:ascii="Calibri" w:hAnsi="Calibri" w:cs="Calibri"/>
          <w:sz w:val="21"/>
          <w:szCs w:val="21"/>
        </w:rPr>
        <w:t> </w:t>
      </w:r>
    </w:p>
    <w:p w14:paraId="4ECB5778" w14:textId="15A4E154" w:rsidR="000B2A40" w:rsidRDefault="000B2A40" w:rsidP="000B2A40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</w:p>
    <w:p w14:paraId="71651F31" w14:textId="10405F8C" w:rsidR="00E53642" w:rsidRDefault="00203A0C" w:rsidP="000B2A40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m:t xml:space="preserve">i= </m:t>
        </m:r>
      </m:oMath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m:oMath>
        <m:r>
          <w:rPr>
            <w:rFonts w:ascii="Cambria Math" w:hAnsi="Cambria Math" w:cs="Calibri"/>
            <w:sz w:val="22"/>
            <w:szCs w:val="22"/>
          </w:rPr>
          <m:t>u=</m:t>
        </m:r>
      </m:oMath>
    </w:p>
    <w:p w14:paraId="44AA2B10" w14:textId="77777777" w:rsidR="00E53642" w:rsidRDefault="00E53642" w:rsidP="000B2A40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</w:p>
    <w:p w14:paraId="69E76CFC" w14:textId="374DB045" w:rsidR="000B2A40" w:rsidRPr="000B2A40" w:rsidRDefault="000B2A40" w:rsidP="000B2A40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1"/>
          <w:szCs w:val="21"/>
        </w:rPr>
        <w:t>Mål</w:t>
      </w:r>
      <w:r w:rsidR="00530410">
        <w:rPr>
          <w:rStyle w:val="normaltextrun"/>
          <w:rFonts w:ascii="Calibri" w:hAnsi="Calibri" w:cs="Calibri"/>
          <w:sz w:val="21"/>
          <w:szCs w:val="21"/>
        </w:rPr>
        <w:t>e</w:t>
      </w:r>
      <w:r>
        <w:rPr>
          <w:rStyle w:val="normaltextrun"/>
          <w:rFonts w:ascii="Calibri" w:hAnsi="Calibri" w:cs="Calibri"/>
          <w:sz w:val="21"/>
          <w:szCs w:val="21"/>
        </w:rPr>
        <w:t xml:space="preserve"> en indfaldsvinkel og en tilhørende brydningsvinkel</w:t>
      </w:r>
      <w:r w:rsidR="00530410">
        <w:rPr>
          <w:rStyle w:val="normaltextrun"/>
          <w:rFonts w:ascii="Calibri" w:hAnsi="Calibri" w:cs="Calibri"/>
          <w:sz w:val="21"/>
          <w:szCs w:val="21"/>
        </w:rPr>
        <w:t>,</w:t>
      </w:r>
      <w:r>
        <w:rPr>
          <w:rStyle w:val="normaltextrun"/>
          <w:rFonts w:ascii="Calibri" w:hAnsi="Calibri" w:cs="Calibri"/>
          <w:sz w:val="21"/>
          <w:szCs w:val="21"/>
        </w:rPr>
        <w:t xml:space="preserve"> når strålen går fra luft til vand</w:t>
      </w:r>
      <w:r w:rsidR="00E53642">
        <w:rPr>
          <w:rStyle w:val="normaltextrun"/>
          <w:rFonts w:ascii="Calibri" w:hAnsi="Calibri" w:cs="Calibri"/>
          <w:sz w:val="21"/>
          <w:szCs w:val="21"/>
        </w:rPr>
        <w:t>. Gør det 2 gange: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14:paraId="6E4CE9F1" w14:textId="77777777" w:rsidR="000B2A40" w:rsidRDefault="000B2A40" w:rsidP="000B2A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17B7C00F" w14:textId="22BA40AE" w:rsidR="000B2A40" w:rsidRDefault="000B2A40" w:rsidP="00203A0C">
      <w:pPr>
        <w:pStyle w:val="paragraph"/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m:t>i=</m:t>
        </m:r>
      </m:oMath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m:oMath>
        <m:r>
          <w:rPr>
            <w:rFonts w:ascii="Cambria Math" w:hAnsi="Cambria Math" w:cs="Calibri"/>
            <w:sz w:val="22"/>
            <w:szCs w:val="22"/>
          </w:rPr>
          <m:t>b=</m:t>
        </m:r>
      </m:oMath>
    </w:p>
    <w:p w14:paraId="0EA0E1AC" w14:textId="77777777" w:rsidR="005E09E4" w:rsidRDefault="005E09E4" w:rsidP="000B2A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4E0E1E5E" w14:textId="77777777" w:rsidR="005E09E4" w:rsidRDefault="005E09E4" w:rsidP="00203A0C">
      <w:pPr>
        <w:pStyle w:val="paragraph"/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m:t>i=</m:t>
        </m:r>
      </m:oMath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m:oMath>
        <m:r>
          <w:rPr>
            <w:rFonts w:ascii="Cambria Math" w:hAnsi="Cambria Math" w:cs="Calibri"/>
            <w:sz w:val="22"/>
            <w:szCs w:val="22"/>
          </w:rPr>
          <m:t>b=</m:t>
        </m:r>
      </m:oMath>
    </w:p>
    <w:p w14:paraId="7F4FBC83" w14:textId="77777777" w:rsidR="000B2A40" w:rsidRDefault="000B2A40" w:rsidP="000B2A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30FFEF38" w14:textId="28EFE52A" w:rsidR="000B2A40" w:rsidRPr="000B2A40" w:rsidRDefault="000B2A40" w:rsidP="000B2A4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1"/>
          <w:szCs w:val="21"/>
        </w:rPr>
        <w:t>Måle en indfaldsvinkel og en tilhørende brydningsvinkel når strålen går fra vand til luft</w:t>
      </w:r>
      <w:r w:rsidR="00E53642">
        <w:rPr>
          <w:rStyle w:val="normaltextrun"/>
          <w:rFonts w:ascii="Calibri" w:hAnsi="Calibri" w:cs="Calibri"/>
          <w:sz w:val="21"/>
          <w:szCs w:val="21"/>
        </w:rPr>
        <w:t>. Gør det 2 gange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14:paraId="6588F41C" w14:textId="77777777" w:rsidR="000B2A40" w:rsidRDefault="000B2A40" w:rsidP="000B2A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</w:rPr>
      </w:pPr>
    </w:p>
    <w:p w14:paraId="5209BBEC" w14:textId="0EAFE4AD" w:rsidR="000B2A40" w:rsidRDefault="000B2A40" w:rsidP="00203A0C">
      <w:pPr>
        <w:pStyle w:val="paragraph"/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m:t>i=</m:t>
        </m:r>
      </m:oMath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m:oMath>
        <m:r>
          <w:rPr>
            <w:rFonts w:ascii="Cambria Math" w:hAnsi="Cambria Math" w:cs="Calibri"/>
            <w:sz w:val="22"/>
            <w:szCs w:val="22"/>
          </w:rPr>
          <m:t>b=</m:t>
        </m:r>
      </m:oMath>
    </w:p>
    <w:p w14:paraId="0CE4833D" w14:textId="358B6C17" w:rsidR="005E09E4" w:rsidRDefault="005E09E4" w:rsidP="000B2A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663FB192" w14:textId="414DE664" w:rsidR="005E09E4" w:rsidRDefault="005E09E4" w:rsidP="00203A0C">
      <w:pPr>
        <w:pStyle w:val="paragraph"/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m:oMath>
        <m:r>
          <w:rPr>
            <w:rFonts w:ascii="Cambria Math" w:hAnsi="Cambria Math" w:cs="Calibri"/>
            <w:sz w:val="22"/>
            <w:szCs w:val="22"/>
          </w:rPr>
          <m:t>i=</m:t>
        </m:r>
      </m:oMath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m:oMath>
        <m:r>
          <w:rPr>
            <w:rFonts w:ascii="Cambria Math" w:hAnsi="Cambria Math" w:cs="Calibri"/>
            <w:sz w:val="22"/>
            <w:szCs w:val="22"/>
          </w:rPr>
          <m:t>b=</m:t>
        </m:r>
      </m:oMath>
    </w:p>
    <w:p w14:paraId="40BE7949" w14:textId="77777777" w:rsidR="005E09E4" w:rsidRDefault="005E09E4" w:rsidP="000B2A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5A7B4033" w14:textId="77777777" w:rsidR="000B2A40" w:rsidRDefault="000B2A40" w:rsidP="000B2A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455ABAD8" w14:textId="77777777" w:rsidR="000B2A40" w:rsidRDefault="000B2A40" w:rsidP="000B2A40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Hvad ser der ud til at gælde mellem indfaldsvinklen og brydningsvinklen når man går fra: </w:t>
      </w:r>
    </w:p>
    <w:p w14:paraId="44BED3E6" w14:textId="77777777" w:rsidR="000B2A40" w:rsidRDefault="000B2A40" w:rsidP="008E1A68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Luft til vand (</w:t>
      </w:r>
      <m:oMath>
        <m:sSub>
          <m:sSubPr>
            <m:ctrlPr>
              <w:rPr>
                <w:rStyle w:val="normaltextrun"/>
                <w:rFonts w:ascii="Cambria Math" w:hAnsi="Cambria Math" w:cs="Calibri"/>
                <w:i/>
                <w:sz w:val="22"/>
                <w:szCs w:val="22"/>
              </w:rPr>
            </m:ctrlPr>
          </m:sSubPr>
          <m:e>
            <m:r>
              <w:rPr>
                <w:rStyle w:val="normaltextrun"/>
                <w:rFonts w:ascii="Cambria Math" w:hAnsi="Cambria Math" w:cs="Calibri"/>
                <w:sz w:val="22"/>
                <w:szCs w:val="22"/>
              </w:rPr>
              <m:t>n</m:t>
            </m:r>
          </m:e>
          <m:sub>
            <m:r>
              <w:rPr>
                <w:rStyle w:val="normaltextrun"/>
                <w:rFonts w:ascii="Cambria Math" w:hAnsi="Cambria Math" w:cs="Calibri"/>
                <w:sz w:val="22"/>
                <w:szCs w:val="22"/>
              </w:rPr>
              <m:t>1</m:t>
            </m:r>
          </m:sub>
        </m:sSub>
        <m:r>
          <w:rPr>
            <w:rStyle w:val="normaltextrun"/>
            <w:rFonts w:ascii="Cambria Math" w:hAnsi="Cambria Math" w:cs="Calibri"/>
            <w:sz w:val="22"/>
            <w:szCs w:val="22"/>
          </w:rPr>
          <m:t>&lt;</m:t>
        </m:r>
        <m:sSub>
          <m:sSubPr>
            <m:ctrlPr>
              <w:rPr>
                <w:rStyle w:val="normaltextrun"/>
                <w:rFonts w:ascii="Cambria Math" w:hAnsi="Cambria Math" w:cs="Calibri"/>
                <w:i/>
                <w:sz w:val="22"/>
                <w:szCs w:val="22"/>
              </w:rPr>
            </m:ctrlPr>
          </m:sSubPr>
          <m:e>
            <m:r>
              <w:rPr>
                <w:rStyle w:val="normaltextrun"/>
                <w:rFonts w:ascii="Cambria Math" w:hAnsi="Cambria Math" w:cs="Calibri"/>
                <w:sz w:val="22"/>
                <w:szCs w:val="22"/>
              </w:rPr>
              <m:t>n</m:t>
            </m:r>
          </m:e>
          <m:sub>
            <m:r>
              <w:rPr>
                <w:rStyle w:val="normaltextrun"/>
                <w:rFonts w:ascii="Cambria Math" w:hAnsi="Cambria Math" w:cs="Calibri"/>
                <w:sz w:val="22"/>
                <w:szCs w:val="22"/>
              </w:rPr>
              <m:t>2</m:t>
            </m:r>
          </m:sub>
        </m:sSub>
      </m:oMath>
      <w:r>
        <w:rPr>
          <w:rStyle w:val="normaltextrun"/>
          <w:rFonts w:ascii="Calibri" w:hAnsi="Calibri" w:cs="Calibri"/>
          <w:sz w:val="22"/>
          <w:szCs w:val="22"/>
        </w:rPr>
        <w:t>)?</w:t>
      </w:r>
    </w:p>
    <w:p w14:paraId="67D3F9D1" w14:textId="77777777" w:rsidR="000B2A40" w:rsidRDefault="000B2A40" w:rsidP="000B2A40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Vand til luft (</w:t>
      </w:r>
      <m:oMath>
        <m:sSub>
          <m:sSubPr>
            <m:ctrlPr>
              <w:rPr>
                <w:rStyle w:val="normaltextrun"/>
                <w:rFonts w:ascii="Cambria Math" w:hAnsi="Cambria Math" w:cs="Calibri"/>
                <w:i/>
                <w:sz w:val="22"/>
                <w:szCs w:val="22"/>
              </w:rPr>
            </m:ctrlPr>
          </m:sSubPr>
          <m:e>
            <m:r>
              <w:rPr>
                <w:rStyle w:val="normaltextrun"/>
                <w:rFonts w:ascii="Cambria Math" w:hAnsi="Cambria Math" w:cs="Calibri"/>
                <w:sz w:val="22"/>
                <w:szCs w:val="22"/>
              </w:rPr>
              <m:t>n</m:t>
            </m:r>
          </m:e>
          <m:sub>
            <m:r>
              <w:rPr>
                <w:rStyle w:val="normaltextrun"/>
                <w:rFonts w:ascii="Cambria Math" w:hAnsi="Cambria Math" w:cs="Calibri"/>
                <w:sz w:val="22"/>
                <w:szCs w:val="22"/>
              </w:rPr>
              <m:t>1</m:t>
            </m:r>
          </m:sub>
        </m:sSub>
        <m:r>
          <w:rPr>
            <w:rStyle w:val="normaltextrun"/>
            <w:rFonts w:ascii="Cambria Math" w:hAnsi="Cambria Math" w:cs="Calibri"/>
            <w:sz w:val="22"/>
            <w:szCs w:val="22"/>
          </w:rPr>
          <m:t>&gt;</m:t>
        </m:r>
        <m:sSub>
          <m:sSubPr>
            <m:ctrlPr>
              <w:rPr>
                <w:rStyle w:val="normaltextrun"/>
                <w:rFonts w:ascii="Cambria Math" w:hAnsi="Cambria Math" w:cs="Calibri"/>
                <w:i/>
                <w:sz w:val="22"/>
                <w:szCs w:val="22"/>
              </w:rPr>
            </m:ctrlPr>
          </m:sSubPr>
          <m:e>
            <m:r>
              <w:rPr>
                <w:rStyle w:val="normaltextrun"/>
                <w:rFonts w:ascii="Cambria Math" w:hAnsi="Cambria Math" w:cs="Calibri"/>
                <w:sz w:val="22"/>
                <w:szCs w:val="22"/>
              </w:rPr>
              <m:t>n</m:t>
            </m:r>
          </m:e>
          <m:sub>
            <m:r>
              <w:rPr>
                <w:rStyle w:val="normaltextrun"/>
                <w:rFonts w:ascii="Cambria Math" w:hAnsi="Cambria Math" w:cs="Calibri"/>
                <w:sz w:val="22"/>
                <w:szCs w:val="22"/>
              </w:rPr>
              <m:t>2</m:t>
            </m:r>
          </m:sub>
        </m:sSub>
      </m:oMath>
      <w:r>
        <w:rPr>
          <w:rStyle w:val="normaltextrun"/>
          <w:rFonts w:ascii="Calibri" w:hAnsi="Calibri" w:cs="Calibri"/>
          <w:sz w:val="22"/>
          <w:szCs w:val="22"/>
        </w:rPr>
        <w:t>)?</w:t>
      </w:r>
    </w:p>
    <w:p w14:paraId="4A23A9E8" w14:textId="77777777" w:rsidR="000B2A40" w:rsidRPr="000B2A40" w:rsidRDefault="000B2A40" w:rsidP="000B2A40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53A0119" w14:textId="77777777" w:rsidR="000B2A40" w:rsidRDefault="000B2A40" w:rsidP="000B2A40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1"/>
          <w:szCs w:val="21"/>
        </w:rPr>
        <w:t>Se på en stråle der går fra vand til luft. Prøv at gøre indfaldsvinklen større og større. Hvad sker der?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14:paraId="2D48F16D" w14:textId="77777777" w:rsidR="000B2A40" w:rsidRDefault="000B2A40" w:rsidP="000B2A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</w:rPr>
      </w:pPr>
      <w:r>
        <w:rPr>
          <w:rStyle w:val="eop"/>
          <w:rFonts w:ascii="Calibri" w:hAnsi="Calibri" w:cs="Calibri"/>
          <w:sz w:val="21"/>
          <w:szCs w:val="21"/>
        </w:rPr>
        <w:t> </w:t>
      </w:r>
    </w:p>
    <w:p w14:paraId="00400DBC" w14:textId="77777777" w:rsidR="000B2A40" w:rsidRDefault="000B2A40" w:rsidP="000B2A4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56FB76D8" w14:textId="77777777" w:rsidR="00E53642" w:rsidRDefault="00E53642">
      <w:pPr>
        <w:rPr>
          <w:rStyle w:val="normaltextrun"/>
          <w:rFonts w:ascii="Calibri" w:eastAsia="Times New Roman" w:hAnsi="Calibri" w:cs="Calibri"/>
          <w:sz w:val="21"/>
          <w:szCs w:val="21"/>
          <w:lang w:eastAsia="da-DK"/>
        </w:rPr>
      </w:pPr>
      <w:r>
        <w:rPr>
          <w:rStyle w:val="normaltextrun"/>
          <w:rFonts w:ascii="Calibri" w:hAnsi="Calibri" w:cs="Calibri"/>
          <w:sz w:val="21"/>
          <w:szCs w:val="21"/>
        </w:rPr>
        <w:br w:type="page"/>
      </w:r>
    </w:p>
    <w:p w14:paraId="345B9D0B" w14:textId="03B878B5" w:rsidR="000B2A40" w:rsidRDefault="000B2A40" w:rsidP="000B2A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sz w:val="21"/>
          <w:szCs w:val="21"/>
        </w:rPr>
        <w:lastRenderedPageBreak/>
        <w:t>Klik på PRISMER nederst på siden og vælg 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14:paraId="39A48E3B" w14:textId="77777777" w:rsidR="000B2A40" w:rsidRDefault="000B2A40" w:rsidP="000B2A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</w:rPr>
      </w:pPr>
    </w:p>
    <w:p w14:paraId="78F1507C" w14:textId="77777777" w:rsidR="000B2A40" w:rsidRDefault="000B2A40" w:rsidP="000B2A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</w:rPr>
      </w:pPr>
    </w:p>
    <w:p w14:paraId="5CA9AA31" w14:textId="77777777" w:rsidR="000B2A40" w:rsidRDefault="000B2A40" w:rsidP="000B2A4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73F31175" w14:textId="77777777" w:rsidR="000B2A40" w:rsidRDefault="000B2A40" w:rsidP="000B2A4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1"/>
          <w:szCs w:val="21"/>
        </w:rPr>
      </w:pPr>
      <w:r w:rsidRPr="000B2A40">
        <w:rPr>
          <w:rStyle w:val="eop"/>
          <w:rFonts w:ascii="Calibri" w:hAnsi="Calibri" w:cs="Calibri"/>
          <w:noProof/>
          <w:sz w:val="21"/>
          <w:szCs w:val="21"/>
        </w:rPr>
        <w:drawing>
          <wp:inline distT="0" distB="0" distL="0" distR="0" wp14:anchorId="77B75398" wp14:editId="4F0EDB17">
            <wp:extent cx="5201920" cy="3084860"/>
            <wp:effectExtent l="0" t="0" r="5080" b="1270"/>
            <wp:docPr id="1" name="Billede 1" descr="Et billede, der indeholder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3611" cy="309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1B8C7" w14:textId="77777777" w:rsidR="000B2A40" w:rsidRDefault="000B2A40" w:rsidP="000B2A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</w:rPr>
      </w:pPr>
    </w:p>
    <w:p w14:paraId="2A4A8D20" w14:textId="77777777" w:rsidR="000B2A40" w:rsidRDefault="000B2A40" w:rsidP="000B2A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</w:rPr>
      </w:pPr>
    </w:p>
    <w:p w14:paraId="0914CE82" w14:textId="77777777" w:rsidR="000B2A40" w:rsidRDefault="000B2A40" w:rsidP="000B2A4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7E430872" w14:textId="77777777" w:rsidR="00E11FEC" w:rsidRPr="000B2A40" w:rsidRDefault="000B2A40" w:rsidP="000B2A40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1"/>
          <w:szCs w:val="21"/>
        </w:rPr>
        <w:t>Send lysstrålen ind på et trekantet prisme. Hvad sker der med det hvide lys?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sectPr w:rsidR="00E11FEC" w:rsidRPr="000B2A40" w:rsidSect="00AD068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D371C"/>
    <w:multiLevelType w:val="multilevel"/>
    <w:tmpl w:val="B51464D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2958D6"/>
    <w:multiLevelType w:val="multilevel"/>
    <w:tmpl w:val="835E3B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4E374D"/>
    <w:multiLevelType w:val="multilevel"/>
    <w:tmpl w:val="775EF0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A32E99"/>
    <w:multiLevelType w:val="multilevel"/>
    <w:tmpl w:val="FEE4270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FF4191"/>
    <w:multiLevelType w:val="multilevel"/>
    <w:tmpl w:val="3DF09E7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5384888">
    <w:abstractNumId w:val="2"/>
  </w:num>
  <w:num w:numId="2" w16cid:durableId="1515681068">
    <w:abstractNumId w:val="1"/>
  </w:num>
  <w:num w:numId="3" w16cid:durableId="1578589281">
    <w:abstractNumId w:val="4"/>
  </w:num>
  <w:num w:numId="4" w16cid:durableId="417796308">
    <w:abstractNumId w:val="3"/>
  </w:num>
  <w:num w:numId="5" w16cid:durableId="211439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40"/>
    <w:rsid w:val="000B2A40"/>
    <w:rsid w:val="00203A0C"/>
    <w:rsid w:val="00300E19"/>
    <w:rsid w:val="00530410"/>
    <w:rsid w:val="00554A41"/>
    <w:rsid w:val="005E09E4"/>
    <w:rsid w:val="00625040"/>
    <w:rsid w:val="006F0805"/>
    <w:rsid w:val="00810A99"/>
    <w:rsid w:val="0081107B"/>
    <w:rsid w:val="008E1A68"/>
    <w:rsid w:val="008F1166"/>
    <w:rsid w:val="008F46A4"/>
    <w:rsid w:val="0099201F"/>
    <w:rsid w:val="00AD0681"/>
    <w:rsid w:val="00BE2035"/>
    <w:rsid w:val="00E11FEC"/>
    <w:rsid w:val="00E53642"/>
    <w:rsid w:val="00F3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EB6D"/>
  <w15:chartTrackingRefBased/>
  <w15:docId w15:val="{947B72A5-AD06-434C-8F98-A3DD1F2B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0B2A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normaltextrun">
    <w:name w:val="normaltextrun"/>
    <w:basedOn w:val="Standardskrifttypeiafsnit"/>
    <w:rsid w:val="000B2A40"/>
  </w:style>
  <w:style w:type="character" w:customStyle="1" w:styleId="eop">
    <w:name w:val="eop"/>
    <w:basedOn w:val="Standardskrifttypeiafsnit"/>
    <w:rsid w:val="000B2A40"/>
  </w:style>
  <w:style w:type="character" w:styleId="Pladsholdertekst">
    <w:name w:val="Placeholder Text"/>
    <w:basedOn w:val="Standardskrifttypeiafsnit"/>
    <w:uiPriority w:val="99"/>
    <w:semiHidden/>
    <w:rsid w:val="000B2A40"/>
    <w:rPr>
      <w:color w:val="808080"/>
    </w:rPr>
  </w:style>
  <w:style w:type="paragraph" w:styleId="Titel">
    <w:name w:val="Title"/>
    <w:basedOn w:val="Normal"/>
    <w:next w:val="Normal"/>
    <w:link w:val="TitelTegn"/>
    <w:uiPriority w:val="10"/>
    <w:qFormat/>
    <w:rsid w:val="006F080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F080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/sims/html/bending-light/latest/bending-light_d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12</cp:revision>
  <dcterms:created xsi:type="dcterms:W3CDTF">2021-02-03T04:09:00Z</dcterms:created>
  <dcterms:modified xsi:type="dcterms:W3CDTF">2023-02-24T08:58:00Z</dcterms:modified>
</cp:coreProperties>
</file>