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EF76" w14:textId="25B91B4D" w:rsidR="001336E9" w:rsidRPr="00AC2F23" w:rsidRDefault="007278E4" w:rsidP="00AC6D7C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C2F23">
        <w:rPr>
          <w:rFonts w:ascii="Times New Roman" w:hAnsi="Times New Roman" w:cs="Times New Roman"/>
          <w:b/>
          <w:bCs/>
          <w:sz w:val="40"/>
          <w:szCs w:val="40"/>
        </w:rPr>
        <w:t>Tekstøvelse o</w:t>
      </w:r>
      <w:r w:rsidR="001B484D" w:rsidRPr="00AC2F23">
        <w:rPr>
          <w:rFonts w:ascii="Times New Roman" w:hAnsi="Times New Roman" w:cs="Times New Roman"/>
          <w:b/>
          <w:bCs/>
          <w:sz w:val="40"/>
          <w:szCs w:val="40"/>
        </w:rPr>
        <w:t>m</w:t>
      </w:r>
      <w:r w:rsidRPr="00AC2F23">
        <w:rPr>
          <w:rFonts w:ascii="Times New Roman" w:hAnsi="Times New Roman" w:cs="Times New Roman"/>
          <w:b/>
          <w:bCs/>
          <w:sz w:val="40"/>
          <w:szCs w:val="40"/>
        </w:rPr>
        <w:t xml:space="preserve"> daoisme og kinesiske skabelsesmyter</w:t>
      </w:r>
    </w:p>
    <w:p w14:paraId="2F82CDA2" w14:textId="77777777" w:rsidR="007278E4" w:rsidRPr="00006D23" w:rsidRDefault="007278E4" w:rsidP="00AC6D7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4D4C5" w14:textId="19D66010" w:rsidR="007278E4" w:rsidRPr="007A2A3E" w:rsidRDefault="007278E4" w:rsidP="00AC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da-DK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Materiale 1:</w:t>
      </w:r>
      <w:r w:rsidRPr="007A2A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2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da-DK"/>
        </w:rPr>
        <w:t xml:space="preserve">Kæmpen </w:t>
      </w:r>
      <w:proofErr w:type="spellStart"/>
      <w:r w:rsidRPr="007A2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da-DK"/>
        </w:rPr>
        <w:t>Bangu</w:t>
      </w:r>
      <w:proofErr w:type="spellEnd"/>
      <w:r w:rsidRPr="007A2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da-DK"/>
        </w:rPr>
        <w:t xml:space="preserve"> skiller himmel og jord ad, hvormed verden bliver skabt</w:t>
      </w:r>
      <w:r w:rsidR="007A2A3E" w:rsidRPr="007A2A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da-DK"/>
        </w:rPr>
        <w:t xml:space="preserve"> (</w:t>
      </w:r>
      <w:hyperlink r:id="rId6" w:history="1">
        <w:r w:rsidR="00DF1C8D" w:rsidRPr="0018693D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da-DK"/>
          </w:rPr>
          <w:t>http://religion.systime.dk/</w:t>
        </w:r>
        <w:r w:rsidR="00DF1C8D" w:rsidRPr="0018693D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da-DK"/>
          </w:rPr>
          <w:t>index.php?id=663</w:t>
        </w:r>
      </w:hyperlink>
      <w:r w:rsidR="007A2A3E" w:rsidRPr="007A2A3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3D890BD" w14:textId="77777777" w:rsidR="007278E4" w:rsidRDefault="007278E4" w:rsidP="00AC6D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</w:pPr>
      <w:r w:rsidRPr="00727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 xml:space="preserve">En kinesisk skabelsesmyte om </w:t>
      </w:r>
      <w:proofErr w:type="spellStart"/>
      <w:r w:rsidRPr="007278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da-DK"/>
        </w:rPr>
        <w:t>Bangu</w:t>
      </w:r>
      <w:proofErr w:type="spellEnd"/>
      <w:r w:rsidRPr="00727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 xml:space="preserve">, hvor teksten sandsynligvis er fra det 3. årh. </w:t>
      </w:r>
      <w:proofErr w:type="gramStart"/>
      <w:r w:rsidRPr="00727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f. Kr.</w:t>
      </w:r>
      <w:proofErr w:type="gramEnd"/>
      <w:r w:rsidRPr="00727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 xml:space="preserve"> I følge denne myte udspringer universet fra et kosmisk æg. En gud ved navn </w:t>
      </w:r>
      <w:proofErr w:type="spellStart"/>
      <w:r w:rsidRPr="00727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Bangu</w:t>
      </w:r>
      <w:proofErr w:type="spellEnd"/>
      <w:r w:rsidRPr="00727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 xml:space="preserve"> er født i ægget. Da det brækker i to </w:t>
      </w:r>
      <w:proofErr w:type="gramStart"/>
      <w:r w:rsidRPr="00727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halvdele</w:t>
      </w:r>
      <w:proofErr w:type="gramEnd"/>
      <w:r w:rsidRPr="00727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 xml:space="preserve"> bliver den øverste del til himlen og den nederste del til jorden. Guden </w:t>
      </w:r>
      <w:proofErr w:type="spellStart"/>
      <w:r w:rsidRPr="00727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Bangu</w:t>
      </w:r>
      <w:proofErr w:type="spellEnd"/>
      <w:r w:rsidRPr="00727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 xml:space="preserve"> vokser til en kæmpe, der står mellem himlen og jorden og presser dem yderligere fra hinanden. Da han </w:t>
      </w:r>
      <w:proofErr w:type="gramStart"/>
      <w:r w:rsidRPr="00727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dør</w:t>
      </w:r>
      <w:proofErr w:type="gramEnd"/>
      <w:r w:rsidRPr="00727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 xml:space="preserve"> bliver hans krop til de forskellige dele af verden; lemmerne bliver til bjergene, blodet til floderne, og hans øjne bliver til solen og månen.</w:t>
      </w:r>
    </w:p>
    <w:p w14:paraId="478F69BF" w14:textId="77777777" w:rsidR="007278E4" w:rsidRPr="00600D79" w:rsidRDefault="007278E4" w:rsidP="00AC6D7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4AE355D2" w14:textId="00F38354" w:rsidR="007278E4" w:rsidRDefault="007278E4" w:rsidP="00AC6D7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498AE2" w14:textId="77777777" w:rsidR="001B484D" w:rsidRDefault="007278E4" w:rsidP="00AC6D7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6818008" wp14:editId="5BD6F2F3">
            <wp:extent cx="2635938" cy="2901950"/>
            <wp:effectExtent l="0" t="0" r="0" b="0"/>
            <wp:docPr id="190910612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107" cy="291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B7618" w14:textId="77777777" w:rsidR="00006D23" w:rsidRDefault="00006D23" w:rsidP="00AC6D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</w:pPr>
    </w:p>
    <w:p w14:paraId="32E9AE48" w14:textId="77777777" w:rsidR="00006D23" w:rsidRDefault="00006D23" w:rsidP="00AC6D7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</w:pPr>
    </w:p>
    <w:p w14:paraId="4D7D2618" w14:textId="1B5862C1" w:rsidR="007278E4" w:rsidRPr="001B484D" w:rsidRDefault="007278E4" w:rsidP="00AC6D7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t xml:space="preserve">Materiale 2: Daoistiske skabelsesberetning. Fra værket </w:t>
      </w:r>
      <w:proofErr w:type="spellStart"/>
      <w:r w:rsidR="001811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da-DK"/>
        </w:rPr>
        <w:t>Daode</w:t>
      </w:r>
      <w:proofErr w:type="spellEnd"/>
      <w:r w:rsidR="001811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da-DK"/>
        </w:rPr>
        <w:t xml:space="preserve"> Jing</w:t>
      </w:r>
      <w:r w:rsidR="00DF1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t xml:space="preserve"> (</w:t>
      </w:r>
      <w:r w:rsidR="009B0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t>Andreasen og Nielsen, Kinesisk religion, s. 30)</w:t>
      </w:r>
    </w:p>
    <w:p w14:paraId="0CA3945C" w14:textId="73CB5F90" w:rsidR="00006D23" w:rsidRPr="00006D23" w:rsidRDefault="007A0BF6" w:rsidP="00AC6D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</w:pPr>
      <w:r w:rsidRPr="00AC6D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 xml:space="preserve">Dette korte tekststykke er hentet fra det daoistiske skrift </w:t>
      </w:r>
      <w:proofErr w:type="spellStart"/>
      <w:r w:rsidRPr="00AC6D7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Daode</w:t>
      </w:r>
      <w:proofErr w:type="spellEnd"/>
      <w:r w:rsidRPr="00AC6D7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Jing </w:t>
      </w:r>
      <w:r w:rsidR="005837A6" w:rsidRPr="00AC6D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 xml:space="preserve">(4. årh. </w:t>
      </w:r>
      <w:proofErr w:type="spellStart"/>
      <w:r w:rsidR="005837A6" w:rsidRPr="00AC6D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fvt</w:t>
      </w:r>
      <w:proofErr w:type="spellEnd"/>
      <w:r w:rsidR="005837A6" w:rsidRPr="00AC6D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 xml:space="preserve">.) og beskriver verdens tilblivelse med </w:t>
      </w:r>
      <w:proofErr w:type="spellStart"/>
      <w:r w:rsidR="005837A6" w:rsidRPr="00AC6D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dao</w:t>
      </w:r>
      <w:proofErr w:type="spellEnd"/>
      <w:r w:rsidR="005837A6" w:rsidRPr="00AC6D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 xml:space="preserve"> som den skabende kra</w:t>
      </w:r>
      <w:r w:rsidR="00CB496D" w:rsidRPr="00AC6D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ft…</w:t>
      </w:r>
    </w:p>
    <w:p w14:paraId="48E0B4A3" w14:textId="23A5A9D6" w:rsidR="00FA6E81" w:rsidRPr="00AC6D7C" w:rsidRDefault="00CB496D" w:rsidP="00AC6D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AC6D7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Vejen </w:t>
      </w:r>
      <w:r w:rsidR="00EE41D2" w:rsidRPr="00AC6D7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føder det Ene;</w:t>
      </w:r>
      <w:r w:rsidR="00AC6D7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  <w:r w:rsidR="00EE41D2" w:rsidRPr="00AC6D7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det Ene føder de To;</w:t>
      </w:r>
      <w:r w:rsidR="00AC6D7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  <w:r w:rsidR="00EE41D2" w:rsidRPr="00AC6D7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de To føder </w:t>
      </w:r>
      <w:r w:rsidR="00FA6E81" w:rsidRPr="00AC6D7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 Tre;</w:t>
      </w:r>
      <w:r w:rsidR="00AC6D7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  <w:r w:rsidR="00FA6E81" w:rsidRPr="00AC6D7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 Tre føder alle ting.</w:t>
      </w:r>
    </w:p>
    <w:p w14:paraId="66984CB7" w14:textId="77777777" w:rsidR="00006D23" w:rsidRDefault="00FA6E81" w:rsidP="00AC6D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AC6D7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Alle ting vender ryggen til </w:t>
      </w:r>
      <w:r w:rsidR="007060D3" w:rsidRPr="00AC6D7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Yin og omfavner Yang</w:t>
      </w:r>
      <w:r w:rsidR="009F4EF6" w:rsidRPr="00AC6D7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,</w:t>
      </w:r>
      <w:r w:rsidR="00006D2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</w:p>
    <w:p w14:paraId="6BB338B0" w14:textId="77777777" w:rsidR="00006D23" w:rsidRDefault="009F4EF6" w:rsidP="00AC6D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AC6D7C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men ved at bringe dem i samklang skaber man harmoni.</w:t>
      </w:r>
    </w:p>
    <w:p w14:paraId="25A32BC9" w14:textId="2519D954" w:rsidR="005B3947" w:rsidRPr="00006D23" w:rsidRDefault="005B3947" w:rsidP="00AC6D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lastRenderedPageBreak/>
        <w:t xml:space="preserve">Materiale 3: </w:t>
      </w:r>
      <w:r w:rsidR="00116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t xml:space="preserve">Klarhedens og renhedens </w:t>
      </w:r>
      <w:r w:rsidR="00187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t>skrift</w:t>
      </w:r>
      <w:r w:rsidR="002B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t xml:space="preserve">. Fra værket </w:t>
      </w:r>
      <w:proofErr w:type="spellStart"/>
      <w:r w:rsidR="002B7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t>Q</w:t>
      </w:r>
      <w:r w:rsidR="00471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t>ingjing</w:t>
      </w:r>
      <w:proofErr w:type="spellEnd"/>
      <w:r w:rsidR="00471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t xml:space="preserve"> Jing</w:t>
      </w:r>
      <w:r w:rsidR="00350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da-DK"/>
        </w:rPr>
        <w:t xml:space="preserve"> (Andreasen og Nielsen, Kinesisk religion, s. 80)</w:t>
      </w:r>
    </w:p>
    <w:p w14:paraId="002329EB" w14:textId="4CC73D9F" w:rsidR="00AC6D7C" w:rsidRDefault="00BB355E" w:rsidP="00AC6D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Qingjing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Jing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er en meget kort tekst af en ukendt forfatter</w:t>
      </w:r>
      <w:r w:rsidR="00EB55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 xml:space="preserve"> fra Tangdynastiet (618-906)… Hovedtemaet er</w:t>
      </w:r>
      <w:r w:rsidR="00D86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, hvordan man opnår klarhed og stilhed i sindet ved at befri sig f</w:t>
      </w:r>
      <w:r w:rsidR="00AA48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ra alle former for begær</w:t>
      </w:r>
      <w:r w:rsidR="00EE67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…</w:t>
      </w:r>
    </w:p>
    <w:p w14:paraId="6A2B91D9" w14:textId="77777777" w:rsidR="00006D23" w:rsidRPr="00006D23" w:rsidRDefault="00006D23" w:rsidP="00AC6D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</w:pPr>
    </w:p>
    <w:p w14:paraId="447B230C" w14:textId="52337447" w:rsidR="00AC6D7C" w:rsidRDefault="00AC6D7C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Det Store Dao har ingen form;</w:t>
      </w:r>
    </w:p>
    <w:p w14:paraId="09986F5E" w14:textId="2F575596" w:rsidR="00E17B98" w:rsidRDefault="004D2E34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Det frembringer og etablerer Himlen og Jorden.</w:t>
      </w:r>
    </w:p>
    <w:p w14:paraId="06C29C27" w14:textId="7D5CF798" w:rsidR="00E17B98" w:rsidRDefault="00E17B98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Det Store Dao har ingen emotioner;</w:t>
      </w:r>
    </w:p>
    <w:p w14:paraId="20D11178" w14:textId="1CF6E7A7" w:rsidR="00E17B98" w:rsidRDefault="00E17B98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Det styrer solen og månens baner</w:t>
      </w:r>
    </w:p>
    <w:p w14:paraId="5CFEED33" w14:textId="16176514" w:rsidR="000A1BB9" w:rsidRDefault="000A1BB9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Det Store Dao har intet navn</w:t>
      </w:r>
    </w:p>
    <w:p w14:paraId="696FE68D" w14:textId="3761977C" w:rsidR="000A1BB9" w:rsidRDefault="000A1BB9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Det styrer og plejer alle ting.</w:t>
      </w:r>
    </w:p>
    <w:p w14:paraId="5A94F76D" w14:textId="357CB4A9" w:rsidR="000A1BB9" w:rsidRDefault="000A1BB9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Jeg kender ikke det navn –</w:t>
      </w:r>
    </w:p>
    <w:p w14:paraId="0666BFB2" w14:textId="2942DCAD" w:rsidR="000A1BB9" w:rsidRDefault="00375570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Så jeg kalder der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  <w:t>dao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1CE29A43" w14:textId="77777777" w:rsidR="00375570" w:rsidRDefault="00375570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447B9DEF" w14:textId="07F1ACDA" w:rsidR="00375570" w:rsidRDefault="00375570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Det kan være klart eller uklart, i bevægelse</w:t>
      </w:r>
      <w:r w:rsidR="00FE2E90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eller stillestående.</w:t>
      </w:r>
    </w:p>
    <w:p w14:paraId="6161E16D" w14:textId="75DB6F83" w:rsidR="00FE2E90" w:rsidRDefault="00FE2E90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Himlen er klar, Jorden er uklar.</w:t>
      </w:r>
    </w:p>
    <w:p w14:paraId="32B4A6DA" w14:textId="78EA73A8" w:rsidR="00FE2E90" w:rsidRDefault="00FE2E90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Himlen er i bevægelse, Jorden er ubevægelig</w:t>
      </w:r>
    </w:p>
    <w:p w14:paraId="11A1A97C" w14:textId="59ADED4C" w:rsidR="004241E3" w:rsidRDefault="004241E3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Det maskuline bevæger sig, det feminine står stille.</w:t>
      </w:r>
    </w:p>
    <w:p w14:paraId="341A2211" w14:textId="77777777" w:rsidR="004241E3" w:rsidRDefault="004241E3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508E99C6" w14:textId="1AB9D50C" w:rsidR="004241E3" w:rsidRDefault="004241E3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Udsprunget fra det oprindelige</w:t>
      </w:r>
    </w:p>
    <w:p w14:paraId="027F7948" w14:textId="2FE29B82" w:rsidR="004241E3" w:rsidRDefault="004241E3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Strømmende </w:t>
      </w:r>
      <w:r w:rsidR="00D43EB7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mod enden,</w:t>
      </w:r>
    </w:p>
    <w:p w14:paraId="4071AFE4" w14:textId="23CFF070" w:rsidR="00D43EB7" w:rsidRDefault="00D43EB7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 utallige skabninger bliver født.</w:t>
      </w:r>
    </w:p>
    <w:p w14:paraId="07C71762" w14:textId="7EAAC3A2" w:rsidR="00D43EB7" w:rsidRDefault="00D43EB7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Klarhed er kilden til uklarhed</w:t>
      </w:r>
    </w:p>
    <w:p w14:paraId="5466B2C0" w14:textId="2879EF28" w:rsidR="00D43EB7" w:rsidRDefault="00D43EB7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Bevægelse er roden til stilhed</w:t>
      </w:r>
      <w:r w:rsidR="003C297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1098034F" w14:textId="77777777" w:rsidR="003C2974" w:rsidRDefault="003C2974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107C689C" w14:textId="655FF50E" w:rsidR="002F5C74" w:rsidRPr="00375570" w:rsidRDefault="00550717" w:rsidP="00AC6D7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(…)</w:t>
      </w:r>
    </w:p>
    <w:p w14:paraId="5A9AEFA2" w14:textId="77777777" w:rsidR="007278E4" w:rsidRPr="007278E4" w:rsidRDefault="007278E4" w:rsidP="00AC6D7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278E4" w:rsidRPr="007278E4" w:rsidSect="009462EA">
      <w:footerReference w:type="default" r:id="rId8"/>
      <w:pgSz w:w="11906" w:h="16838"/>
      <w:pgMar w:top="1701" w:right="1134" w:bottom="1701" w:left="1134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914B" w14:textId="77777777" w:rsidR="000442F1" w:rsidRDefault="000442F1" w:rsidP="00A4323E">
      <w:pPr>
        <w:spacing w:after="0" w:line="240" w:lineRule="auto"/>
      </w:pPr>
      <w:r>
        <w:separator/>
      </w:r>
    </w:p>
  </w:endnote>
  <w:endnote w:type="continuationSeparator" w:id="0">
    <w:p w14:paraId="29CB4955" w14:textId="77777777" w:rsidR="000442F1" w:rsidRDefault="000442F1" w:rsidP="00A4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964918"/>
      <w:docPartObj>
        <w:docPartGallery w:val="Page Numbers (Bottom of Page)"/>
        <w:docPartUnique/>
      </w:docPartObj>
    </w:sdtPr>
    <w:sdtContent>
      <w:p w14:paraId="55C60035" w14:textId="115B052F" w:rsidR="00A4323E" w:rsidRDefault="00A4323E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CFFD52" w14:textId="77777777" w:rsidR="00A4323E" w:rsidRDefault="00A4323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DA69" w14:textId="77777777" w:rsidR="000442F1" w:rsidRDefault="000442F1" w:rsidP="00A4323E">
      <w:pPr>
        <w:spacing w:after="0" w:line="240" w:lineRule="auto"/>
      </w:pPr>
      <w:r>
        <w:separator/>
      </w:r>
    </w:p>
  </w:footnote>
  <w:footnote w:type="continuationSeparator" w:id="0">
    <w:p w14:paraId="38FB41A4" w14:textId="77777777" w:rsidR="000442F1" w:rsidRDefault="000442F1" w:rsidP="00A43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E4"/>
    <w:rsid w:val="00006D23"/>
    <w:rsid w:val="000442F1"/>
    <w:rsid w:val="000A1BB9"/>
    <w:rsid w:val="00116152"/>
    <w:rsid w:val="001336E9"/>
    <w:rsid w:val="00181188"/>
    <w:rsid w:val="00187653"/>
    <w:rsid w:val="001B484D"/>
    <w:rsid w:val="002B737A"/>
    <w:rsid w:val="002F5C74"/>
    <w:rsid w:val="00321427"/>
    <w:rsid w:val="0035030D"/>
    <w:rsid w:val="00375570"/>
    <w:rsid w:val="003C2974"/>
    <w:rsid w:val="004241E3"/>
    <w:rsid w:val="00435E67"/>
    <w:rsid w:val="00471EA8"/>
    <w:rsid w:val="004D2E34"/>
    <w:rsid w:val="00550717"/>
    <w:rsid w:val="005837A6"/>
    <w:rsid w:val="005B3947"/>
    <w:rsid w:val="006B6165"/>
    <w:rsid w:val="007060D3"/>
    <w:rsid w:val="007278E4"/>
    <w:rsid w:val="007A0BF6"/>
    <w:rsid w:val="007A2A3E"/>
    <w:rsid w:val="009462EA"/>
    <w:rsid w:val="009B0C77"/>
    <w:rsid w:val="009D3091"/>
    <w:rsid w:val="009E6608"/>
    <w:rsid w:val="009F4EF6"/>
    <w:rsid w:val="00A26839"/>
    <w:rsid w:val="00A4323E"/>
    <w:rsid w:val="00AA4885"/>
    <w:rsid w:val="00AC2F23"/>
    <w:rsid w:val="00AC6D7C"/>
    <w:rsid w:val="00AF3F64"/>
    <w:rsid w:val="00AF69A3"/>
    <w:rsid w:val="00BB355E"/>
    <w:rsid w:val="00CB496D"/>
    <w:rsid w:val="00D25D46"/>
    <w:rsid w:val="00D43EB7"/>
    <w:rsid w:val="00D860AC"/>
    <w:rsid w:val="00DF1C8D"/>
    <w:rsid w:val="00E17B98"/>
    <w:rsid w:val="00E57F29"/>
    <w:rsid w:val="00E80C15"/>
    <w:rsid w:val="00EB55AD"/>
    <w:rsid w:val="00EE41D2"/>
    <w:rsid w:val="00EE6707"/>
    <w:rsid w:val="00FA6E81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98CB"/>
  <w15:chartTrackingRefBased/>
  <w15:docId w15:val="{71EB26F6-B401-47E4-9807-C1FC3DD0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64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3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3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3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3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3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3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3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3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3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3F6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3F6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3F6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3F64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3F64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3F64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3F64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3F64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3F64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AF3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3F6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3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3F6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eafsnit">
    <w:name w:val="List Paragraph"/>
    <w:basedOn w:val="Normal"/>
    <w:uiPriority w:val="34"/>
    <w:qFormat/>
    <w:rsid w:val="00AF3F64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AF3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3F64"/>
    <w:rPr>
      <w:i/>
      <w:iCs/>
      <w:color w:val="404040" w:themeColor="text1" w:themeTint="BF"/>
      <w:kern w:val="0"/>
      <w14:ligatures w14:val="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3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3F64"/>
    <w:rPr>
      <w:i/>
      <w:iCs/>
      <w:color w:val="0F4761" w:themeColor="accent1" w:themeShade="BF"/>
      <w:kern w:val="0"/>
      <w14:ligatures w14:val="none"/>
    </w:rPr>
  </w:style>
  <w:style w:type="character" w:styleId="Kraftigfremhvning">
    <w:name w:val="Intense Emphasis"/>
    <w:basedOn w:val="Standardskrifttypeiafsnit"/>
    <w:uiPriority w:val="21"/>
    <w:qFormat/>
    <w:rsid w:val="00AF3F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3F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A2A3E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A2A3E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F1C8D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3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323E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A43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323E"/>
    <w:rPr>
      <w:kern w:val="0"/>
      <w14:ligatures w14:val="none"/>
    </w:rPr>
  </w:style>
  <w:style w:type="character" w:styleId="Linjenummer">
    <w:name w:val="line number"/>
    <w:basedOn w:val="Standardskrifttypeiafsnit"/>
    <w:uiPriority w:val="99"/>
    <w:semiHidden/>
    <w:unhideWhenUsed/>
    <w:rsid w:val="0094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ligion.systime.dk/index.php?id=66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305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43</cp:revision>
  <dcterms:created xsi:type="dcterms:W3CDTF">2026-02-09T13:25:00Z</dcterms:created>
  <dcterms:modified xsi:type="dcterms:W3CDTF">2026-02-20T12:22:00Z</dcterms:modified>
</cp:coreProperties>
</file>