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35CB" w14:textId="7E888FDE" w:rsidR="00810D0F" w:rsidRPr="00B03688" w:rsidRDefault="00B03688" w:rsidP="00EA48A1">
      <w:pPr>
        <w:pStyle w:val="Overskrift1"/>
        <w:rPr>
          <w:rFonts w:ascii="Calibri" w:hAnsi="Calibri" w:cs="Calibri"/>
          <w:b w:val="0"/>
          <w:bCs w:val="0"/>
        </w:rPr>
      </w:pPr>
      <w:r w:rsidRPr="00B03688">
        <w:rPr>
          <w:rFonts w:ascii="Calibri" w:hAnsi="Calibri" w:cs="Calibri"/>
          <w:b w:val="0"/>
          <w:bCs w:val="0"/>
        </w:rPr>
        <w:t xml:space="preserve">Opgave 1: </w:t>
      </w:r>
      <w:r w:rsidR="00DA12F9" w:rsidRPr="00B03688">
        <w:rPr>
          <w:rFonts w:ascii="Calibri" w:hAnsi="Calibri" w:cs="Calibri"/>
          <w:b w:val="0"/>
          <w:bCs w:val="0"/>
        </w:rPr>
        <w:t>Undersøgelse af vandløbsdyrs tilpasninger til livet i vand</w:t>
      </w:r>
    </w:p>
    <w:tbl>
      <w:tblPr>
        <w:tblStyle w:val="Tabel-Gitter"/>
        <w:tblpPr w:leftFromText="141" w:rightFromText="141" w:vertAnchor="text" w:horzAnchor="margin" w:tblpXSpec="center" w:tblpY="284"/>
        <w:tblW w:w="13453" w:type="dxa"/>
        <w:tblLayout w:type="fixed"/>
        <w:tblLook w:val="04A0" w:firstRow="1" w:lastRow="0" w:firstColumn="1" w:lastColumn="0" w:noHBand="0" w:noVBand="1"/>
      </w:tblPr>
      <w:tblGrid>
        <w:gridCol w:w="2355"/>
        <w:gridCol w:w="2840"/>
        <w:gridCol w:w="4146"/>
        <w:gridCol w:w="4112"/>
      </w:tblGrid>
      <w:tr w:rsidR="000C477B" w14:paraId="04169AE7" w14:textId="77777777" w:rsidTr="000C477B">
        <w:trPr>
          <w:trHeight w:val="1676"/>
        </w:trPr>
        <w:tc>
          <w:tcPr>
            <w:tcW w:w="2355" w:type="dxa"/>
            <w:shd w:val="clear" w:color="auto" w:fill="D9D9D9" w:themeFill="background1" w:themeFillShade="D9"/>
          </w:tcPr>
          <w:p w14:paraId="3A421555" w14:textId="77777777" w:rsidR="000C477B" w:rsidRPr="00EE043B" w:rsidRDefault="000C477B" w:rsidP="001A51A7">
            <w:pPr>
              <w:rPr>
                <w:b/>
              </w:rPr>
            </w:pPr>
            <w:r w:rsidRPr="00EE043B">
              <w:rPr>
                <w:b/>
                <w:sz w:val="24"/>
              </w:rPr>
              <w:t>Dyr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1439254A" w14:textId="77777777" w:rsidR="000C477B" w:rsidRPr="00EE043B" w:rsidRDefault="000C477B" w:rsidP="001A51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Billede</w:t>
            </w:r>
          </w:p>
        </w:tc>
        <w:tc>
          <w:tcPr>
            <w:tcW w:w="4146" w:type="dxa"/>
            <w:shd w:val="clear" w:color="auto" w:fill="D9D9D9" w:themeFill="background1" w:themeFillShade="D9"/>
          </w:tcPr>
          <w:p w14:paraId="6F583F54" w14:textId="77777777" w:rsidR="000C477B" w:rsidRPr="00EE043B" w:rsidRDefault="000C477B" w:rsidP="001A51A7">
            <w:pPr>
              <w:rPr>
                <w:b/>
              </w:rPr>
            </w:pPr>
            <w:r w:rsidRPr="00EE043B">
              <w:rPr>
                <w:b/>
                <w:sz w:val="24"/>
              </w:rPr>
              <w:t>Tilpasning til iltoptagelse</w:t>
            </w:r>
          </w:p>
        </w:tc>
        <w:tc>
          <w:tcPr>
            <w:tcW w:w="4112" w:type="dxa"/>
            <w:shd w:val="clear" w:color="auto" w:fill="D9D9D9" w:themeFill="background1" w:themeFillShade="D9"/>
          </w:tcPr>
          <w:p w14:paraId="73237FDB" w14:textId="77777777" w:rsidR="000C477B" w:rsidRDefault="000C477B" w:rsidP="001A51A7">
            <w:r w:rsidRPr="00EE043B">
              <w:rPr>
                <w:b/>
                <w:sz w:val="24"/>
              </w:rPr>
              <w:t>Øvrige tilpasninger</w:t>
            </w:r>
            <w:r>
              <w:t>, fx</w:t>
            </w:r>
          </w:p>
          <w:p w14:paraId="3608B8E4" w14:textId="1FD91D69" w:rsidR="000C477B" w:rsidRDefault="000C477B" w:rsidP="001A51A7">
            <w:pPr>
              <w:pStyle w:val="Listeafsnit"/>
              <w:numPr>
                <w:ilvl w:val="0"/>
                <w:numId w:val="1"/>
              </w:numPr>
            </w:pPr>
            <w:r>
              <w:t>Ernæringsgruppe</w:t>
            </w:r>
          </w:p>
          <w:p w14:paraId="33ECEC98" w14:textId="4D4047A1" w:rsidR="000C477B" w:rsidRDefault="000C477B" w:rsidP="001A51A7">
            <w:pPr>
              <w:pStyle w:val="Listeafsnit"/>
              <w:numPr>
                <w:ilvl w:val="0"/>
                <w:numId w:val="1"/>
              </w:numPr>
            </w:pPr>
            <w:r>
              <w:t>Kløer til fasthæftning eller fastholdelse af bytte</w:t>
            </w:r>
          </w:p>
          <w:p w14:paraId="233D5C9C" w14:textId="77777777" w:rsidR="000C477B" w:rsidRDefault="000C477B" w:rsidP="001A51A7">
            <w:pPr>
              <w:pStyle w:val="Listeafsnit"/>
              <w:numPr>
                <w:ilvl w:val="0"/>
                <w:numId w:val="1"/>
              </w:numPr>
            </w:pPr>
            <w:r>
              <w:t>Skal/hus til beskyttelse</w:t>
            </w:r>
          </w:p>
        </w:tc>
      </w:tr>
      <w:tr w:rsidR="000C477B" w14:paraId="1ED79CF4" w14:textId="77777777" w:rsidTr="000C477B">
        <w:trPr>
          <w:trHeight w:val="1101"/>
        </w:trPr>
        <w:tc>
          <w:tcPr>
            <w:tcW w:w="2355" w:type="dxa"/>
          </w:tcPr>
          <w:p w14:paraId="7241354E" w14:textId="77777777" w:rsidR="000C477B" w:rsidRDefault="000C477B" w:rsidP="001A51A7"/>
          <w:p w14:paraId="4AA6E3AD" w14:textId="77777777" w:rsidR="000C477B" w:rsidRDefault="000C477B" w:rsidP="001A51A7">
            <w:r>
              <w:t>Rottehale</w:t>
            </w:r>
          </w:p>
          <w:p w14:paraId="7F7944BA" w14:textId="77777777" w:rsidR="000C477B" w:rsidRDefault="000C477B" w:rsidP="001A51A7"/>
          <w:p w14:paraId="6A4E8E73" w14:textId="77777777" w:rsidR="000C477B" w:rsidRDefault="000C477B" w:rsidP="001A51A7"/>
        </w:tc>
        <w:tc>
          <w:tcPr>
            <w:tcW w:w="2840" w:type="dxa"/>
          </w:tcPr>
          <w:p w14:paraId="62BBCDC8" w14:textId="77777777" w:rsidR="000C477B" w:rsidRDefault="000C477B" w:rsidP="001A51A7"/>
        </w:tc>
        <w:tc>
          <w:tcPr>
            <w:tcW w:w="4146" w:type="dxa"/>
          </w:tcPr>
          <w:p w14:paraId="59D26319" w14:textId="77777777" w:rsidR="000C477B" w:rsidRDefault="000C477B" w:rsidP="001A51A7"/>
        </w:tc>
        <w:tc>
          <w:tcPr>
            <w:tcW w:w="4112" w:type="dxa"/>
          </w:tcPr>
          <w:p w14:paraId="1D13E226" w14:textId="77777777" w:rsidR="000C477B" w:rsidRDefault="000C477B" w:rsidP="001A51A7"/>
        </w:tc>
      </w:tr>
      <w:tr w:rsidR="000C477B" w14:paraId="0D48F0FD" w14:textId="77777777" w:rsidTr="000C477B">
        <w:trPr>
          <w:trHeight w:val="1125"/>
        </w:trPr>
        <w:tc>
          <w:tcPr>
            <w:tcW w:w="2355" w:type="dxa"/>
          </w:tcPr>
          <w:p w14:paraId="50AD0B9D" w14:textId="77777777" w:rsidR="000C477B" w:rsidRDefault="000C477B" w:rsidP="001A51A7"/>
          <w:p w14:paraId="19A3711C" w14:textId="77777777" w:rsidR="000C477B" w:rsidRDefault="000C477B" w:rsidP="001A51A7">
            <w:r>
              <w:t>Rød dansemyggelarve</w:t>
            </w:r>
          </w:p>
          <w:p w14:paraId="2E37084E" w14:textId="77777777" w:rsidR="000C477B" w:rsidRDefault="000C477B" w:rsidP="001A51A7"/>
          <w:p w14:paraId="1046569B" w14:textId="77777777" w:rsidR="000C477B" w:rsidRDefault="000C477B" w:rsidP="001A51A7"/>
        </w:tc>
        <w:tc>
          <w:tcPr>
            <w:tcW w:w="2840" w:type="dxa"/>
          </w:tcPr>
          <w:p w14:paraId="7575299C" w14:textId="77777777" w:rsidR="000C477B" w:rsidRDefault="000C477B" w:rsidP="001A51A7"/>
        </w:tc>
        <w:tc>
          <w:tcPr>
            <w:tcW w:w="4146" w:type="dxa"/>
          </w:tcPr>
          <w:p w14:paraId="2ACA3372" w14:textId="77777777" w:rsidR="000C477B" w:rsidRDefault="000C477B" w:rsidP="001A51A7"/>
        </w:tc>
        <w:tc>
          <w:tcPr>
            <w:tcW w:w="4112" w:type="dxa"/>
          </w:tcPr>
          <w:p w14:paraId="4EB4E884" w14:textId="77777777" w:rsidR="000C477B" w:rsidRDefault="000C477B" w:rsidP="001A51A7"/>
        </w:tc>
      </w:tr>
      <w:tr w:rsidR="000C477B" w14:paraId="7026907C" w14:textId="77777777" w:rsidTr="000C477B">
        <w:trPr>
          <w:trHeight w:val="1101"/>
        </w:trPr>
        <w:tc>
          <w:tcPr>
            <w:tcW w:w="2355" w:type="dxa"/>
          </w:tcPr>
          <w:p w14:paraId="4251D601" w14:textId="77777777" w:rsidR="000C477B" w:rsidRDefault="000C477B" w:rsidP="001A51A7"/>
          <w:p w14:paraId="588BB1C3" w14:textId="53EED67A" w:rsidR="000C477B" w:rsidRDefault="000C477B" w:rsidP="001A51A7">
            <w:r>
              <w:t>Rød børsteorm</w:t>
            </w:r>
          </w:p>
          <w:p w14:paraId="022F7809" w14:textId="77777777" w:rsidR="000C477B" w:rsidRDefault="000C477B" w:rsidP="001A51A7"/>
          <w:p w14:paraId="721C9DD9" w14:textId="77777777" w:rsidR="000C477B" w:rsidRDefault="000C477B" w:rsidP="001A51A7"/>
        </w:tc>
        <w:tc>
          <w:tcPr>
            <w:tcW w:w="2840" w:type="dxa"/>
          </w:tcPr>
          <w:p w14:paraId="4EE090F5" w14:textId="77777777" w:rsidR="000C477B" w:rsidRDefault="000C477B" w:rsidP="001A51A7"/>
        </w:tc>
        <w:tc>
          <w:tcPr>
            <w:tcW w:w="4146" w:type="dxa"/>
          </w:tcPr>
          <w:p w14:paraId="1825F2D4" w14:textId="77777777" w:rsidR="000C477B" w:rsidRDefault="000C477B" w:rsidP="001A51A7"/>
        </w:tc>
        <w:tc>
          <w:tcPr>
            <w:tcW w:w="4112" w:type="dxa"/>
          </w:tcPr>
          <w:p w14:paraId="1DBCD43B" w14:textId="77777777" w:rsidR="000C477B" w:rsidRDefault="000C477B" w:rsidP="001A51A7"/>
        </w:tc>
      </w:tr>
      <w:tr w:rsidR="000C477B" w14:paraId="31FECE70" w14:textId="77777777" w:rsidTr="000C477B">
        <w:trPr>
          <w:trHeight w:val="1101"/>
        </w:trPr>
        <w:tc>
          <w:tcPr>
            <w:tcW w:w="2355" w:type="dxa"/>
          </w:tcPr>
          <w:p w14:paraId="1281C69B" w14:textId="77777777" w:rsidR="000C477B" w:rsidRDefault="000C477B" w:rsidP="001A51A7"/>
          <w:p w14:paraId="17ACEED2" w14:textId="77777777" w:rsidR="000C477B" w:rsidRDefault="000C477B" w:rsidP="001A51A7">
            <w:r>
              <w:t>Vårfluelarve</w:t>
            </w:r>
          </w:p>
          <w:p w14:paraId="60529ED7" w14:textId="77777777" w:rsidR="000C477B" w:rsidRDefault="000C477B" w:rsidP="001A51A7"/>
          <w:p w14:paraId="5CA492EB" w14:textId="77777777" w:rsidR="000C477B" w:rsidRDefault="000C477B" w:rsidP="001A51A7"/>
        </w:tc>
        <w:tc>
          <w:tcPr>
            <w:tcW w:w="2840" w:type="dxa"/>
          </w:tcPr>
          <w:p w14:paraId="30A52208" w14:textId="77777777" w:rsidR="000C477B" w:rsidRDefault="000C477B" w:rsidP="001A51A7"/>
        </w:tc>
        <w:tc>
          <w:tcPr>
            <w:tcW w:w="4146" w:type="dxa"/>
          </w:tcPr>
          <w:p w14:paraId="4A174C85" w14:textId="77777777" w:rsidR="000C477B" w:rsidRDefault="000C477B" w:rsidP="001A51A7"/>
        </w:tc>
        <w:tc>
          <w:tcPr>
            <w:tcW w:w="4112" w:type="dxa"/>
          </w:tcPr>
          <w:p w14:paraId="684B761B" w14:textId="77777777" w:rsidR="000C477B" w:rsidRDefault="000C477B" w:rsidP="001A51A7"/>
        </w:tc>
      </w:tr>
      <w:tr w:rsidR="000C477B" w14:paraId="21F37131" w14:textId="77777777" w:rsidTr="000C477B">
        <w:trPr>
          <w:trHeight w:val="1101"/>
        </w:trPr>
        <w:tc>
          <w:tcPr>
            <w:tcW w:w="2355" w:type="dxa"/>
          </w:tcPr>
          <w:p w14:paraId="1742765B" w14:textId="77777777" w:rsidR="000C477B" w:rsidRDefault="000C477B" w:rsidP="001A51A7"/>
          <w:p w14:paraId="6BC34877" w14:textId="77777777" w:rsidR="000C477B" w:rsidRDefault="000C477B" w:rsidP="001A51A7">
            <w:r>
              <w:t>Døgnfluenymfe</w:t>
            </w:r>
          </w:p>
          <w:p w14:paraId="3DBFDB0B" w14:textId="77777777" w:rsidR="000C477B" w:rsidRDefault="000C477B" w:rsidP="001A51A7"/>
          <w:p w14:paraId="0442F85C" w14:textId="77777777" w:rsidR="000C477B" w:rsidRDefault="000C477B" w:rsidP="001A51A7"/>
        </w:tc>
        <w:tc>
          <w:tcPr>
            <w:tcW w:w="2840" w:type="dxa"/>
          </w:tcPr>
          <w:p w14:paraId="183EA037" w14:textId="77777777" w:rsidR="000C477B" w:rsidRDefault="000C477B" w:rsidP="001A51A7"/>
        </w:tc>
        <w:tc>
          <w:tcPr>
            <w:tcW w:w="4146" w:type="dxa"/>
          </w:tcPr>
          <w:p w14:paraId="359519B3" w14:textId="77777777" w:rsidR="000C477B" w:rsidRDefault="000C477B" w:rsidP="001A51A7"/>
        </w:tc>
        <w:tc>
          <w:tcPr>
            <w:tcW w:w="4112" w:type="dxa"/>
          </w:tcPr>
          <w:p w14:paraId="274F22B6" w14:textId="77777777" w:rsidR="000C477B" w:rsidRDefault="000C477B" w:rsidP="001A51A7"/>
        </w:tc>
      </w:tr>
      <w:tr w:rsidR="000C477B" w14:paraId="348935E3" w14:textId="77777777" w:rsidTr="000C477B">
        <w:trPr>
          <w:trHeight w:val="1121"/>
        </w:trPr>
        <w:tc>
          <w:tcPr>
            <w:tcW w:w="2355" w:type="dxa"/>
          </w:tcPr>
          <w:p w14:paraId="134A2CCF" w14:textId="77777777" w:rsidR="000C477B" w:rsidRDefault="000C477B" w:rsidP="001A51A7"/>
          <w:p w14:paraId="1FA5CA08" w14:textId="77777777" w:rsidR="000C477B" w:rsidRDefault="000C477B" w:rsidP="001A51A7">
            <w:r>
              <w:t>Slørvingenymfe</w:t>
            </w:r>
          </w:p>
          <w:p w14:paraId="36445DAA" w14:textId="77777777" w:rsidR="000C477B" w:rsidRDefault="000C477B" w:rsidP="001A51A7"/>
          <w:p w14:paraId="77CA048B" w14:textId="77777777" w:rsidR="000C477B" w:rsidRDefault="000C477B" w:rsidP="001A51A7"/>
        </w:tc>
        <w:tc>
          <w:tcPr>
            <w:tcW w:w="2840" w:type="dxa"/>
          </w:tcPr>
          <w:p w14:paraId="1C1D34C5" w14:textId="77777777" w:rsidR="000C477B" w:rsidRDefault="000C477B" w:rsidP="001A51A7"/>
        </w:tc>
        <w:tc>
          <w:tcPr>
            <w:tcW w:w="4146" w:type="dxa"/>
          </w:tcPr>
          <w:p w14:paraId="277E2F2D" w14:textId="77777777" w:rsidR="000C477B" w:rsidRDefault="000C477B" w:rsidP="001A51A7"/>
        </w:tc>
        <w:tc>
          <w:tcPr>
            <w:tcW w:w="4112" w:type="dxa"/>
          </w:tcPr>
          <w:p w14:paraId="140F930E" w14:textId="77777777" w:rsidR="000C477B" w:rsidRDefault="000C477B" w:rsidP="001A51A7"/>
        </w:tc>
      </w:tr>
    </w:tbl>
    <w:p w14:paraId="31D3EE68" w14:textId="7813CC4E" w:rsidR="00392697" w:rsidRDefault="00B03688" w:rsidP="00B03688">
      <w:pPr>
        <w:pStyle w:val="Overskrift1"/>
        <w:rPr>
          <w:rFonts w:ascii="Calibri" w:hAnsi="Calibri" w:cs="Calibri"/>
          <w:b w:val="0"/>
          <w:bCs w:val="0"/>
        </w:rPr>
      </w:pPr>
      <w:r w:rsidRPr="00B03688">
        <w:rPr>
          <w:rFonts w:ascii="Calibri" w:hAnsi="Calibri" w:cs="Calibri"/>
          <w:b w:val="0"/>
          <w:bCs w:val="0"/>
        </w:rPr>
        <w:lastRenderedPageBreak/>
        <w:t xml:space="preserve">Opgave </w:t>
      </w:r>
      <w:r>
        <w:rPr>
          <w:rFonts w:ascii="Calibri" w:hAnsi="Calibri" w:cs="Calibri"/>
          <w:b w:val="0"/>
          <w:bCs w:val="0"/>
        </w:rPr>
        <w:t>2</w:t>
      </w:r>
      <w:r w:rsidRPr="00B03688">
        <w:rPr>
          <w:rFonts w:ascii="Calibri" w:hAnsi="Calibri" w:cs="Calibri"/>
          <w:b w:val="0"/>
          <w:bCs w:val="0"/>
        </w:rPr>
        <w:t>:</w:t>
      </w:r>
      <w:r>
        <w:rPr>
          <w:rFonts w:ascii="Calibri" w:hAnsi="Calibri" w:cs="Calibri"/>
          <w:b w:val="0"/>
          <w:bCs w:val="0"/>
        </w:rPr>
        <w:t xml:space="preserve"> For</w:t>
      </w:r>
      <w:r w:rsidR="00DA1E33">
        <w:rPr>
          <w:rFonts w:ascii="Calibri" w:hAnsi="Calibri" w:cs="Calibri"/>
          <w:b w:val="0"/>
          <w:bCs w:val="0"/>
        </w:rPr>
        <w:t>dele</w:t>
      </w:r>
      <w:r>
        <w:rPr>
          <w:rFonts w:ascii="Calibri" w:hAnsi="Calibri" w:cs="Calibri"/>
          <w:b w:val="0"/>
          <w:bCs w:val="0"/>
        </w:rPr>
        <w:t xml:space="preserve"> og </w:t>
      </w:r>
      <w:r w:rsidR="00DA1E33">
        <w:rPr>
          <w:rFonts w:ascii="Calibri" w:hAnsi="Calibri" w:cs="Calibri"/>
          <w:b w:val="0"/>
          <w:bCs w:val="0"/>
        </w:rPr>
        <w:t>ulemper ved</w:t>
      </w:r>
      <w:r>
        <w:rPr>
          <w:rFonts w:ascii="Calibri" w:hAnsi="Calibri" w:cs="Calibri"/>
          <w:b w:val="0"/>
          <w:bCs w:val="0"/>
        </w:rPr>
        <w:t xml:space="preserve"> grødeskæring</w:t>
      </w:r>
    </w:p>
    <w:p w14:paraId="64FA72C3" w14:textId="23A79FDA" w:rsidR="00EF5763" w:rsidRPr="00EF5763" w:rsidRDefault="00EF5763" w:rsidP="00EF5763">
      <w:pPr>
        <w:pStyle w:val="Listeafsnit"/>
        <w:numPr>
          <w:ilvl w:val="0"/>
          <w:numId w:val="2"/>
        </w:numPr>
      </w:pPr>
      <w:r>
        <w:t>Læs dette udsnit fra en artikel:</w:t>
      </w:r>
    </w:p>
    <w:p w14:paraId="38017359" w14:textId="415A12E3" w:rsidR="00B03688" w:rsidRDefault="00BB1614" w:rsidP="00BB1614">
      <w:pPr>
        <w:jc w:val="center"/>
      </w:pPr>
      <w:r w:rsidRPr="00BB1614">
        <w:rPr>
          <w:noProof/>
        </w:rPr>
        <w:drawing>
          <wp:inline distT="0" distB="0" distL="0" distR="0" wp14:anchorId="379367A1" wp14:editId="72BB1D82">
            <wp:extent cx="6011917" cy="4170219"/>
            <wp:effectExtent l="0" t="0" r="0" b="0"/>
            <wp:docPr id="1804441048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41048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7838" cy="418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7304" w14:textId="176F75E6" w:rsidR="00EF5763" w:rsidRDefault="008F1BBE" w:rsidP="00BB1614">
      <w:pPr>
        <w:jc w:val="center"/>
      </w:pPr>
      <w:r>
        <w:t xml:space="preserve">Kilde: </w:t>
      </w:r>
      <w:hyperlink r:id="rId9" w:history="1">
        <w:r w:rsidR="00ED6145" w:rsidRPr="005C608E">
          <w:rPr>
            <w:rStyle w:val="Hyperlink"/>
          </w:rPr>
          <w:t>https://jyllands-posten.dk/jpaarhus/ECE12485760/</w:t>
        </w:r>
        <w:r w:rsidR="00ED6145" w:rsidRPr="005C608E">
          <w:rPr>
            <w:rStyle w:val="Hyperlink"/>
          </w:rPr>
          <w:br/>
          <w:t>konflikt-om-skaering-af-vandplanter-i-gudenaaen-naar-nye-hoejder/</w:t>
        </w:r>
      </w:hyperlink>
      <w:r>
        <w:t xml:space="preserve"> </w:t>
      </w:r>
    </w:p>
    <w:p w14:paraId="4143A07E" w14:textId="103F5A24" w:rsidR="00BB1614" w:rsidRPr="00B03688" w:rsidRDefault="00ED6145" w:rsidP="00ED6145">
      <w:pPr>
        <w:pStyle w:val="Listeafsnit"/>
        <w:numPr>
          <w:ilvl w:val="0"/>
          <w:numId w:val="2"/>
        </w:numPr>
      </w:pPr>
      <w:r>
        <w:t xml:space="preserve">Brug </w:t>
      </w:r>
      <w:r w:rsidR="002C0B9E">
        <w:t xml:space="preserve">artikeludsnittet, bogen og nettet til at </w:t>
      </w:r>
      <w:r w:rsidR="00103094">
        <w:t>lave en liste over fordele og ulemper ved grødeskæring.</w:t>
      </w:r>
    </w:p>
    <w:sectPr w:rsidR="00BB1614" w:rsidRPr="00B03688" w:rsidSect="00082788">
      <w:pgSz w:w="16838" w:h="11906" w:orient="landscape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779"/>
    <w:multiLevelType w:val="hybridMultilevel"/>
    <w:tmpl w:val="1A12771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C6858"/>
    <w:multiLevelType w:val="hybridMultilevel"/>
    <w:tmpl w:val="D4DEFBE2"/>
    <w:lvl w:ilvl="0" w:tplc="442467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9212">
    <w:abstractNumId w:val="1"/>
  </w:num>
  <w:num w:numId="2" w16cid:durableId="6449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F9"/>
    <w:rsid w:val="000357CC"/>
    <w:rsid w:val="00082788"/>
    <w:rsid w:val="000C477B"/>
    <w:rsid w:val="000F701A"/>
    <w:rsid w:val="00103094"/>
    <w:rsid w:val="001A51A7"/>
    <w:rsid w:val="00276B84"/>
    <w:rsid w:val="00284856"/>
    <w:rsid w:val="002C0B9E"/>
    <w:rsid w:val="00392697"/>
    <w:rsid w:val="003D5E85"/>
    <w:rsid w:val="004001E6"/>
    <w:rsid w:val="004D4A1E"/>
    <w:rsid w:val="006C32CD"/>
    <w:rsid w:val="006F325D"/>
    <w:rsid w:val="00810D0F"/>
    <w:rsid w:val="00864057"/>
    <w:rsid w:val="008B4FE3"/>
    <w:rsid w:val="008D6A22"/>
    <w:rsid w:val="008F1BBE"/>
    <w:rsid w:val="008F60F8"/>
    <w:rsid w:val="0095092B"/>
    <w:rsid w:val="009A2BCC"/>
    <w:rsid w:val="00A11A69"/>
    <w:rsid w:val="00A47F85"/>
    <w:rsid w:val="00B03688"/>
    <w:rsid w:val="00B472A4"/>
    <w:rsid w:val="00BB1614"/>
    <w:rsid w:val="00D806E2"/>
    <w:rsid w:val="00DA12F9"/>
    <w:rsid w:val="00DA1E33"/>
    <w:rsid w:val="00EA48A1"/>
    <w:rsid w:val="00EB1222"/>
    <w:rsid w:val="00ED6145"/>
    <w:rsid w:val="00EE043B"/>
    <w:rsid w:val="00EF5763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35CB"/>
  <w15:docId w15:val="{E67F3B2B-754C-7B4C-8035-4A01B9D4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1E"/>
  </w:style>
  <w:style w:type="paragraph" w:styleId="Overskrift1">
    <w:name w:val="heading 1"/>
    <w:basedOn w:val="Normal"/>
    <w:next w:val="Normal"/>
    <w:link w:val="Overskrift1Tegn"/>
    <w:uiPriority w:val="9"/>
    <w:qFormat/>
    <w:rsid w:val="00DA1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A1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DA12F9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A1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rdskrifttypeiafsnit"/>
    <w:uiPriority w:val="99"/>
    <w:unhideWhenUsed/>
    <w:rsid w:val="008F1BB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yllands-posten.dk/jpaarhus/ECE12485760/konflikt-om-skaering-af-vandplanter-i-gudenaaen-naar-nye-hoejder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6B7B74996E48B3409917084E8E45" ma:contentTypeVersion="13" ma:contentTypeDescription="Opret et nyt dokument." ma:contentTypeScope="" ma:versionID="c52a85f0d7e6cdacae13db7326d5f56e">
  <xsd:schema xmlns:xsd="http://www.w3.org/2001/XMLSchema" xmlns:xs="http://www.w3.org/2001/XMLSchema" xmlns:p="http://schemas.microsoft.com/office/2006/metadata/properties" xmlns:ns2="5690f551-0e3b-4f52-8190-b5435f8c1e1a" xmlns:ns3="ab36c058-04c4-494d-9b20-e4b78e0acd0b" targetNamespace="http://schemas.microsoft.com/office/2006/metadata/properties" ma:root="true" ma:fieldsID="41931e35567fd5c23fdfce8b7cdf8e67" ns2:_="" ns3:_="">
    <xsd:import namespace="5690f551-0e3b-4f52-8190-b5435f8c1e1a"/>
    <xsd:import namespace="ab36c058-04c4-494d-9b20-e4b78e0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f551-0e3b-4f52-8190-b5435f8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c058-04c4-494d-9b20-e4b78e0a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D8375-85BD-428E-B6EC-3B4FB26ED1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6430E-17F9-41EF-BA33-B26C8A51A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16E86-025A-4A57-823C-17CFF708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f551-0e3b-4f52-8190-b5435f8c1e1a"/>
    <ds:schemaRef ds:uri="ab36c058-04c4-494d-9b20-e4b78e0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111</Words>
  <Characters>679</Characters>
  <Application>Microsoft Office Word</Application>
  <DocSecurity>0</DocSecurity>
  <Lines>5</Lines>
  <Paragraphs>1</Paragraphs>
  <ScaleCrop>false</ScaleCrop>
  <Company>Herning Gymnasium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Nørdam Ore</dc:creator>
  <cp:keywords/>
  <dc:description/>
  <cp:lastModifiedBy>Klara Jensen</cp:lastModifiedBy>
  <cp:revision>26</cp:revision>
  <dcterms:created xsi:type="dcterms:W3CDTF">2011-05-10T11:19:00Z</dcterms:created>
  <dcterms:modified xsi:type="dcterms:W3CDTF">2026-04-13T14:29:00Z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0x0101001CAB6B7B74996E48B3409917084E8E45</vt:lpwstr>
  </property>
</Properties>
</file>