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AE576" w14:textId="02C55815" w:rsidR="00A10B33" w:rsidRPr="000B5335" w:rsidRDefault="00A10B33" w:rsidP="00A10B33">
      <w:pPr>
        <w:rPr>
          <w:b/>
          <w:bCs/>
          <w:u w:val="single"/>
        </w:rPr>
      </w:pPr>
      <w:r w:rsidRPr="000B5335">
        <w:rPr>
          <w:b/>
          <w:bCs/>
          <w:u w:val="single"/>
        </w:rPr>
        <w:t xml:space="preserve">Station 2: Magtformer i international politik </w:t>
      </w:r>
      <w:r w:rsidR="00A02CBE" w:rsidRPr="000B5335">
        <w:rPr>
          <w:b/>
          <w:bCs/>
          <w:u w:val="single"/>
        </w:rPr>
        <w:t>II</w:t>
      </w:r>
    </w:p>
    <w:p w14:paraId="4FAE8F39" w14:textId="6906F67C" w:rsidR="00A10B33" w:rsidRPr="008C2A0C" w:rsidRDefault="00A10B33" w:rsidP="00A10B33">
      <w:r w:rsidRPr="008C2A0C">
        <w:t xml:space="preserve">På denne station handler det om at tale sammen om spørgsmålet. </w:t>
      </w:r>
    </w:p>
    <w:p w14:paraId="4C8CC6AC" w14:textId="0DF8A2AA" w:rsidR="00A10B33" w:rsidRDefault="00A10B33" w:rsidP="00A10B33">
      <w:r>
        <w:t xml:space="preserve">(se evt. lektien: </w:t>
      </w:r>
      <w:hyperlink r:id="rId7" w:history="1">
        <w:r w:rsidRPr="0086733B">
          <w:rPr>
            <w:rStyle w:val="Hyperlink"/>
          </w:rPr>
          <w:t>https://ipbogen.ibog.forlagetcolumbus.dk/?id=327</w:t>
        </w:r>
      </w:hyperlink>
      <w:r>
        <w:t xml:space="preserve">) </w:t>
      </w:r>
    </w:p>
    <w:p w14:paraId="6F215E00" w14:textId="77777777" w:rsidR="00A10B33" w:rsidRDefault="00A10B33" w:rsidP="00A10B33"/>
    <w:p w14:paraId="62F6242B" w14:textId="4AB92BB0" w:rsidR="00A10B33" w:rsidRDefault="00A10B33" w:rsidP="00A10B33">
      <w:r>
        <w:t>Hvad karakteriserer:</w:t>
      </w:r>
    </w:p>
    <w:p w14:paraId="744130B2" w14:textId="776DE55A" w:rsidR="00A10B33" w:rsidRPr="008C2A0C" w:rsidRDefault="00A10B33" w:rsidP="00A10B33">
      <w:pPr>
        <w:numPr>
          <w:ilvl w:val="0"/>
          <w:numId w:val="1"/>
        </w:numPr>
      </w:pPr>
      <w:r w:rsidRPr="008C2A0C">
        <w:t>Blød magt</w:t>
      </w:r>
    </w:p>
    <w:p w14:paraId="03F61CF2" w14:textId="77777777" w:rsidR="00A10B33" w:rsidRPr="008C2A0C" w:rsidRDefault="00A10B33" w:rsidP="00A10B33">
      <w:pPr>
        <w:numPr>
          <w:ilvl w:val="0"/>
          <w:numId w:val="1"/>
        </w:numPr>
      </w:pPr>
      <w:r w:rsidRPr="008C2A0C">
        <w:t>Hård magt</w:t>
      </w:r>
    </w:p>
    <w:p w14:paraId="13C12232" w14:textId="77777777" w:rsidR="00A10B33" w:rsidRPr="008C2A0C" w:rsidRDefault="00A10B33" w:rsidP="00A10B33">
      <w:pPr>
        <w:numPr>
          <w:ilvl w:val="0"/>
          <w:numId w:val="1"/>
        </w:numPr>
      </w:pPr>
      <w:r w:rsidRPr="008C2A0C">
        <w:t>Klog magt</w:t>
      </w:r>
    </w:p>
    <w:p w14:paraId="74BF7BBE" w14:textId="4BC4420F" w:rsidR="003A2201" w:rsidRDefault="00A10B33">
      <w:r>
        <w:t>Husk at komme med eksempler</w:t>
      </w:r>
    </w:p>
    <w:p w14:paraId="02D9272B" w14:textId="77777777" w:rsidR="004C026C" w:rsidRDefault="004C026C"/>
    <w:p w14:paraId="6E9CEE76" w14:textId="4CAE9076" w:rsidR="004C026C" w:rsidRDefault="004C026C">
      <w:r>
        <w:t>Færdig?</w:t>
      </w:r>
    </w:p>
    <w:p w14:paraId="009DE2A6" w14:textId="4466ECFB" w:rsidR="004C026C" w:rsidRDefault="004C026C">
      <w:r>
        <w:t xml:space="preserve">Snak sammen om </w:t>
      </w:r>
      <w:r w:rsidR="00300D79">
        <w:t xml:space="preserve">jeres favorit </w:t>
      </w:r>
      <w:proofErr w:type="spellStart"/>
      <w:r w:rsidR="00300D79">
        <w:t>TV-serie</w:t>
      </w:r>
      <w:proofErr w:type="spellEnd"/>
      <w:r w:rsidR="00300D79">
        <w:t>.</w:t>
      </w:r>
    </w:p>
    <w:p w14:paraId="5585AA95" w14:textId="77777777" w:rsidR="00F44286" w:rsidRDefault="00F4428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14"/>
        <w:gridCol w:w="2471"/>
        <w:gridCol w:w="2471"/>
        <w:gridCol w:w="2472"/>
      </w:tblGrid>
      <w:tr w:rsidR="00F44286" w14:paraId="478C1935" w14:textId="77777777" w:rsidTr="00984BD8">
        <w:tc>
          <w:tcPr>
            <w:tcW w:w="2214" w:type="dxa"/>
          </w:tcPr>
          <w:p w14:paraId="5BE15585" w14:textId="77777777" w:rsidR="00F44286" w:rsidRDefault="00F44286" w:rsidP="00984BD8"/>
        </w:tc>
        <w:tc>
          <w:tcPr>
            <w:tcW w:w="2471" w:type="dxa"/>
          </w:tcPr>
          <w:p w14:paraId="6E9AC63A" w14:textId="77777777" w:rsidR="00F44286" w:rsidRDefault="00F44286" w:rsidP="00984BD8">
            <w:r>
              <w:t>Gruppe 1</w:t>
            </w:r>
          </w:p>
          <w:p w14:paraId="42B38306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Ludvig</w:t>
            </w:r>
          </w:p>
          <w:p w14:paraId="7BB662DB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Signe</w:t>
            </w:r>
          </w:p>
          <w:p w14:paraId="1EFB580F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Markus</w:t>
            </w:r>
          </w:p>
          <w:p w14:paraId="2B6DEB87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Elias</w:t>
            </w:r>
          </w:p>
          <w:p w14:paraId="32F156BC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Sarah</w:t>
            </w:r>
          </w:p>
        </w:tc>
        <w:tc>
          <w:tcPr>
            <w:tcW w:w="2471" w:type="dxa"/>
          </w:tcPr>
          <w:p w14:paraId="6F994914" w14:textId="77777777" w:rsidR="00F44286" w:rsidRDefault="00F44286" w:rsidP="00984BD8">
            <w:r>
              <w:t>Gruppe 2</w:t>
            </w:r>
          </w:p>
          <w:p w14:paraId="66957BD9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Laura</w:t>
            </w:r>
          </w:p>
          <w:p w14:paraId="0FBD3024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Emma</w:t>
            </w:r>
          </w:p>
          <w:p w14:paraId="67EC95AA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Maria Liv</w:t>
            </w:r>
          </w:p>
          <w:p w14:paraId="7A368A9F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Simon</w:t>
            </w:r>
          </w:p>
          <w:p w14:paraId="1970FD3C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Lea</w:t>
            </w:r>
          </w:p>
        </w:tc>
        <w:tc>
          <w:tcPr>
            <w:tcW w:w="2472" w:type="dxa"/>
          </w:tcPr>
          <w:p w14:paraId="1EAFA9DC" w14:textId="77777777" w:rsidR="00F44286" w:rsidRDefault="00F44286" w:rsidP="00984BD8">
            <w:r>
              <w:t>Gruppe 3</w:t>
            </w:r>
          </w:p>
          <w:p w14:paraId="54142633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Cecilie</w:t>
            </w:r>
          </w:p>
          <w:p w14:paraId="240A6518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Chiara</w:t>
            </w:r>
            <w:proofErr w:type="spellEnd"/>
          </w:p>
          <w:p w14:paraId="3DD51925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Thomas</w:t>
            </w:r>
          </w:p>
          <w:p w14:paraId="33326899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Lina</w:t>
            </w:r>
          </w:p>
          <w:p w14:paraId="2FE38C5A" w14:textId="77777777" w:rsidR="00F44286" w:rsidRDefault="00F44286" w:rsidP="00984BD8">
            <w:pPr>
              <w:pStyle w:val="Listeafsnit"/>
              <w:numPr>
                <w:ilvl w:val="0"/>
                <w:numId w:val="1"/>
              </w:numPr>
            </w:pPr>
            <w:r>
              <w:t>Anna</w:t>
            </w:r>
          </w:p>
        </w:tc>
      </w:tr>
      <w:tr w:rsidR="00F44286" w14:paraId="1A5D038A" w14:textId="77777777" w:rsidTr="00984BD8">
        <w:tc>
          <w:tcPr>
            <w:tcW w:w="2214" w:type="dxa"/>
            <w:vMerge w:val="restart"/>
          </w:tcPr>
          <w:p w14:paraId="64AFEF27" w14:textId="77777777" w:rsidR="00F44286" w:rsidRDefault="00F44286" w:rsidP="00984BD8">
            <w:r>
              <w:t>Aktivitet (12 minutter cirka hvert sted)</w:t>
            </w:r>
          </w:p>
        </w:tc>
        <w:tc>
          <w:tcPr>
            <w:tcW w:w="2471" w:type="dxa"/>
          </w:tcPr>
          <w:p w14:paraId="4C769065" w14:textId="77777777" w:rsidR="00F44286" w:rsidRDefault="00F44286" w:rsidP="00984BD8">
            <w:r>
              <w:t>Station 1 (klassen)</w:t>
            </w:r>
          </w:p>
        </w:tc>
        <w:tc>
          <w:tcPr>
            <w:tcW w:w="2471" w:type="dxa"/>
          </w:tcPr>
          <w:p w14:paraId="7B8E5BBD" w14:textId="77777777" w:rsidR="00F44286" w:rsidRDefault="00F44286" w:rsidP="00984BD8">
            <w:r>
              <w:t>Station 2 (Grupperum A)</w:t>
            </w:r>
          </w:p>
        </w:tc>
        <w:tc>
          <w:tcPr>
            <w:tcW w:w="2472" w:type="dxa"/>
          </w:tcPr>
          <w:p w14:paraId="1F6254D4" w14:textId="77777777" w:rsidR="00F44286" w:rsidRDefault="00F44286" w:rsidP="00984BD8">
            <w:r>
              <w:t>Station 3 (Aulaen)</w:t>
            </w:r>
          </w:p>
        </w:tc>
      </w:tr>
      <w:tr w:rsidR="00F44286" w14:paraId="2E5538C0" w14:textId="77777777" w:rsidTr="00984BD8">
        <w:tc>
          <w:tcPr>
            <w:tcW w:w="2214" w:type="dxa"/>
            <w:vMerge/>
          </w:tcPr>
          <w:p w14:paraId="7D5D7349" w14:textId="77777777" w:rsidR="00F44286" w:rsidRDefault="00F44286" w:rsidP="00984BD8"/>
        </w:tc>
        <w:tc>
          <w:tcPr>
            <w:tcW w:w="2471" w:type="dxa"/>
          </w:tcPr>
          <w:p w14:paraId="051CB388" w14:textId="77777777" w:rsidR="00F44286" w:rsidRDefault="00F44286" w:rsidP="00984BD8">
            <w:r>
              <w:t>Station 2 (grupperum A)</w:t>
            </w:r>
          </w:p>
        </w:tc>
        <w:tc>
          <w:tcPr>
            <w:tcW w:w="2471" w:type="dxa"/>
          </w:tcPr>
          <w:p w14:paraId="39200D32" w14:textId="77777777" w:rsidR="00F44286" w:rsidRDefault="00F44286" w:rsidP="00984BD8">
            <w:r>
              <w:t>Station 3 (Aulaen)</w:t>
            </w:r>
          </w:p>
        </w:tc>
        <w:tc>
          <w:tcPr>
            <w:tcW w:w="2472" w:type="dxa"/>
          </w:tcPr>
          <w:p w14:paraId="1DA71820" w14:textId="77777777" w:rsidR="00F44286" w:rsidRDefault="00F44286" w:rsidP="00984BD8">
            <w:r>
              <w:t>Station 1 (klassen)</w:t>
            </w:r>
          </w:p>
        </w:tc>
      </w:tr>
      <w:tr w:rsidR="00F44286" w14:paraId="1D2CD005" w14:textId="77777777" w:rsidTr="00984BD8">
        <w:tc>
          <w:tcPr>
            <w:tcW w:w="2214" w:type="dxa"/>
            <w:vMerge/>
          </w:tcPr>
          <w:p w14:paraId="166EEF46" w14:textId="77777777" w:rsidR="00F44286" w:rsidRDefault="00F44286" w:rsidP="00984BD8"/>
        </w:tc>
        <w:tc>
          <w:tcPr>
            <w:tcW w:w="2471" w:type="dxa"/>
          </w:tcPr>
          <w:p w14:paraId="38DE1BE2" w14:textId="77777777" w:rsidR="00F44286" w:rsidRDefault="00F44286" w:rsidP="00984BD8">
            <w:r>
              <w:t>Station 3 (Aulaen)</w:t>
            </w:r>
          </w:p>
        </w:tc>
        <w:tc>
          <w:tcPr>
            <w:tcW w:w="2471" w:type="dxa"/>
          </w:tcPr>
          <w:p w14:paraId="3BE08392" w14:textId="77777777" w:rsidR="00F44286" w:rsidRDefault="00F44286" w:rsidP="00984BD8">
            <w:r>
              <w:t>Station 1 (klassen)</w:t>
            </w:r>
          </w:p>
        </w:tc>
        <w:tc>
          <w:tcPr>
            <w:tcW w:w="2472" w:type="dxa"/>
          </w:tcPr>
          <w:p w14:paraId="2F24430B" w14:textId="77777777" w:rsidR="00F44286" w:rsidRDefault="00F44286" w:rsidP="00984BD8">
            <w:r>
              <w:t>Station 2 (Grupperum A)</w:t>
            </w:r>
          </w:p>
        </w:tc>
      </w:tr>
    </w:tbl>
    <w:p w14:paraId="5C7A537A" w14:textId="77777777" w:rsidR="00F44286" w:rsidRDefault="00F44286"/>
    <w:sectPr w:rsidR="00F442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1C86C" w14:textId="77777777" w:rsidR="002B3833" w:rsidRDefault="002B3833" w:rsidP="000B5335">
      <w:r>
        <w:separator/>
      </w:r>
    </w:p>
  </w:endnote>
  <w:endnote w:type="continuationSeparator" w:id="0">
    <w:p w14:paraId="1FA3D65B" w14:textId="77777777" w:rsidR="002B3833" w:rsidRDefault="002B3833" w:rsidP="000B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7BD9" w14:textId="77777777" w:rsidR="002B3833" w:rsidRDefault="002B3833" w:rsidP="000B5335">
      <w:r>
        <w:separator/>
      </w:r>
    </w:p>
  </w:footnote>
  <w:footnote w:type="continuationSeparator" w:id="0">
    <w:p w14:paraId="7523CA5F" w14:textId="77777777" w:rsidR="002B3833" w:rsidRDefault="002B3833" w:rsidP="000B5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224EA"/>
    <w:multiLevelType w:val="hybridMultilevel"/>
    <w:tmpl w:val="E03E5D1A"/>
    <w:lvl w:ilvl="0" w:tplc="3C06FC7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3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33"/>
    <w:rsid w:val="00040644"/>
    <w:rsid w:val="000B5335"/>
    <w:rsid w:val="002B3833"/>
    <w:rsid w:val="00300D79"/>
    <w:rsid w:val="003A2201"/>
    <w:rsid w:val="004C026C"/>
    <w:rsid w:val="006418D8"/>
    <w:rsid w:val="00A02CBE"/>
    <w:rsid w:val="00A10B33"/>
    <w:rsid w:val="00F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69FE3C"/>
  <w15:chartTrackingRefBased/>
  <w15:docId w15:val="{C90AD3B6-B117-CC42-A229-95270000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33"/>
  </w:style>
  <w:style w:type="paragraph" w:styleId="Overskrift1">
    <w:name w:val="heading 1"/>
    <w:basedOn w:val="Normal"/>
    <w:next w:val="Normal"/>
    <w:link w:val="Overskrift1Tegn"/>
    <w:uiPriority w:val="9"/>
    <w:qFormat/>
    <w:rsid w:val="00A1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0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0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0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0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1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0B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0B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0B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0B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0B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0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10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0B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10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10B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10B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10B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1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10B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10B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10B3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0B3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B533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B5335"/>
  </w:style>
  <w:style w:type="paragraph" w:styleId="Sidefod">
    <w:name w:val="footer"/>
    <w:basedOn w:val="Normal"/>
    <w:link w:val="SidefodTegn"/>
    <w:uiPriority w:val="99"/>
    <w:unhideWhenUsed/>
    <w:rsid w:val="000B53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B5335"/>
  </w:style>
  <w:style w:type="table" w:styleId="Tabel-Gitter">
    <w:name w:val="Table Grid"/>
    <w:basedOn w:val="Tabel-Normal"/>
    <w:uiPriority w:val="39"/>
    <w:rsid w:val="00F4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bogen.ibog.forlagetcolumbus.dk/?id=3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632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6</cp:revision>
  <dcterms:created xsi:type="dcterms:W3CDTF">2024-09-17T18:36:00Z</dcterms:created>
  <dcterms:modified xsi:type="dcterms:W3CDTF">2024-09-17T19:22:00Z</dcterms:modified>
</cp:coreProperties>
</file>