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843DC7" w:rsidP="00DE527A">
      <w:pPr>
        <w:spacing w:line="240" w:lineRule="auto"/>
        <w:contextualSpacing/>
        <w:rPr>
          <w:b/>
        </w:rPr>
      </w:pPr>
      <w:r w:rsidRPr="00132239">
        <w:rPr>
          <w:b/>
        </w:rPr>
        <w:t xml:space="preserve">Opgaver vedrørende utroskab, sædkrig, kønsorganer og orgasme </w:t>
      </w:r>
    </w:p>
    <w:p w:rsidR="00677F7B" w:rsidRPr="00132239" w:rsidRDefault="00677F7B" w:rsidP="00DE527A">
      <w:pPr>
        <w:spacing w:line="240" w:lineRule="auto"/>
        <w:contextualSpacing/>
        <w:rPr>
          <w:b/>
        </w:rPr>
      </w:pPr>
    </w:p>
    <w:p w:rsidR="00843DC7" w:rsidRDefault="00843DC7" w:rsidP="00DE527A">
      <w:pPr>
        <w:spacing w:line="240" w:lineRule="auto"/>
        <w:contextualSpacing/>
      </w:pPr>
      <w:r>
        <w:t xml:space="preserve">1) Hvor mange mænd har ifølge nyeste statistik været utro og hvordan lyder tallet hos kvinder? </w:t>
      </w:r>
    </w:p>
    <w:p w:rsidR="007D36A5" w:rsidRDefault="007D36A5" w:rsidP="00DE527A">
      <w:pPr>
        <w:tabs>
          <w:tab w:val="left" w:pos="5700"/>
        </w:tabs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23% af mændene har været utro og 14% af kvinderne. </w:t>
      </w:r>
      <w:r w:rsidR="00DE527A">
        <w:rPr>
          <w:color w:val="FF0000"/>
        </w:rPr>
        <w:tab/>
      </w:r>
    </w:p>
    <w:p w:rsidR="00DE527A" w:rsidRPr="007D36A5" w:rsidRDefault="00DE527A" w:rsidP="00DE527A">
      <w:pPr>
        <w:tabs>
          <w:tab w:val="left" w:pos="5700"/>
        </w:tabs>
        <w:spacing w:line="240" w:lineRule="auto"/>
        <w:contextualSpacing/>
        <w:rPr>
          <w:color w:val="FF0000"/>
        </w:rPr>
      </w:pPr>
    </w:p>
    <w:p w:rsidR="00843DC7" w:rsidRDefault="00843DC7" w:rsidP="00DE527A">
      <w:pPr>
        <w:spacing w:line="240" w:lineRule="auto"/>
        <w:contextualSpacing/>
      </w:pPr>
      <w:r>
        <w:t xml:space="preserve">2) Hvorfor er mænd mere utro end kvinder? </w:t>
      </w:r>
    </w:p>
    <w:p w:rsidR="00843DC7" w:rsidRDefault="007D36A5" w:rsidP="00DE527A">
      <w:pPr>
        <w:spacing w:line="240" w:lineRule="auto"/>
        <w:contextualSpacing/>
        <w:rPr>
          <w:color w:val="FF0000"/>
        </w:rPr>
      </w:pPr>
      <w:r>
        <w:rPr>
          <w:color w:val="FF0000"/>
        </w:rPr>
        <w:t>Mænd er mere utro da de er indbygget fra naturens side til at sprede deres gener</w:t>
      </w:r>
      <w:r w:rsidR="00E147EB">
        <w:rPr>
          <w:color w:val="FF0000"/>
        </w:rPr>
        <w:t xml:space="preserve"> mere</w:t>
      </w:r>
      <w:r>
        <w:rPr>
          <w:color w:val="FF0000"/>
        </w:rPr>
        <w:t xml:space="preserve">. </w:t>
      </w:r>
    </w:p>
    <w:p w:rsidR="00DE527A" w:rsidRPr="007D36A5" w:rsidRDefault="00DE527A" w:rsidP="00DE527A">
      <w:pPr>
        <w:spacing w:line="240" w:lineRule="auto"/>
        <w:contextualSpacing/>
        <w:rPr>
          <w:color w:val="FF0000"/>
        </w:rPr>
      </w:pPr>
    </w:p>
    <w:p w:rsidR="00843DC7" w:rsidRDefault="00843DC7" w:rsidP="00DE527A">
      <w:pPr>
        <w:spacing w:line="240" w:lineRule="auto"/>
        <w:contextualSpacing/>
      </w:pPr>
      <w:r>
        <w:t xml:space="preserve">3) Hvilket forsøg har man lavet for at bevise at der foregår en selektion iblandt sædceller?  </w:t>
      </w:r>
    </w:p>
    <w:p w:rsidR="00AA3C28" w:rsidRDefault="00AA3C28" w:rsidP="00DE527A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Man lod 10 mænd sperme i et reagensglas og blandede sæden fra dem alle sammen. Herefter tog man den blandede sæd og kom en klat op i 10 forskellige kvinder. </w:t>
      </w:r>
      <w:r w:rsidR="007E41FC">
        <w:rPr>
          <w:color w:val="FF0000"/>
        </w:rPr>
        <w:t>Det viste sig, at 8 af kvinderne blev gravide med den samme mand og de</w:t>
      </w:r>
      <w:r w:rsidR="0019320F">
        <w:rPr>
          <w:color w:val="FF0000"/>
        </w:rPr>
        <w:t xml:space="preserve"> 2 sidste kvinder med en anden mand. </w:t>
      </w:r>
    </w:p>
    <w:p w:rsidR="00DE527A" w:rsidRPr="00AA3C28" w:rsidRDefault="00DE527A" w:rsidP="00DE527A">
      <w:pPr>
        <w:spacing w:line="240" w:lineRule="auto"/>
        <w:contextualSpacing/>
        <w:rPr>
          <w:color w:val="FF0000"/>
        </w:rPr>
      </w:pPr>
    </w:p>
    <w:p w:rsidR="002C387C" w:rsidRDefault="002C387C" w:rsidP="00DE527A">
      <w:pPr>
        <w:spacing w:line="240" w:lineRule="auto"/>
        <w:contextualSpacing/>
      </w:pPr>
    </w:p>
    <w:p w:rsidR="002C387C" w:rsidRDefault="002C387C" w:rsidP="00DE527A">
      <w:pPr>
        <w:spacing w:line="240" w:lineRule="auto"/>
        <w:contextualSpacing/>
      </w:pPr>
    </w:p>
    <w:p w:rsidR="00843DC7" w:rsidRDefault="00843DC7" w:rsidP="00DE527A">
      <w:pPr>
        <w:spacing w:line="240" w:lineRule="auto"/>
        <w:contextualSpacing/>
      </w:pPr>
      <w:r>
        <w:t xml:space="preserve">4) </w:t>
      </w:r>
      <w:r w:rsidR="002C387C">
        <w:t xml:space="preserve">Forklar hvad figuren til højre siger noget om </w:t>
      </w:r>
    </w:p>
    <w:p w:rsidR="002C387C" w:rsidRPr="00F4406A" w:rsidRDefault="00F4406A" w:rsidP="00DE527A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Figuren fortæller, at desto større testiklerne er, desto mere sæd vil komme ud pr udløsning. </w:t>
      </w:r>
    </w:p>
    <w:p w:rsidR="002C387C" w:rsidRDefault="002C387C" w:rsidP="00DE527A">
      <w:pPr>
        <w:spacing w:line="240" w:lineRule="auto"/>
        <w:contextualSpacing/>
      </w:pPr>
    </w:p>
    <w:p w:rsidR="002C387C" w:rsidRDefault="00334437" w:rsidP="00DE527A">
      <w:pPr>
        <w:spacing w:line="240" w:lineRule="auto"/>
        <w:contextualSpacing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23495</wp:posOffset>
            </wp:positionV>
            <wp:extent cx="3800475" cy="1760220"/>
            <wp:effectExtent l="0" t="0" r="9525" b="0"/>
            <wp:wrapTight wrapText="bothSides">
              <wp:wrapPolygon edited="0">
                <wp:start x="0" y="0"/>
                <wp:lineTo x="0" y="21273"/>
                <wp:lineTo x="21546" y="21273"/>
                <wp:lineTo x="21546" y="0"/>
                <wp:lineTo x="0" y="0"/>
              </wp:wrapPolygon>
            </wp:wrapTight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87C" w:rsidRDefault="002C387C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2C387C" w:rsidRDefault="002C387C" w:rsidP="00DE527A">
      <w:pPr>
        <w:spacing w:line="240" w:lineRule="auto"/>
        <w:contextualSpacing/>
      </w:pPr>
      <w:r>
        <w:t xml:space="preserve">5) Forklar hvad figuren til højre siger noget om </w:t>
      </w:r>
    </w:p>
    <w:p w:rsidR="00334437" w:rsidRDefault="00334437" w:rsidP="00DE527A">
      <w:pPr>
        <w:spacing w:line="240" w:lineRule="auto"/>
        <w:contextualSpacing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97790</wp:posOffset>
            </wp:positionV>
            <wp:extent cx="35528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542" y="21278"/>
                <wp:lineTo x="21542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437" w:rsidRDefault="00334437" w:rsidP="00DE527A">
      <w:pPr>
        <w:spacing w:line="240" w:lineRule="auto"/>
        <w:contextualSpacing/>
        <w:rPr>
          <w:color w:val="FF0000"/>
        </w:rPr>
      </w:pPr>
    </w:p>
    <w:p w:rsidR="00334437" w:rsidRDefault="00334437" w:rsidP="00DE527A">
      <w:pPr>
        <w:spacing w:line="240" w:lineRule="auto"/>
        <w:contextualSpacing/>
        <w:rPr>
          <w:color w:val="FF0000"/>
        </w:rPr>
      </w:pPr>
    </w:p>
    <w:p w:rsidR="00334437" w:rsidRDefault="00334437" w:rsidP="00DE527A">
      <w:pPr>
        <w:spacing w:line="240" w:lineRule="auto"/>
        <w:contextualSpacing/>
        <w:rPr>
          <w:color w:val="FF0000"/>
        </w:rPr>
      </w:pPr>
    </w:p>
    <w:p w:rsidR="00334437" w:rsidRDefault="00334437" w:rsidP="00DE527A">
      <w:pPr>
        <w:spacing w:line="240" w:lineRule="auto"/>
        <w:contextualSpacing/>
        <w:rPr>
          <w:color w:val="FF0000"/>
        </w:rPr>
      </w:pPr>
    </w:p>
    <w:p w:rsidR="00334437" w:rsidRDefault="00334437" w:rsidP="00DE527A">
      <w:pPr>
        <w:spacing w:line="240" w:lineRule="auto"/>
        <w:contextualSpacing/>
        <w:rPr>
          <w:color w:val="FF0000"/>
        </w:rPr>
      </w:pPr>
    </w:p>
    <w:p w:rsidR="00334437" w:rsidRDefault="00334437" w:rsidP="00DE527A">
      <w:pPr>
        <w:spacing w:line="240" w:lineRule="auto"/>
        <w:contextualSpacing/>
        <w:rPr>
          <w:color w:val="FF0000"/>
        </w:rPr>
      </w:pPr>
    </w:p>
    <w:p w:rsidR="00334437" w:rsidRDefault="00334437" w:rsidP="00DE527A">
      <w:pPr>
        <w:spacing w:line="240" w:lineRule="auto"/>
        <w:contextualSpacing/>
        <w:rPr>
          <w:color w:val="FF0000"/>
        </w:rPr>
      </w:pPr>
    </w:p>
    <w:p w:rsidR="00334437" w:rsidRDefault="00334437" w:rsidP="00DE527A">
      <w:pPr>
        <w:spacing w:line="240" w:lineRule="auto"/>
        <w:contextualSpacing/>
        <w:rPr>
          <w:color w:val="FF0000"/>
        </w:rPr>
      </w:pPr>
    </w:p>
    <w:p w:rsidR="002C387C" w:rsidRPr="00A82CBD" w:rsidRDefault="006E1085" w:rsidP="00DE527A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Figuren viser alderen ud af x-aksen </w:t>
      </w:r>
      <w:r w:rsidR="007E253C">
        <w:rPr>
          <w:color w:val="FF0000"/>
        </w:rPr>
        <w:t xml:space="preserve">og testikelstørrelse op af y-aksen. Det kan ses at testiklerne er størst </w:t>
      </w:r>
      <w:r w:rsidR="00A82CBD">
        <w:rPr>
          <w:color w:val="FF0000"/>
        </w:rPr>
        <w:t xml:space="preserve">i alderen 20-35 år og falder herefter i størrelse. </w:t>
      </w:r>
    </w:p>
    <w:p w:rsidR="002C387C" w:rsidRDefault="002C387C" w:rsidP="00DE527A">
      <w:pPr>
        <w:spacing w:line="240" w:lineRule="auto"/>
        <w:contextualSpacing/>
      </w:pPr>
    </w:p>
    <w:p w:rsidR="002C387C" w:rsidRDefault="002C387C" w:rsidP="00DE527A">
      <w:pPr>
        <w:spacing w:line="240" w:lineRule="auto"/>
        <w:contextualSpacing/>
      </w:pPr>
    </w:p>
    <w:p w:rsidR="002C387C" w:rsidRDefault="002C387C" w:rsidP="00DE527A">
      <w:pPr>
        <w:spacing w:line="240" w:lineRule="auto"/>
        <w:contextualSpacing/>
      </w:pPr>
      <w:r>
        <w:t>6)</w:t>
      </w:r>
      <w:r w:rsidR="00C30A90">
        <w:t xml:space="preserve"> Forklar hvad figuren til højre siger noget om</w:t>
      </w:r>
    </w:p>
    <w:p w:rsidR="00C30A90" w:rsidRPr="00FF64AC" w:rsidRDefault="00FF64AC" w:rsidP="00DE527A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Figur C siger at desto større testiklerne er, desto højere er testosteronniveauet. Figur C siger at desto højere testosteronniveauet er, desto mindre empatisk er man. </w:t>
      </w:r>
    </w:p>
    <w:p w:rsidR="00C30A90" w:rsidRDefault="00334437" w:rsidP="00DE527A">
      <w:pPr>
        <w:spacing w:line="240" w:lineRule="auto"/>
        <w:contextualSpacing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57785</wp:posOffset>
            </wp:positionV>
            <wp:extent cx="370078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59" y="21461"/>
                <wp:lineTo x="21459" y="0"/>
                <wp:lineTo x="0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334437" w:rsidRDefault="00334437" w:rsidP="00DE527A">
      <w:pPr>
        <w:spacing w:line="240" w:lineRule="auto"/>
        <w:contextualSpacing/>
      </w:pPr>
    </w:p>
    <w:p w:rsidR="00A00329" w:rsidRDefault="00A00329" w:rsidP="00DE527A">
      <w:pPr>
        <w:spacing w:line="240" w:lineRule="auto"/>
        <w:contextualSpacing/>
      </w:pPr>
      <w:r>
        <w:t>7a) Forklar</w:t>
      </w:r>
      <w:r w:rsidR="00B85160">
        <w:t xml:space="preserve"> de biokemiske</w:t>
      </w:r>
      <w:r>
        <w:t xml:space="preserve"> forskelle mellem en mandeorgasme og en kvindeorgasme? </w:t>
      </w:r>
    </w:p>
    <w:p w:rsidR="00E93924" w:rsidRDefault="00123BDC" w:rsidP="00DE527A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Ved en mandeorgasme udskilles der primært dopamin og ved en kvindeorgasme udskilles der også dopamin, men primært </w:t>
      </w:r>
      <w:proofErr w:type="spellStart"/>
      <w:r>
        <w:rPr>
          <w:color w:val="FF0000"/>
        </w:rPr>
        <w:t>oxytocin</w:t>
      </w:r>
      <w:proofErr w:type="spellEnd"/>
      <w:r>
        <w:rPr>
          <w:color w:val="FF0000"/>
        </w:rPr>
        <w:t xml:space="preserve">. Dopamin kaldes glædeshormonet da det giver følelsen af glæde og </w:t>
      </w:r>
      <w:proofErr w:type="spellStart"/>
      <w:r>
        <w:rPr>
          <w:color w:val="FF0000"/>
        </w:rPr>
        <w:t>oxytocin</w:t>
      </w:r>
      <w:proofErr w:type="spellEnd"/>
      <w:r>
        <w:rPr>
          <w:color w:val="FF0000"/>
        </w:rPr>
        <w:t xml:space="preserve"> kaldes krammehormonet da det øger trangen til tilknytning.  </w:t>
      </w:r>
    </w:p>
    <w:p w:rsidR="00DE527A" w:rsidRPr="00AD1168" w:rsidRDefault="00DE527A" w:rsidP="00DE527A">
      <w:pPr>
        <w:spacing w:line="240" w:lineRule="auto"/>
        <w:contextualSpacing/>
        <w:rPr>
          <w:color w:val="FF0000"/>
        </w:rPr>
      </w:pPr>
    </w:p>
    <w:p w:rsidR="00B742A5" w:rsidRDefault="00A00329" w:rsidP="00DE527A">
      <w:pPr>
        <w:spacing w:line="240" w:lineRule="auto"/>
        <w:contextualSpacing/>
      </w:pPr>
      <w:r>
        <w:t xml:space="preserve">7b) Hvilke evolutionære forklaringer er der til denne forskel? </w:t>
      </w:r>
    </w:p>
    <w:p w:rsidR="00FA408D" w:rsidRDefault="00B742A5" w:rsidP="00DE527A">
      <w:pPr>
        <w:spacing w:line="240" w:lineRule="auto"/>
        <w:contextualSpacing/>
        <w:rPr>
          <w:color w:val="FF0000"/>
        </w:rPr>
      </w:pPr>
      <w:r w:rsidRPr="00B742A5">
        <w:rPr>
          <w:color w:val="FF0000"/>
        </w:rPr>
        <w:t>Kvinder er indbygget fra naturens side til at være mere kræsne og kostbare</w:t>
      </w:r>
      <w:r w:rsidR="00874C60">
        <w:rPr>
          <w:color w:val="FF0000"/>
        </w:rPr>
        <w:t xml:space="preserve"> når det kommer til sex</w:t>
      </w:r>
      <w:r w:rsidRPr="00B742A5">
        <w:rPr>
          <w:color w:val="FF0000"/>
        </w:rPr>
        <w:t xml:space="preserve">, da det er en kæmpe investering for dem at have sex, da de efterfølgende bliver gravide og skal passe og beskytte barnet i 13-18 år. </w:t>
      </w:r>
      <w:r w:rsidR="002D4D22">
        <w:rPr>
          <w:color w:val="FF0000"/>
        </w:rPr>
        <w:t xml:space="preserve">Derfor er deres orgasme også fra naturens side indbygget anderledes. </w:t>
      </w:r>
    </w:p>
    <w:p w:rsidR="00DE527A" w:rsidRDefault="00DE527A" w:rsidP="00DE527A">
      <w:pPr>
        <w:spacing w:line="240" w:lineRule="auto"/>
        <w:contextualSpacing/>
      </w:pPr>
    </w:p>
    <w:p w:rsidR="00961094" w:rsidRDefault="00FA408D" w:rsidP="00DE527A">
      <w:pPr>
        <w:spacing w:line="240" w:lineRule="auto"/>
        <w:contextualSpacing/>
      </w:pPr>
      <w:r>
        <w:t>8) Hvor bliver sæden produceret?</w:t>
      </w:r>
    </w:p>
    <w:p w:rsidR="00FA408D" w:rsidRDefault="00FA408D" w:rsidP="00DE527A">
      <w:pPr>
        <w:spacing w:line="240" w:lineRule="auto"/>
        <w:contextualSpacing/>
        <w:rPr>
          <w:color w:val="FF0000"/>
        </w:rPr>
      </w:pPr>
      <w:r>
        <w:t xml:space="preserve"> </w:t>
      </w:r>
      <w:r w:rsidR="00B742A5" w:rsidRPr="00B742A5">
        <w:rPr>
          <w:color w:val="FF0000"/>
        </w:rPr>
        <w:t>Sæden bliver produceret i testiklerne</w:t>
      </w:r>
    </w:p>
    <w:p w:rsidR="00DE527A" w:rsidRDefault="00DE527A" w:rsidP="00DE527A">
      <w:pPr>
        <w:spacing w:line="240" w:lineRule="auto"/>
        <w:contextualSpacing/>
      </w:pPr>
    </w:p>
    <w:p w:rsidR="00961094" w:rsidRDefault="00FA408D" w:rsidP="00DE527A">
      <w:pPr>
        <w:spacing w:line="240" w:lineRule="auto"/>
        <w:contextualSpacing/>
      </w:pPr>
      <w:r>
        <w:t>9) Hvilken type celler kommer sædceller fra og hvor lang tid tager denne proces?</w:t>
      </w:r>
      <w:r w:rsidR="00B742A5">
        <w:t xml:space="preserve"> </w:t>
      </w:r>
    </w:p>
    <w:p w:rsidR="00FA408D" w:rsidRDefault="00B742A5" w:rsidP="00DE527A">
      <w:pPr>
        <w:spacing w:line="240" w:lineRule="auto"/>
        <w:contextualSpacing/>
        <w:rPr>
          <w:color w:val="FF0000"/>
        </w:rPr>
      </w:pPr>
      <w:r w:rsidRPr="00B742A5">
        <w:rPr>
          <w:color w:val="FF0000"/>
        </w:rPr>
        <w:t>Sædceller kommer fra stamceller (</w:t>
      </w:r>
      <w:proofErr w:type="spellStart"/>
      <w:r w:rsidRPr="00B742A5">
        <w:rPr>
          <w:color w:val="FF0000"/>
        </w:rPr>
        <w:t>germceller</w:t>
      </w:r>
      <w:proofErr w:type="spellEnd"/>
      <w:r w:rsidRPr="00B742A5">
        <w:rPr>
          <w:color w:val="FF0000"/>
        </w:rPr>
        <w:t xml:space="preserve">) og det tager </w:t>
      </w:r>
      <w:r w:rsidR="00117244">
        <w:rPr>
          <w:color w:val="FF0000"/>
        </w:rPr>
        <w:t>omkring 10 uger</w:t>
      </w:r>
    </w:p>
    <w:p w:rsidR="00DE527A" w:rsidRDefault="00DE527A" w:rsidP="00DE527A">
      <w:pPr>
        <w:spacing w:line="240" w:lineRule="auto"/>
        <w:contextualSpacing/>
      </w:pPr>
    </w:p>
    <w:p w:rsidR="00D4164D" w:rsidRDefault="00D4164D" w:rsidP="00DE527A">
      <w:pPr>
        <w:spacing w:line="240" w:lineRule="auto"/>
        <w:contextualSpacing/>
      </w:pPr>
    </w:p>
    <w:p w:rsidR="00FA408D" w:rsidRDefault="00FA408D" w:rsidP="00DE527A">
      <w:pPr>
        <w:spacing w:line="240" w:lineRule="auto"/>
        <w:contextualSpacing/>
      </w:pPr>
      <w:r>
        <w:t xml:space="preserve">10) Indeholder sæd andet end sædceller? I så fald hvad? </w:t>
      </w:r>
    </w:p>
    <w:p w:rsidR="00DE527A" w:rsidRPr="00DE527A" w:rsidRDefault="00DE527A" w:rsidP="00DE527A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Sæd består af sædceller, vand, salt, proteiner, </w:t>
      </w:r>
      <w:r w:rsidR="00E41F33">
        <w:rPr>
          <w:color w:val="FF0000"/>
        </w:rPr>
        <w:t xml:space="preserve">fedt, kalk, hvide blodlegemer, </w:t>
      </w:r>
      <w:r>
        <w:rPr>
          <w:color w:val="FF0000"/>
        </w:rPr>
        <w:t>fruktose</w:t>
      </w:r>
      <w:r w:rsidR="00E41F33">
        <w:rPr>
          <w:color w:val="FF0000"/>
        </w:rPr>
        <w:t xml:space="preserve"> og cellerester </w:t>
      </w:r>
    </w:p>
    <w:p w:rsidR="00961094" w:rsidRDefault="00FA408D" w:rsidP="00DE527A">
      <w:pPr>
        <w:spacing w:line="240" w:lineRule="auto"/>
        <w:contextualSpacing/>
      </w:pPr>
      <w:r>
        <w:t xml:space="preserve">11) Hvor bred og lang er en sædcelle? </w:t>
      </w:r>
    </w:p>
    <w:p w:rsidR="00FA408D" w:rsidRDefault="00B742A5" w:rsidP="00DE527A">
      <w:pPr>
        <w:spacing w:line="240" w:lineRule="auto"/>
        <w:contextualSpacing/>
        <w:rPr>
          <w:color w:val="FF0000"/>
        </w:rPr>
      </w:pPr>
      <w:r w:rsidRPr="00B742A5">
        <w:rPr>
          <w:color w:val="FF0000"/>
        </w:rPr>
        <w:t>5 mikrometer bred og 50 mikrometer lang</w:t>
      </w:r>
    </w:p>
    <w:p w:rsidR="00DE527A" w:rsidRDefault="00DE527A" w:rsidP="00DE527A">
      <w:pPr>
        <w:spacing w:line="240" w:lineRule="auto"/>
        <w:contextualSpacing/>
      </w:pPr>
    </w:p>
    <w:p w:rsidR="00961094" w:rsidRDefault="00132239" w:rsidP="00DE527A">
      <w:pPr>
        <w:spacing w:line="240" w:lineRule="auto"/>
        <w:contextualSpacing/>
      </w:pPr>
      <w:r>
        <w:t xml:space="preserve">12) Hvor mange ml sæd kommer ud ved orgasme ca.? </w:t>
      </w:r>
    </w:p>
    <w:p w:rsidR="0033757B" w:rsidRDefault="00B742A5" w:rsidP="00DE527A">
      <w:pPr>
        <w:spacing w:line="240" w:lineRule="auto"/>
        <w:contextualSpacing/>
      </w:pPr>
      <w:r w:rsidRPr="00B742A5">
        <w:rPr>
          <w:color w:val="FF0000"/>
        </w:rPr>
        <w:t>2-5 ml</w:t>
      </w:r>
    </w:p>
    <w:p w:rsidR="0033757B" w:rsidRDefault="0033757B" w:rsidP="00DE527A">
      <w:pPr>
        <w:spacing w:line="240" w:lineRule="auto"/>
        <w:contextualSpacing/>
      </w:pPr>
    </w:p>
    <w:p w:rsidR="00AD1168" w:rsidRDefault="00132239" w:rsidP="00DE527A">
      <w:pPr>
        <w:spacing w:line="240" w:lineRule="auto"/>
        <w:contextualSpacing/>
      </w:pPr>
      <w:r>
        <w:t>13</w:t>
      </w:r>
      <w:r w:rsidR="00C30A90">
        <w:t xml:space="preserve">) </w:t>
      </w:r>
      <w:r w:rsidR="006A16D2">
        <w:t>Til højre ses det kvindelige kønsorgan. Angiv hvad hvert tal kaldes.</w:t>
      </w:r>
    </w:p>
    <w:p w:rsidR="00C30A90" w:rsidRDefault="00334437" w:rsidP="00DE527A">
      <w:pPr>
        <w:spacing w:line="240" w:lineRule="auto"/>
        <w:contextualSpacing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111760</wp:posOffset>
            </wp:positionV>
            <wp:extent cx="217424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386" y="21491"/>
                <wp:lineTo x="21386" y="0"/>
                <wp:lineTo x="0" y="0"/>
              </wp:wrapPolygon>
            </wp:wrapTight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6D2">
        <w:t xml:space="preserve"> </w:t>
      </w:r>
    </w:p>
    <w:p w:rsidR="00AD1168" w:rsidRPr="0008438B" w:rsidRDefault="00AD1168" w:rsidP="00DE527A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1. Kønsbehåring</w:t>
      </w:r>
    </w:p>
    <w:p w:rsidR="00AD1168" w:rsidRPr="0008438B" w:rsidRDefault="00AD1168" w:rsidP="00DE527A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2. Store skamlæber</w:t>
      </w:r>
    </w:p>
    <w:p w:rsidR="00AD1168" w:rsidRPr="0008438B" w:rsidRDefault="00AD1168" w:rsidP="00DE527A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3. Klitoris</w:t>
      </w:r>
    </w:p>
    <w:p w:rsidR="006A16D2" w:rsidRPr="0008438B" w:rsidRDefault="00AD1168" w:rsidP="00DE527A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4. Skede</w:t>
      </w:r>
    </w:p>
    <w:p w:rsidR="0033757B" w:rsidRPr="0008438B" w:rsidRDefault="00AD1168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5. Små skamlæber</w:t>
      </w:r>
    </w:p>
    <w:p w:rsidR="0033757B" w:rsidRPr="0008438B" w:rsidRDefault="00AD1168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6. Mellemkødet</w:t>
      </w:r>
    </w:p>
    <w:p w:rsidR="0033757B" w:rsidRPr="0008438B" w:rsidRDefault="00AD1168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7. Anus</w:t>
      </w:r>
    </w:p>
    <w:p w:rsidR="006A16D2" w:rsidRDefault="006A16D2" w:rsidP="0008438B">
      <w:pPr>
        <w:spacing w:line="240" w:lineRule="auto"/>
        <w:contextualSpacing/>
      </w:pPr>
    </w:p>
    <w:p w:rsidR="00334437" w:rsidRDefault="00334437" w:rsidP="0008438B">
      <w:pPr>
        <w:spacing w:line="240" w:lineRule="auto"/>
        <w:contextualSpacing/>
      </w:pPr>
    </w:p>
    <w:p w:rsidR="00334437" w:rsidRDefault="00334437" w:rsidP="0008438B">
      <w:pPr>
        <w:spacing w:line="240" w:lineRule="auto"/>
        <w:contextualSpacing/>
      </w:pPr>
    </w:p>
    <w:p w:rsidR="00334437" w:rsidRDefault="00334437" w:rsidP="0008438B">
      <w:pPr>
        <w:spacing w:line="240" w:lineRule="auto"/>
        <w:contextualSpacing/>
      </w:pPr>
    </w:p>
    <w:p w:rsidR="00334437" w:rsidRDefault="00334437" w:rsidP="0008438B">
      <w:pPr>
        <w:spacing w:line="240" w:lineRule="auto"/>
        <w:contextualSpacing/>
      </w:pPr>
    </w:p>
    <w:p w:rsidR="00334437" w:rsidRDefault="00334437" w:rsidP="0008438B">
      <w:pPr>
        <w:spacing w:line="240" w:lineRule="auto"/>
        <w:contextualSpacing/>
      </w:pPr>
    </w:p>
    <w:p w:rsidR="00334437" w:rsidRDefault="00334437" w:rsidP="0008438B">
      <w:pPr>
        <w:spacing w:line="240" w:lineRule="auto"/>
        <w:contextualSpacing/>
      </w:pPr>
    </w:p>
    <w:p w:rsidR="00334437" w:rsidRDefault="00334437" w:rsidP="0008438B">
      <w:pPr>
        <w:spacing w:line="240" w:lineRule="auto"/>
        <w:contextualSpacing/>
      </w:pPr>
    </w:p>
    <w:p w:rsidR="00334437" w:rsidRDefault="00334437" w:rsidP="0008438B">
      <w:pPr>
        <w:spacing w:line="240" w:lineRule="auto"/>
        <w:contextualSpacing/>
      </w:pPr>
    </w:p>
    <w:p w:rsidR="006319CA" w:rsidRDefault="00132239" w:rsidP="0008438B">
      <w:pPr>
        <w:spacing w:line="240" w:lineRule="auto"/>
        <w:contextualSpacing/>
      </w:pPr>
      <w:bookmarkStart w:id="0" w:name="_GoBack"/>
      <w:bookmarkEnd w:id="0"/>
      <w:r>
        <w:lastRenderedPageBreak/>
        <w:t>14</w:t>
      </w:r>
      <w:r w:rsidR="006319CA">
        <w:t xml:space="preserve">) </w:t>
      </w:r>
      <w:r w:rsidR="006A16D2">
        <w:t>Til højre ses det mandlige kønsorgan. Angiv hvad hvert tal kaldes.</w:t>
      </w:r>
    </w:p>
    <w:p w:rsidR="00C30A90" w:rsidRPr="0008438B" w:rsidRDefault="00AD1168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1. Urinblære</w:t>
      </w:r>
    </w:p>
    <w:p w:rsidR="0008438B" w:rsidRPr="0008438B" w:rsidRDefault="00AD1168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 xml:space="preserve">2. </w:t>
      </w:r>
      <w:r w:rsidR="0008438B" w:rsidRPr="0008438B">
        <w:rPr>
          <w:color w:val="FF0000"/>
        </w:rPr>
        <w:t>Skamben</w:t>
      </w:r>
    </w:p>
    <w:p w:rsidR="000A388D" w:rsidRPr="0008438B" w:rsidRDefault="0008438B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3. Prostata</w:t>
      </w:r>
    </w:p>
    <w:p w:rsidR="0008438B" w:rsidRPr="0008438B" w:rsidRDefault="0008438B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4. Sædleder</w:t>
      </w:r>
    </w:p>
    <w:p w:rsidR="000A388D" w:rsidRPr="0008438B" w:rsidRDefault="0008438B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5. Penis</w:t>
      </w:r>
    </w:p>
    <w:p w:rsidR="000A388D" w:rsidRPr="0008438B" w:rsidRDefault="0008438B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6. Urinrør</w:t>
      </w:r>
    </w:p>
    <w:p w:rsidR="0008438B" w:rsidRPr="0008438B" w:rsidRDefault="0008438B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 xml:space="preserve">7. </w:t>
      </w:r>
      <w:proofErr w:type="spellStart"/>
      <w:r w:rsidRPr="0008438B">
        <w:rPr>
          <w:color w:val="FF0000"/>
        </w:rPr>
        <w:t>Bitetestikel</w:t>
      </w:r>
      <w:proofErr w:type="spellEnd"/>
    </w:p>
    <w:p w:rsidR="0008438B" w:rsidRPr="0008438B" w:rsidRDefault="0008438B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8. Testikel</w:t>
      </w:r>
    </w:p>
    <w:p w:rsidR="0008438B" w:rsidRPr="0008438B" w:rsidRDefault="0008438B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9. Urinleder</w:t>
      </w:r>
    </w:p>
    <w:p w:rsidR="0008438B" w:rsidRDefault="0008438B" w:rsidP="0008438B">
      <w:pPr>
        <w:spacing w:line="240" w:lineRule="auto"/>
        <w:contextualSpacing/>
        <w:rPr>
          <w:color w:val="FF0000"/>
        </w:rPr>
      </w:pPr>
      <w:r w:rsidRPr="0008438B">
        <w:rPr>
          <w:color w:val="FF0000"/>
        </w:rPr>
        <w:t>10. Endetarm</w:t>
      </w:r>
    </w:p>
    <w:p w:rsidR="00395623" w:rsidRDefault="00395623" w:rsidP="0008438B">
      <w:pPr>
        <w:spacing w:line="240" w:lineRule="auto"/>
        <w:contextualSpacing/>
        <w:rPr>
          <w:color w:val="FF0000"/>
        </w:rPr>
      </w:pPr>
    </w:p>
    <w:p w:rsidR="00395623" w:rsidRDefault="00334437" w:rsidP="0008438B">
      <w:pPr>
        <w:spacing w:line="240" w:lineRule="auto"/>
        <w:contextualSpacing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32385</wp:posOffset>
            </wp:positionV>
            <wp:extent cx="2571750" cy="1830070"/>
            <wp:effectExtent l="0" t="0" r="0" b="0"/>
            <wp:wrapTight wrapText="bothSides">
              <wp:wrapPolygon edited="0">
                <wp:start x="0" y="0"/>
                <wp:lineTo x="0" y="21360"/>
                <wp:lineTo x="21440" y="21360"/>
                <wp:lineTo x="21440" y="0"/>
                <wp:lineTo x="0" y="0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623" w:rsidRDefault="00395623" w:rsidP="0008438B">
      <w:pPr>
        <w:spacing w:line="240" w:lineRule="auto"/>
        <w:contextualSpacing/>
        <w:rPr>
          <w:color w:val="FF0000"/>
        </w:rPr>
      </w:pPr>
    </w:p>
    <w:p w:rsidR="00334437" w:rsidRDefault="00334437" w:rsidP="00395623">
      <w:pPr>
        <w:rPr>
          <w:b/>
          <w:bCs/>
        </w:rPr>
      </w:pPr>
    </w:p>
    <w:p w:rsidR="00334437" w:rsidRDefault="00334437" w:rsidP="00395623">
      <w:pPr>
        <w:rPr>
          <w:b/>
          <w:bCs/>
        </w:rPr>
      </w:pPr>
    </w:p>
    <w:p w:rsidR="00334437" w:rsidRDefault="00334437" w:rsidP="00395623">
      <w:pPr>
        <w:rPr>
          <w:b/>
          <w:bCs/>
        </w:rPr>
      </w:pPr>
    </w:p>
    <w:p w:rsidR="00334437" w:rsidRDefault="00334437" w:rsidP="00395623">
      <w:pPr>
        <w:rPr>
          <w:b/>
          <w:bCs/>
        </w:rPr>
      </w:pPr>
    </w:p>
    <w:p w:rsidR="00334437" w:rsidRDefault="00334437" w:rsidP="00395623">
      <w:pPr>
        <w:rPr>
          <w:b/>
          <w:bCs/>
        </w:rPr>
      </w:pPr>
    </w:p>
    <w:p w:rsidR="00334437" w:rsidRDefault="00334437" w:rsidP="00395623">
      <w:pPr>
        <w:rPr>
          <w:b/>
          <w:bCs/>
        </w:rPr>
      </w:pPr>
    </w:p>
    <w:p w:rsidR="00395623" w:rsidRDefault="00395623" w:rsidP="00395623">
      <w:r w:rsidRPr="00BA01B5">
        <w:rPr>
          <w:b/>
          <w:bCs/>
        </w:rPr>
        <w:t>Ekspertspørgsmål</w:t>
      </w:r>
      <w:r>
        <w:rPr>
          <w:b/>
          <w:bCs/>
        </w:rPr>
        <w:t xml:space="preserve">) </w:t>
      </w:r>
      <w:r>
        <w:t xml:space="preserve">Hvor mange sædceller er der ca. i én dråbe sæd? </w:t>
      </w:r>
    </w:p>
    <w:p w:rsidR="00334437" w:rsidRPr="00BA01B5" w:rsidRDefault="00334437" w:rsidP="00395623"/>
    <w:p w:rsidR="00395623" w:rsidRPr="00395623" w:rsidRDefault="00395623" w:rsidP="0008438B">
      <w:pPr>
        <w:spacing w:line="240" w:lineRule="auto"/>
        <w:contextualSpacing/>
        <w:rPr>
          <w:color w:val="FF0000"/>
        </w:rPr>
      </w:pPr>
      <w:r>
        <w:rPr>
          <w:color w:val="FF0000"/>
        </w:rPr>
        <w:t>I 1mL sæd er der normalt 100 millioner sædceller. Én dråbe er 1/30 af 1mL</w:t>
      </w:r>
      <w:r>
        <w:rPr>
          <w:color w:val="FF0000"/>
        </w:rPr>
        <w:br/>
      </w:r>
      <w:r>
        <w:rPr>
          <w:color w:val="FF0000"/>
        </w:rPr>
        <w:br/>
        <w:t>Antal sædceller i én dråbe sæd er derfor (100∙10</w:t>
      </w:r>
      <w:r>
        <w:rPr>
          <w:color w:val="FF0000"/>
          <w:vertAlign w:val="superscript"/>
        </w:rPr>
        <w:t>6</w:t>
      </w:r>
      <w:r>
        <w:rPr>
          <w:color w:val="FF0000"/>
        </w:rPr>
        <w:t>/30 = 3,33∙10</w:t>
      </w:r>
      <w:r>
        <w:rPr>
          <w:color w:val="FF0000"/>
          <w:vertAlign w:val="superscript"/>
        </w:rPr>
        <w:t>6</w:t>
      </w:r>
      <w:r>
        <w:rPr>
          <w:color w:val="FF0000"/>
        </w:rPr>
        <w:t xml:space="preserve">) 3,3 millioner sædceller </w:t>
      </w:r>
    </w:p>
    <w:p w:rsidR="00395623" w:rsidRDefault="00395623" w:rsidP="0008438B">
      <w:pPr>
        <w:spacing w:line="240" w:lineRule="auto"/>
        <w:contextualSpacing/>
        <w:rPr>
          <w:color w:val="FF0000"/>
        </w:rPr>
      </w:pPr>
    </w:p>
    <w:p w:rsidR="00395623" w:rsidRPr="00395623" w:rsidRDefault="00395623" w:rsidP="0008438B">
      <w:pPr>
        <w:spacing w:line="240" w:lineRule="auto"/>
        <w:contextualSpacing/>
        <w:rPr>
          <w:color w:val="FF0000"/>
        </w:rPr>
      </w:pPr>
    </w:p>
    <w:sectPr w:rsidR="00395623" w:rsidRPr="00395623" w:rsidSect="00132239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C7"/>
    <w:rsid w:val="0008438B"/>
    <w:rsid w:val="000A388D"/>
    <w:rsid w:val="00117244"/>
    <w:rsid w:val="00123BDC"/>
    <w:rsid w:val="00132239"/>
    <w:rsid w:val="0019320F"/>
    <w:rsid w:val="00266C5C"/>
    <w:rsid w:val="002C387C"/>
    <w:rsid w:val="002D4D22"/>
    <w:rsid w:val="00334437"/>
    <w:rsid w:val="0033757B"/>
    <w:rsid w:val="00395623"/>
    <w:rsid w:val="003D2672"/>
    <w:rsid w:val="00466D41"/>
    <w:rsid w:val="004F30DB"/>
    <w:rsid w:val="006319CA"/>
    <w:rsid w:val="00635A28"/>
    <w:rsid w:val="00677F7B"/>
    <w:rsid w:val="006A16D2"/>
    <w:rsid w:val="006E1085"/>
    <w:rsid w:val="00726D72"/>
    <w:rsid w:val="007B30FB"/>
    <w:rsid w:val="007D36A5"/>
    <w:rsid w:val="007E253C"/>
    <w:rsid w:val="007E2C74"/>
    <w:rsid w:val="007E41FC"/>
    <w:rsid w:val="00843DC7"/>
    <w:rsid w:val="00874C60"/>
    <w:rsid w:val="00961094"/>
    <w:rsid w:val="00A00329"/>
    <w:rsid w:val="00A668B0"/>
    <w:rsid w:val="00A82CBD"/>
    <w:rsid w:val="00AA3C28"/>
    <w:rsid w:val="00AD1168"/>
    <w:rsid w:val="00AF5387"/>
    <w:rsid w:val="00B742A5"/>
    <w:rsid w:val="00B85160"/>
    <w:rsid w:val="00BD60E5"/>
    <w:rsid w:val="00C30A90"/>
    <w:rsid w:val="00CF5660"/>
    <w:rsid w:val="00D4164D"/>
    <w:rsid w:val="00DE527A"/>
    <w:rsid w:val="00DE71B9"/>
    <w:rsid w:val="00E05B9D"/>
    <w:rsid w:val="00E147EB"/>
    <w:rsid w:val="00E41EA3"/>
    <w:rsid w:val="00E41F33"/>
    <w:rsid w:val="00E93924"/>
    <w:rsid w:val="00F25F2C"/>
    <w:rsid w:val="00F4406A"/>
    <w:rsid w:val="00F85D40"/>
    <w:rsid w:val="00FA408D"/>
    <w:rsid w:val="00FC0CD5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B4E2"/>
  <w15:chartTrackingRefBased/>
  <w15:docId w15:val="{4B00B4C9-0F83-48E0-BEB6-C5580413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C3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C3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446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28</cp:revision>
  <dcterms:created xsi:type="dcterms:W3CDTF">2019-11-25T08:49:00Z</dcterms:created>
  <dcterms:modified xsi:type="dcterms:W3CDTF">2025-12-01T07:57:00Z</dcterms:modified>
</cp:coreProperties>
</file>