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8492" w14:textId="15C1D92B" w:rsidR="005E23EE" w:rsidRDefault="005E23EE" w:rsidP="005E23EE">
      <w:pPr>
        <w:pStyle w:val="Overskrift1"/>
      </w:pPr>
      <w:r>
        <w:t>Nanjing-massakren</w:t>
      </w:r>
    </w:p>
    <w:p w14:paraId="066A0CF9" w14:textId="1DC6E9AD" w:rsidR="005E23EE" w:rsidRDefault="005E23EE" w:rsidP="005E23EE">
      <w:r>
        <w:t xml:space="preserve">Læs kilde 16, som er to øjenvidneberetninger til Nanjing-massakren. Anvend jeres kildekritiske analyse af kilderne og besvar desuden spørgsmålene: </w:t>
      </w:r>
    </w:p>
    <w:p w14:paraId="4A3DC2D8" w14:textId="329B0D59" w:rsidR="005E23EE" w:rsidRDefault="005E23EE" w:rsidP="005E23EE">
      <w:pPr>
        <w:pStyle w:val="Listeafsnit"/>
        <w:numPr>
          <w:ilvl w:val="0"/>
          <w:numId w:val="1"/>
        </w:numPr>
      </w:pPr>
      <w:r>
        <w:t>Hvem er forfatterne til kilde 16?</w:t>
      </w:r>
    </w:p>
    <w:p w14:paraId="2D7DAAB1" w14:textId="11095843" w:rsidR="00D943A8" w:rsidRDefault="00D943A8" w:rsidP="005E23EE">
      <w:pPr>
        <w:pStyle w:val="Listeafsnit"/>
        <w:numPr>
          <w:ilvl w:val="0"/>
          <w:numId w:val="1"/>
        </w:numPr>
      </w:pPr>
      <w:r>
        <w:t>Hvilken type af kilde er det?</w:t>
      </w:r>
    </w:p>
    <w:p w14:paraId="3C412359" w14:textId="13EDD171" w:rsidR="005E23EE" w:rsidRDefault="005E23EE" w:rsidP="005E23EE">
      <w:pPr>
        <w:pStyle w:val="Listeafsnit"/>
        <w:numPr>
          <w:ilvl w:val="0"/>
          <w:numId w:val="1"/>
        </w:numPr>
      </w:pPr>
      <w:r>
        <w:t>Hvad er formålet med kilden?</w:t>
      </w:r>
    </w:p>
    <w:p w14:paraId="04F0E8F5" w14:textId="6C6E6C76" w:rsidR="005E23EE" w:rsidRDefault="005E23EE" w:rsidP="005E23EE">
      <w:pPr>
        <w:pStyle w:val="Listeafsnit"/>
        <w:numPr>
          <w:ilvl w:val="0"/>
          <w:numId w:val="1"/>
        </w:numPr>
      </w:pPr>
      <w:r>
        <w:t>Har kilderne en tendens?</w:t>
      </w:r>
    </w:p>
    <w:p w14:paraId="6CA5CF72" w14:textId="233E606A" w:rsidR="005E23EE" w:rsidRDefault="005E23EE" w:rsidP="005E23EE">
      <w:pPr>
        <w:pStyle w:val="Listeafsnit"/>
        <w:numPr>
          <w:ilvl w:val="0"/>
          <w:numId w:val="1"/>
        </w:numPr>
      </w:pPr>
      <w:r>
        <w:t>Hvad kan kilde 16 fortælle om?</w:t>
      </w:r>
    </w:p>
    <w:p w14:paraId="22C14475" w14:textId="68938925" w:rsidR="0063738A" w:rsidRDefault="0063738A" w:rsidP="005E23EE">
      <w:pPr>
        <w:pStyle w:val="Listeafsnit"/>
        <w:numPr>
          <w:ilvl w:val="0"/>
          <w:numId w:val="1"/>
        </w:numPr>
      </w:pPr>
      <w:r>
        <w:t>Hvad kan kilden bruges til?</w:t>
      </w:r>
    </w:p>
    <w:p w14:paraId="4BD3AFFE" w14:textId="77777777" w:rsidR="005E23EE" w:rsidRDefault="005E23EE" w:rsidP="005E23EE"/>
    <w:p w14:paraId="699F192A" w14:textId="77777777" w:rsidR="005E23EE" w:rsidRPr="005E23EE" w:rsidRDefault="005E23EE" w:rsidP="005E23EE">
      <w:pPr>
        <w:rPr>
          <w:rStyle w:val="Strk"/>
          <w:sz w:val="24"/>
          <w:szCs w:val="24"/>
        </w:rPr>
      </w:pPr>
      <w:r w:rsidRPr="005E23EE">
        <w:rPr>
          <w:rStyle w:val="Strk"/>
          <w:sz w:val="24"/>
          <w:szCs w:val="24"/>
        </w:rPr>
        <w:t>Kilde 16: Nanjing-massakren, 1937. Øjenvidneberetninger</w:t>
      </w:r>
    </w:p>
    <w:p w14:paraId="17954796" w14:textId="77777777" w:rsidR="005E23EE" w:rsidRPr="00C12979" w:rsidRDefault="005E23EE" w:rsidP="005E23EE">
      <w:r w:rsidRPr="00C12979">
        <w:t xml:space="preserve">I </w:t>
      </w:r>
      <w:r w:rsidRPr="005E23EE">
        <w:rPr>
          <w:i/>
          <w:iCs/>
        </w:rPr>
        <w:t>december 1937 begik Japan en af verdenshistoriens værste krigsforbrydelser i den daværende kinesiske hovedstad Nanjing. Et brutalt overgreb med voldtægter, myrderier og plyndringer kom til at koste et meget stort antal kinesere livet.</w:t>
      </w:r>
    </w:p>
    <w:p w14:paraId="54E80B79" w14:textId="77777777" w:rsidR="005E23EE" w:rsidRPr="00C12979" w:rsidRDefault="005E23EE" w:rsidP="005E23EE">
      <w:pPr>
        <w:rPr>
          <w:b/>
          <w:bCs/>
        </w:rPr>
      </w:pPr>
      <w:r w:rsidRPr="00C12979">
        <w:rPr>
          <w:b/>
          <w:bCs/>
        </w:rPr>
        <w:t xml:space="preserve">Vidnesbyrd af Wen </w:t>
      </w:r>
      <w:proofErr w:type="spellStart"/>
      <w:r w:rsidRPr="00C12979">
        <w:rPr>
          <w:b/>
          <w:bCs/>
        </w:rPr>
        <w:t>Sunshi</w:t>
      </w:r>
      <w:proofErr w:type="spellEnd"/>
    </w:p>
    <w:p w14:paraId="650D13D2" w14:textId="77777777" w:rsidR="005E23EE" w:rsidRPr="00C12979" w:rsidRDefault="005E23EE" w:rsidP="005E23EE">
      <w:r w:rsidRPr="00C12979">
        <w:t xml:space="preserve">Mit navn er Wen </w:t>
      </w:r>
      <w:proofErr w:type="spellStart"/>
      <w:r w:rsidRPr="00C12979">
        <w:t>Sunshi</w:t>
      </w:r>
      <w:proofErr w:type="spellEnd"/>
      <w:r w:rsidRPr="00C12979">
        <w:t xml:space="preserve">, jeg bliver 82 år i år. Mit hjem var oprindeligt i </w:t>
      </w:r>
      <w:proofErr w:type="spellStart"/>
      <w:r w:rsidRPr="00C12979">
        <w:t>Xiaguan</w:t>
      </w:r>
      <w:proofErr w:type="spellEnd"/>
      <w:r w:rsidRPr="00C12979">
        <w:t xml:space="preserve"> distriktet i Nanjing. Jeg blev gift i 1936, ifølge den kinesiske kalender. Min mands oprindelige efternavn var Guo, men fordi det var min familie, der havde arrangeret brylluppet, ændrede han sit navn til Wen, som er mit efternavn.</w:t>
      </w:r>
    </w:p>
    <w:p w14:paraId="41BE4A96" w14:textId="77777777" w:rsidR="005E23EE" w:rsidRPr="00C12979" w:rsidRDefault="005E23EE" w:rsidP="005E23EE">
      <w:r w:rsidRPr="00C12979">
        <w:t xml:space="preserve">Da japanerne indtog byen i december 1937, forsøgte mange af de kinesiske Nationalistsoldater at flygte ved at krydse floden. Nogle af dem kom endda til mit hus for at finde skibe at gå ombord i. Da det blev mørkt, søgte hele min familie beskyttelse i det nærliggende </w:t>
      </w:r>
      <w:proofErr w:type="spellStart"/>
      <w:r w:rsidRPr="00C12979">
        <w:t>Hutchinson</w:t>
      </w:r>
      <w:proofErr w:type="spellEnd"/>
      <w:r w:rsidRPr="00C12979">
        <w:t xml:space="preserve"> International (sikkerhedszone). På vejen dertil så vi japanske krigsskibe meje de kinesiske soldater, der prøvede at krydse floden, ned med maskingeværer.</w:t>
      </w:r>
    </w:p>
    <w:p w14:paraId="3C403A87" w14:textId="77777777" w:rsidR="005E23EE" w:rsidRPr="00C12979" w:rsidRDefault="005E23EE" w:rsidP="005E23EE">
      <w:r w:rsidRPr="00C12979">
        <w:t xml:space="preserve">Der var mange flygtninge i </w:t>
      </w:r>
      <w:proofErr w:type="spellStart"/>
      <w:r w:rsidRPr="00C12979">
        <w:t>Hutchinson</w:t>
      </w:r>
      <w:proofErr w:type="spellEnd"/>
      <w:r w:rsidRPr="00C12979">
        <w:t xml:space="preserve"> International. En dag ankom seks eller syv japanske soldater, alle bevæbnet med pistoler og knive. De tog seks eller syv piger fra flokken af flygtninge. Jeg var en af dem, der blev taget. Der var også en pige jeg kendte, kaldet Lille </w:t>
      </w:r>
      <w:proofErr w:type="spellStart"/>
      <w:r w:rsidRPr="00C12979">
        <w:t>Qiaozi</w:t>
      </w:r>
      <w:proofErr w:type="spellEnd"/>
      <w:r w:rsidRPr="00C12979">
        <w:t>. En japansk soldat tvang mig ind i et tomt værelse. Jeg kan huske han var tyk og havde skæg. Inde i værelset brugte han en kniv til at tvinge mig til at tage mine bukser af. Hvis jeg nægtede, ville jeg blive dræbt. Det var på den måde, jeg blev voldtaget.</w:t>
      </w:r>
    </w:p>
    <w:p w14:paraId="07122550" w14:textId="77777777" w:rsidR="005E23EE" w:rsidRPr="00C12979" w:rsidRDefault="005E23EE" w:rsidP="005E23EE">
      <w:r w:rsidRPr="00C12979">
        <w:t xml:space="preserve">Efter voldtægten vendte den japanske soldat sig mod mig og sagde: "døren er åben, døren er åben" og jeg slap fri. For at undgå at de japanske soldater kunne gøre os fortræd igen, så sejlede manageren fra </w:t>
      </w:r>
      <w:proofErr w:type="spellStart"/>
      <w:r w:rsidRPr="00C12979">
        <w:t>Hutchinson</w:t>
      </w:r>
      <w:proofErr w:type="spellEnd"/>
      <w:r w:rsidRPr="00C12979">
        <w:t xml:space="preserve"> International samme nat mig og 17 andre piger hen til et kælderrum … Jeg gemte mig i det kælderrum i flere måneder og ejerne kom i smug og gav mig mad. Først da situationen virkede fredelig, vendte jeg tilbage til min mor og far. Jeg havde levet i mere end et år i </w:t>
      </w:r>
      <w:proofErr w:type="spellStart"/>
      <w:r w:rsidRPr="00C12979">
        <w:t>Hutchinson</w:t>
      </w:r>
      <w:proofErr w:type="spellEnd"/>
      <w:r w:rsidRPr="00C12979">
        <w:t xml:space="preserve"> International før jeg vendte hjem.</w:t>
      </w:r>
    </w:p>
    <w:p w14:paraId="5E2E207D" w14:textId="77777777" w:rsidR="005E23EE" w:rsidRPr="00C12979" w:rsidRDefault="005E23EE" w:rsidP="005E23EE">
      <w:r w:rsidRPr="00C12979">
        <w:t>Min mand vidste at jeg var blevet voldtaget af en japansk soldat, men var meget medfølende over for mig. Han døde for et par år siden. Jeg kan ikke klare at fortælle om det til mine børn og jeg er bekymret for, at andre mennesker vil finde ud af det og se ned på mig.</w:t>
      </w:r>
    </w:p>
    <w:p w14:paraId="2AA13E9E" w14:textId="77777777" w:rsidR="005E23EE" w:rsidRPr="00C12979" w:rsidRDefault="005E23EE" w:rsidP="005E23EE">
      <w:r w:rsidRPr="00C12979">
        <w:lastRenderedPageBreak/>
        <w:t xml:space="preserve">Dengang det skete, var min fætter kun 18 år gammel. Han blev ført væk af japanske soldater og vendte aldrig tilbage. Jeg overværede selv japanske soldater </w:t>
      </w:r>
      <w:proofErr w:type="gramStart"/>
      <w:r w:rsidRPr="00C12979">
        <w:t>massakrere</w:t>
      </w:r>
      <w:proofErr w:type="gramEnd"/>
      <w:r w:rsidRPr="00C12979">
        <w:t xml:space="preserve"> mange mennesker. Vi havde en nabo, gamle fru </w:t>
      </w:r>
      <w:proofErr w:type="spellStart"/>
      <w:r w:rsidRPr="00C12979">
        <w:t>Zhen</w:t>
      </w:r>
      <w:proofErr w:type="spellEnd"/>
      <w:r w:rsidRPr="00C12979">
        <w:t xml:space="preserve">, som var 82 år gammel. Hun troede, at fordi hun var gammel, så kunne hun blive i sit hus og have det fint. I virkeligheden blev hun brutalt myrdet af japanerne og hendes mave blev flået op. Der var også en </w:t>
      </w:r>
      <w:proofErr w:type="spellStart"/>
      <w:r w:rsidRPr="00C12979">
        <w:t>tehandler</w:t>
      </w:r>
      <w:proofErr w:type="spellEnd"/>
      <w:r w:rsidRPr="00C12979">
        <w:t>, som ikke ville forlade sit hjem. Han blev også dræbt af japanerne.</w:t>
      </w:r>
    </w:p>
    <w:p w14:paraId="06EBF9C3" w14:textId="77777777" w:rsidR="005E23EE" w:rsidRPr="00C12979" w:rsidRDefault="005E23EE" w:rsidP="005E23EE">
      <w:pPr>
        <w:rPr>
          <w:b/>
          <w:bCs/>
        </w:rPr>
      </w:pPr>
      <w:r w:rsidRPr="00C12979">
        <w:rPr>
          <w:b/>
          <w:bCs/>
        </w:rPr>
        <w:t xml:space="preserve">Vidnesbyrd af Chen </w:t>
      </w:r>
      <w:proofErr w:type="spellStart"/>
      <w:r w:rsidRPr="00C12979">
        <w:rPr>
          <w:b/>
          <w:bCs/>
        </w:rPr>
        <w:t>Jiashou</w:t>
      </w:r>
      <w:proofErr w:type="spellEnd"/>
    </w:p>
    <w:p w14:paraId="25D95075" w14:textId="77777777" w:rsidR="005E23EE" w:rsidRPr="00C12979" w:rsidRDefault="005E23EE" w:rsidP="005E23EE">
      <w:r w:rsidRPr="00C12979">
        <w:t xml:space="preserve">Mit navn er Chen </w:t>
      </w:r>
      <w:proofErr w:type="spellStart"/>
      <w:r w:rsidRPr="00C12979">
        <w:t>Jiashou</w:t>
      </w:r>
      <w:proofErr w:type="spellEnd"/>
      <w:r w:rsidRPr="00C12979">
        <w:t xml:space="preserve">. Jeg blev født den 16. september 1918. Da den kejserlige japanske hær invaderede Nanjing i 1937, boede jeg i et lille distrikt i byen med min onkel, mor og far og mine to brødre og min søster. Dengang var jeg kun 19 år. Jeg var lærling. Efter den japanske invasion, flygtede jeg sammen med flere andre mennesker til en flygtningelejr på Shanghai Road. Da flygtningelejren på det tidspunkt var </w:t>
      </w:r>
      <w:proofErr w:type="gramStart"/>
      <w:r w:rsidRPr="00C12979">
        <w:t>løbet</w:t>
      </w:r>
      <w:proofErr w:type="gramEnd"/>
      <w:r w:rsidRPr="00C12979">
        <w:t xml:space="preserve"> tør for mad, vovede jeg mig ud for at hente forsyninger. På grund af nogle henkastede bemærkninger jeg kom med mens jeg stod i kø, blev jeg taget af nogle japanske soldater og bragt til en sø i nærheden af Shanghai Road. Jeg havde dårligt nok stået der i to minutter, da jeg så en </w:t>
      </w:r>
      <w:proofErr w:type="gramStart"/>
      <w:r w:rsidRPr="00C12979">
        <w:t>gruppe</w:t>
      </w:r>
      <w:proofErr w:type="gramEnd"/>
      <w:r w:rsidRPr="00C12979">
        <w:t xml:space="preserve"> bevæbnede japanske soldater skubbe flere rækker med cirka 200 kinesiske soldater mod bredden af søen. Med våben i hænderne omringede de dem og forhindrede dem i at undslippe. Jeg blev beordret at stille mig i den forreste række af kinesiske soldater. Jeg var bare 19 år og forfærdeligt bange. I samme øjeblik som de japanske soldater åbnede ild mod os, smed jeg mig ned på jorden og foregav at jeg var død. Ramt af kuglerne faldt mine kinesiske kammerater oven på mig. Helt til det blev mørkt og de japanske soldater var gået, blev jeg liggende under de døde kroppe og turde ikke bevæge mig. Først da kravlede jeg ud af bunken af døde kroppe. Det var på den måde, at jeg blev en heldig overlever af Nanjing-massakren.</w:t>
      </w:r>
    </w:p>
    <w:p w14:paraId="1CF06F33" w14:textId="77777777" w:rsidR="005E23EE" w:rsidRPr="00C12979" w:rsidRDefault="005E23EE" w:rsidP="005E23EE">
      <w:r w:rsidRPr="00C12979">
        <w:t xml:space="preserve">Jeg blev fanget igen af japanerne nær landsbyen </w:t>
      </w:r>
      <w:proofErr w:type="spellStart"/>
      <w:r w:rsidRPr="00C12979">
        <w:t>Sanhe</w:t>
      </w:r>
      <w:proofErr w:type="spellEnd"/>
      <w:r w:rsidRPr="00C12979">
        <w:t>. Jeg blev sendt ud at arbejde på en japansk besat silkefabrik i nærheden af, hvor der ligger en medicinfabrik i dag. Det var dengang, at jeg blev vidne til flere grusomheder fra japanerne. En gang hvor jeg var blevet færdig med at transportere 10 tønder benzin til det japanske militærdepot nær banegården, førte japanske soldater mig ned i en kælder. Foruden store trækasser, var der også en seng i kælderen. De to japanske soldater flåede betrækket af sengen og begyndte planløst at skyde. På sengen lå fire kvinder, der alle var døde.</w:t>
      </w:r>
    </w:p>
    <w:p w14:paraId="4EE6B112" w14:textId="77777777" w:rsidR="005E23EE" w:rsidRPr="00C12979" w:rsidRDefault="005E23EE" w:rsidP="005E23EE">
      <w:r w:rsidRPr="00C12979">
        <w:t xml:space="preserve">En anden gang, hvor jeg kom tilbage med forsyninger, gik jeg nær den store hal i Nanjings medicinfabrik. Jeg så flere hundrede almindelige borgere der var kollapset på vejen. Mens de kørte i en </w:t>
      </w:r>
      <w:proofErr w:type="gramStart"/>
      <w:r w:rsidRPr="00C12979">
        <w:t>truck</w:t>
      </w:r>
      <w:proofErr w:type="gramEnd"/>
      <w:r w:rsidRPr="00C12979">
        <w:t xml:space="preserve"> fik de japanske soldater også øje på dem, men de lagde ikke mærke til dem og foregav, at de ikke havde set dem. De kørte direkte over folk og omdannede stedet til et blodbad.</w:t>
      </w:r>
    </w:p>
    <w:p w14:paraId="0323EC90" w14:textId="77777777" w:rsidR="005E23EE" w:rsidRPr="00C12979" w:rsidRDefault="005E23EE" w:rsidP="005E23EE">
      <w:r w:rsidRPr="00C12979">
        <w:t xml:space="preserve">Jeg vil aldrig glemme et minde som dette: En dag efter arbejde gik jeg til indgangen af </w:t>
      </w:r>
      <w:proofErr w:type="spellStart"/>
      <w:r w:rsidRPr="00C12979">
        <w:t>Changshan</w:t>
      </w:r>
      <w:proofErr w:type="spellEnd"/>
      <w:r w:rsidRPr="00C12979">
        <w:t xml:space="preserve"> parken. En mand ved navn </w:t>
      </w:r>
      <w:proofErr w:type="spellStart"/>
      <w:r w:rsidRPr="00C12979">
        <w:t>Ze</w:t>
      </w:r>
      <w:proofErr w:type="spellEnd"/>
      <w:r w:rsidRPr="00C12979">
        <w:t xml:space="preserve"> hørte lyden af en japansk truck, så han stak sit hoved ud for at kigge. Tilfældigvis fik han øje på de japanske soldater, som med det samme stoppede bilen og bandt gamle </w:t>
      </w:r>
      <w:proofErr w:type="spellStart"/>
      <w:r w:rsidRPr="00C12979">
        <w:t>Ze</w:t>
      </w:r>
      <w:proofErr w:type="spellEnd"/>
      <w:r w:rsidRPr="00C12979">
        <w:t xml:space="preserve"> op og tvang ham til at knæle. En af dem tog en bajonet frem og begyndte at hakke løs på gamle </w:t>
      </w:r>
      <w:proofErr w:type="spellStart"/>
      <w:r w:rsidRPr="00C12979">
        <w:t>Zes</w:t>
      </w:r>
      <w:proofErr w:type="spellEnd"/>
      <w:r w:rsidRPr="00C12979">
        <w:t xml:space="preserve"> hoved. Selvom bagsiden af gamle </w:t>
      </w:r>
      <w:proofErr w:type="spellStart"/>
      <w:r w:rsidRPr="00C12979">
        <w:t>Zes</w:t>
      </w:r>
      <w:proofErr w:type="spellEnd"/>
      <w:r w:rsidRPr="00C12979">
        <w:t xml:space="preserve"> hals var skåret helt igennem, sad hans hoved stadig fast på forsiden af halsen. Han trak stadig vejret og mens han endnu var i live kollapsede han på jorden. Da de så det løftede de japanske soldater deres læderstøvler og begyndte ubarmhjertigt at sparke ham rundt på </w:t>
      </w:r>
      <w:proofErr w:type="spellStart"/>
      <w:r w:rsidRPr="00C12979">
        <w:t>Changshan</w:t>
      </w:r>
      <w:proofErr w:type="spellEnd"/>
      <w:r w:rsidRPr="00C12979">
        <w:t xml:space="preserve"> parkens jord. Det var først da, med hovedet skåret over og kroppen smadret, at gamle </w:t>
      </w:r>
      <w:proofErr w:type="spellStart"/>
      <w:r w:rsidRPr="00C12979">
        <w:t>Ze</w:t>
      </w:r>
      <w:proofErr w:type="spellEnd"/>
      <w:r w:rsidRPr="00C12979">
        <w:t xml:space="preserve"> døde.</w:t>
      </w:r>
    </w:p>
    <w:p w14:paraId="14370ECE" w14:textId="77777777" w:rsidR="005E23EE" w:rsidRPr="00C12979" w:rsidRDefault="005E23EE" w:rsidP="005E23EE">
      <w:r w:rsidRPr="00C12979">
        <w:t>Jeg vil aldrig glemme den vold, grusomhed og aggression som de kejserlige japanske soldater udviste under Nanjing-massakren.</w:t>
      </w:r>
    </w:p>
    <w:p w14:paraId="6F995D59" w14:textId="1F3FBB0C" w:rsidR="005E23EE" w:rsidRPr="005E23EE" w:rsidRDefault="005E23EE" w:rsidP="005E23EE">
      <w:pPr>
        <w:rPr>
          <w:i/>
          <w:iCs/>
          <w:lang w:val="en-US"/>
        </w:rPr>
      </w:pPr>
      <w:r w:rsidRPr="005E23EE">
        <w:rPr>
          <w:i/>
          <w:iCs/>
          <w:lang w:val="en-US"/>
        </w:rPr>
        <w:lastRenderedPageBreak/>
        <w:t>Facing History and Ourselves: The Nanjing Atrocities, facinghistory.org.</w:t>
      </w:r>
    </w:p>
    <w:sectPr w:rsidR="005E23EE" w:rsidRPr="005E23E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513E3"/>
    <w:multiLevelType w:val="hybridMultilevel"/>
    <w:tmpl w:val="274C15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5808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EE"/>
    <w:rsid w:val="000716B7"/>
    <w:rsid w:val="001132D8"/>
    <w:rsid w:val="004E1E50"/>
    <w:rsid w:val="005E23EE"/>
    <w:rsid w:val="0061101C"/>
    <w:rsid w:val="0063738A"/>
    <w:rsid w:val="007D38F6"/>
    <w:rsid w:val="00BF4B2E"/>
    <w:rsid w:val="00D943A8"/>
    <w:rsid w:val="00F33941"/>
    <w:rsid w:val="00F71C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0159"/>
  <w15:chartTrackingRefBased/>
  <w15:docId w15:val="{B542400A-6B68-45BA-BB81-8F3E2DD2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E2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E2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E23E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E23E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E23E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E23E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E23E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E23E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E23E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E23E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E23E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E23E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E23E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E23E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E23E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E23E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E23E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E23EE"/>
    <w:rPr>
      <w:rFonts w:eastAsiaTheme="majorEastAsia" w:cstheme="majorBidi"/>
      <w:color w:val="272727" w:themeColor="text1" w:themeTint="D8"/>
    </w:rPr>
  </w:style>
  <w:style w:type="paragraph" w:styleId="Titel">
    <w:name w:val="Title"/>
    <w:basedOn w:val="Normal"/>
    <w:next w:val="Normal"/>
    <w:link w:val="TitelTegn"/>
    <w:uiPriority w:val="10"/>
    <w:qFormat/>
    <w:rsid w:val="005E2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E23E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E23E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E23E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E23E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E23EE"/>
    <w:rPr>
      <w:i/>
      <w:iCs/>
      <w:color w:val="404040" w:themeColor="text1" w:themeTint="BF"/>
    </w:rPr>
  </w:style>
  <w:style w:type="paragraph" w:styleId="Listeafsnit">
    <w:name w:val="List Paragraph"/>
    <w:basedOn w:val="Normal"/>
    <w:uiPriority w:val="34"/>
    <w:qFormat/>
    <w:rsid w:val="005E23EE"/>
    <w:pPr>
      <w:ind w:left="720"/>
      <w:contextualSpacing/>
    </w:pPr>
  </w:style>
  <w:style w:type="character" w:styleId="Kraftigfremhvning">
    <w:name w:val="Intense Emphasis"/>
    <w:basedOn w:val="Standardskrifttypeiafsnit"/>
    <w:uiPriority w:val="21"/>
    <w:qFormat/>
    <w:rsid w:val="005E23EE"/>
    <w:rPr>
      <w:i/>
      <w:iCs/>
      <w:color w:val="0F4761" w:themeColor="accent1" w:themeShade="BF"/>
    </w:rPr>
  </w:style>
  <w:style w:type="paragraph" w:styleId="Strktcitat">
    <w:name w:val="Intense Quote"/>
    <w:basedOn w:val="Normal"/>
    <w:next w:val="Normal"/>
    <w:link w:val="StrktcitatTegn"/>
    <w:uiPriority w:val="30"/>
    <w:qFormat/>
    <w:rsid w:val="005E2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E23EE"/>
    <w:rPr>
      <w:i/>
      <w:iCs/>
      <w:color w:val="0F4761" w:themeColor="accent1" w:themeShade="BF"/>
    </w:rPr>
  </w:style>
  <w:style w:type="character" w:styleId="Kraftighenvisning">
    <w:name w:val="Intense Reference"/>
    <w:basedOn w:val="Standardskrifttypeiafsnit"/>
    <w:uiPriority w:val="32"/>
    <w:qFormat/>
    <w:rsid w:val="005E23EE"/>
    <w:rPr>
      <w:b/>
      <w:bCs/>
      <w:smallCaps/>
      <w:color w:val="0F4761" w:themeColor="accent1" w:themeShade="BF"/>
      <w:spacing w:val="5"/>
    </w:rPr>
  </w:style>
  <w:style w:type="character" w:styleId="Strk">
    <w:name w:val="Strong"/>
    <w:basedOn w:val="Standardskrifttypeiafsnit"/>
    <w:uiPriority w:val="22"/>
    <w:qFormat/>
    <w:rsid w:val="005E2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938</Words>
  <Characters>5728</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Norsk Poulsgaard</dc:creator>
  <cp:keywords/>
  <dc:description/>
  <cp:lastModifiedBy>Pernille Norsk Poulsgaard</cp:lastModifiedBy>
  <cp:revision>3</cp:revision>
  <dcterms:created xsi:type="dcterms:W3CDTF">2025-01-17T08:02:00Z</dcterms:created>
  <dcterms:modified xsi:type="dcterms:W3CDTF">2025-01-17T08:10:00Z</dcterms:modified>
</cp:coreProperties>
</file>