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9940" w14:textId="3E490794" w:rsidR="004A30B0" w:rsidRPr="004A30B0" w:rsidRDefault="004A30B0" w:rsidP="004A30B0">
      <w:pPr>
        <w:rPr>
          <w:b/>
          <w:bCs/>
          <w:sz w:val="28"/>
          <w:szCs w:val="28"/>
        </w:rPr>
      </w:pPr>
      <w:r w:rsidRPr="004A30B0">
        <w:rPr>
          <w:b/>
          <w:bCs/>
          <w:sz w:val="28"/>
          <w:szCs w:val="28"/>
        </w:rPr>
        <w:t>Forslag til struktur</w:t>
      </w:r>
      <w:r w:rsidR="00CB085E">
        <w:rPr>
          <w:b/>
          <w:bCs/>
          <w:sz w:val="28"/>
          <w:szCs w:val="28"/>
        </w:rPr>
        <w:t xml:space="preserve"> - Undersøg</w:t>
      </w:r>
      <w:r w:rsidRPr="004A30B0">
        <w:rPr>
          <w:b/>
          <w:bCs/>
          <w:sz w:val="28"/>
          <w:szCs w:val="28"/>
        </w:rPr>
        <w:t xml:space="preserve"> </w:t>
      </w:r>
    </w:p>
    <w:p w14:paraId="27A22C28" w14:textId="77777777" w:rsidR="004A30B0" w:rsidRPr="004A30B0" w:rsidRDefault="004A30B0" w:rsidP="004A30B0">
      <w:r w:rsidRPr="004A30B0">
        <w:rPr>
          <w:b/>
          <w:bCs/>
        </w:rPr>
        <w:t>1. Læs opgaveformuleringen og bilagene grundigt for at se følgende:</w:t>
      </w:r>
    </w:p>
    <w:p w14:paraId="1384B068" w14:textId="5FE41580" w:rsidR="004A30B0" w:rsidRPr="004A30B0" w:rsidRDefault="004A30B0" w:rsidP="004A30B0">
      <w:pPr>
        <w:numPr>
          <w:ilvl w:val="0"/>
          <w:numId w:val="4"/>
        </w:numPr>
      </w:pPr>
      <w:r w:rsidRPr="004A30B0">
        <w:t xml:space="preserve">Hvilken type undersøgelsesopgave du har fået stillet (type 1 eller 2) – se </w:t>
      </w:r>
      <w:hyperlink r:id="rId5" w:history="1">
        <w:r w:rsidR="00836768" w:rsidRPr="00836768">
          <w:rPr>
            <w:rStyle w:val="Hyperlink"/>
          </w:rPr>
          <w:t>Kapitel 6: Undersøg | SÅDAN SKRIVER DU I SAMFUNDSFAG</w:t>
        </w:r>
      </w:hyperlink>
    </w:p>
    <w:p w14:paraId="64705042" w14:textId="35A989CF" w:rsidR="004A30B0" w:rsidRPr="004A30B0" w:rsidRDefault="004A30B0" w:rsidP="004A30B0">
      <w:pPr>
        <w:numPr>
          <w:ilvl w:val="0"/>
          <w:numId w:val="4"/>
        </w:numPr>
      </w:pPr>
      <w:r w:rsidRPr="004A30B0">
        <w:t>Hvad du konkret bliver bedt om at undersøge</w:t>
      </w:r>
    </w:p>
    <w:p w14:paraId="37041824" w14:textId="5678797A" w:rsidR="004A30B0" w:rsidRPr="004A30B0" w:rsidRDefault="004A30B0" w:rsidP="004A30B0">
      <w:r w:rsidRPr="004A30B0">
        <w:br/>
      </w:r>
      <w:r w:rsidRPr="004A30B0">
        <w:rPr>
          <w:b/>
          <w:bCs/>
        </w:rPr>
        <w:t>2. Skriv rammesætning</w:t>
      </w:r>
      <w:r w:rsidR="00A64D3D">
        <w:rPr>
          <w:b/>
          <w:bCs/>
        </w:rPr>
        <w:t>/indledning</w:t>
      </w:r>
    </w:p>
    <w:p w14:paraId="331EE1DD" w14:textId="0C16F54E" w:rsidR="004A30B0" w:rsidRPr="004A30B0" w:rsidRDefault="004A30B0" w:rsidP="004A30B0">
      <w:pPr>
        <w:numPr>
          <w:ilvl w:val="0"/>
          <w:numId w:val="5"/>
        </w:numPr>
      </w:pPr>
      <w:r w:rsidRPr="004A30B0">
        <w:t xml:space="preserve">En </w:t>
      </w:r>
      <w:r w:rsidR="00836768">
        <w:t>indledning</w:t>
      </w:r>
      <w:r w:rsidRPr="004A30B0">
        <w:t xml:space="preserve"> er ikke et krav, men du kan med fordel starte din besvarelse med helt kort at opridse, hvorfor den undersøgelse, du skal lave, er relevant og interessant ud fra nogle mere overordnede samfundsfaglige betragtninger</w:t>
      </w:r>
    </w:p>
    <w:p w14:paraId="42CBAB62" w14:textId="77777777" w:rsidR="004A30B0" w:rsidRPr="004A30B0" w:rsidRDefault="004A30B0" w:rsidP="004A30B0">
      <w:pPr>
        <w:numPr>
          <w:ilvl w:val="0"/>
          <w:numId w:val="5"/>
        </w:numPr>
      </w:pPr>
      <w:r w:rsidRPr="004A30B0">
        <w:t>Her kan du trække på de dele af kernestof, som handler om det emne, du skal undersøge.</w:t>
      </w:r>
    </w:p>
    <w:p w14:paraId="1A7AAF1D" w14:textId="77777777" w:rsidR="004A30B0" w:rsidRPr="004A30B0" w:rsidRDefault="004A30B0" w:rsidP="004A30B0">
      <w:r w:rsidRPr="004A30B0">
        <w:br/>
      </w:r>
      <w:r w:rsidRPr="004A30B0">
        <w:rPr>
          <w:b/>
          <w:bCs/>
        </w:rPr>
        <w:t>3. Lav relevante beregninger</w:t>
      </w:r>
    </w:p>
    <w:p w14:paraId="6F9C9D36" w14:textId="77777777" w:rsidR="004A30B0" w:rsidRPr="004A30B0" w:rsidRDefault="004A30B0" w:rsidP="004A30B0">
      <w:pPr>
        <w:numPr>
          <w:ilvl w:val="0"/>
          <w:numId w:val="6"/>
        </w:numPr>
      </w:pPr>
      <w:r w:rsidRPr="004A30B0">
        <w:t>Nu skal du finde de tabeller/figurer, der er i absolutte tal (for eksempel personer eller kroner/dollars) og ikke i procent; du skal lave beregninger på alle disse</w:t>
      </w:r>
    </w:p>
    <w:p w14:paraId="66480ADD" w14:textId="5AB18A39" w:rsidR="004A30B0" w:rsidRPr="004A30B0" w:rsidRDefault="004A30B0" w:rsidP="004A30B0">
      <w:pPr>
        <w:numPr>
          <w:ilvl w:val="0"/>
          <w:numId w:val="6"/>
        </w:numPr>
      </w:pPr>
      <w:r w:rsidRPr="004A30B0">
        <w:t xml:space="preserve">Når du har fundet de tabeller, der skal beregnes, skal du beslutte, hvilke beregninger du vil lave. Her kan du vælge mellem </w:t>
      </w:r>
      <w:r w:rsidR="00061237">
        <w:t>tre</w:t>
      </w:r>
      <w:r w:rsidRPr="004A30B0">
        <w:t xml:space="preserve"> forskellige:</w:t>
      </w:r>
    </w:p>
    <w:p w14:paraId="74D5B000" w14:textId="77777777" w:rsidR="004A30B0" w:rsidRPr="004A30B0" w:rsidRDefault="004A30B0" w:rsidP="004A30B0">
      <w:pPr>
        <w:numPr>
          <w:ilvl w:val="1"/>
          <w:numId w:val="6"/>
        </w:numPr>
      </w:pPr>
      <w:r w:rsidRPr="004A30B0">
        <w:rPr>
          <w:i/>
          <w:iCs/>
        </w:rPr>
        <w:t>Procentvis andel</w:t>
      </w:r>
      <w:r w:rsidRPr="004A30B0">
        <w:t>, der bruges, hvis du gerne vil udlede, hvor stor en del én gruppe udgør af en større gruppe – for eksempel hvor stor en andel af de arbejdsløse der er ufaglærte</w:t>
      </w:r>
    </w:p>
    <w:p w14:paraId="4A33792D" w14:textId="0766DBB7" w:rsidR="004A30B0" w:rsidRPr="004A30B0" w:rsidRDefault="004A30B0" w:rsidP="00D645A9">
      <w:pPr>
        <w:numPr>
          <w:ilvl w:val="1"/>
          <w:numId w:val="6"/>
        </w:numPr>
      </w:pPr>
      <w:r w:rsidRPr="004A30B0">
        <w:rPr>
          <w:i/>
          <w:iCs/>
        </w:rPr>
        <w:t>Procentvis ændring</w:t>
      </w:r>
      <w:r w:rsidRPr="004A30B0">
        <w:t>, der bruges, hvis du gerne vil udlede en udvikling over en række år, hvor du ser på stigninger og fald fra år til år (for eksempel arbejdsløse fra 2018 til 2019, 2019 til 2020 og 2020 til 2021)</w:t>
      </w:r>
    </w:p>
    <w:p w14:paraId="2575F136" w14:textId="3D9F671F" w:rsidR="004A30B0" w:rsidRPr="004A30B0" w:rsidRDefault="004A30B0" w:rsidP="00E119F1">
      <w:pPr>
        <w:numPr>
          <w:ilvl w:val="1"/>
          <w:numId w:val="8"/>
        </w:numPr>
      </w:pPr>
      <w:r w:rsidRPr="004A30B0">
        <w:rPr>
          <w:i/>
          <w:iCs/>
        </w:rPr>
        <w:t>Indekstal</w:t>
      </w:r>
      <w:r w:rsidRPr="004A30B0">
        <w:t>, der bruges, hvis du gerne vil se en udvikling fra ét år (for eksempel 2018) til et andet (for eksempel 2020 eller 2021). I eksemplet her er 2018 det, vi kalder basisåret, som vi ser de øvrige år i forhold til. Når vi beregner indekstal, så hopper vi så at sige fra basisåret og til senere år (hvor vi ved den procentvise ændring ser udviklingen fra år til år)</w:t>
      </w:r>
    </w:p>
    <w:p w14:paraId="38B37564" w14:textId="77777777" w:rsidR="004A30B0" w:rsidRPr="004A30B0" w:rsidRDefault="004A30B0" w:rsidP="004A30B0">
      <w:pPr>
        <w:numPr>
          <w:ilvl w:val="1"/>
          <w:numId w:val="10"/>
        </w:numPr>
      </w:pPr>
      <w:r w:rsidRPr="004A30B0">
        <w:t>Diagram, der bruges, hvis du skal illustrere udviklingen.</w:t>
      </w:r>
    </w:p>
    <w:p w14:paraId="57AB4FD3" w14:textId="52A6D399" w:rsidR="004A30B0" w:rsidRPr="004A30B0" w:rsidRDefault="004A30B0" w:rsidP="004A30B0">
      <w:pPr>
        <w:numPr>
          <w:ilvl w:val="0"/>
          <w:numId w:val="10"/>
        </w:numPr>
      </w:pPr>
      <w:r w:rsidRPr="004A30B0">
        <w:t>Du kan se i </w:t>
      </w:r>
      <w:hyperlink r:id="rId6" w:history="1">
        <w:r w:rsidR="0075185A" w:rsidRPr="0075185A">
          <w:rPr>
            <w:rStyle w:val="Hyperlink"/>
          </w:rPr>
          <w:t>Excel i samfundsfag</w:t>
        </w:r>
      </w:hyperlink>
      <w:r w:rsidRPr="004A30B0">
        <w:t>, hvordan du laver de konkrete beregninger.</w:t>
      </w:r>
    </w:p>
    <w:p w14:paraId="62222AF7" w14:textId="77777777" w:rsidR="004A30B0" w:rsidRPr="004A30B0" w:rsidRDefault="004A30B0" w:rsidP="004A30B0">
      <w:pPr>
        <w:numPr>
          <w:ilvl w:val="0"/>
          <w:numId w:val="10"/>
        </w:numPr>
      </w:pPr>
      <w:r w:rsidRPr="004A30B0">
        <w:t>Når du har lavet beregningerne, så indsætter du tabellen med egne beregninger i brødteksten</w:t>
      </w:r>
    </w:p>
    <w:p w14:paraId="53D7335A" w14:textId="77777777" w:rsidR="004A30B0" w:rsidRPr="004A30B0" w:rsidRDefault="004A30B0" w:rsidP="004A30B0">
      <w:pPr>
        <w:numPr>
          <w:ilvl w:val="0"/>
          <w:numId w:val="10"/>
        </w:numPr>
      </w:pPr>
      <w:r w:rsidRPr="004A30B0">
        <w:t>Husk at give tabellen en overskrift, der svarer til den oprindelige tabels overskrift.</w:t>
      </w:r>
    </w:p>
    <w:p w14:paraId="01D9D393" w14:textId="77777777" w:rsidR="004A30B0" w:rsidRPr="004A30B0" w:rsidRDefault="004A30B0" w:rsidP="004A30B0">
      <w:r w:rsidRPr="004A30B0">
        <w:br/>
      </w:r>
      <w:r w:rsidRPr="004A30B0">
        <w:rPr>
          <w:b/>
          <w:bCs/>
        </w:rPr>
        <w:t>4. Selve undersøgelsen</w:t>
      </w:r>
    </w:p>
    <w:p w14:paraId="1C9653A5" w14:textId="77777777" w:rsidR="004A30B0" w:rsidRPr="004A30B0" w:rsidRDefault="004A30B0" w:rsidP="004A30B0">
      <w:pPr>
        <w:numPr>
          <w:ilvl w:val="0"/>
          <w:numId w:val="11"/>
        </w:numPr>
      </w:pPr>
      <w:r w:rsidRPr="004A30B0">
        <w:t>Nu skal du i gang med selve undersøgelsen, hvor du skal besvare opgaveformuleringen ud fra bilagene</w:t>
      </w:r>
    </w:p>
    <w:p w14:paraId="4E139EFC" w14:textId="77777777" w:rsidR="004A30B0" w:rsidRPr="004A30B0" w:rsidRDefault="004A30B0" w:rsidP="004A30B0">
      <w:pPr>
        <w:numPr>
          <w:ilvl w:val="0"/>
          <w:numId w:val="11"/>
        </w:numPr>
      </w:pPr>
      <w:r w:rsidRPr="004A30B0">
        <w:t>Noget af det vigtigste i en undersøgelsesopgave er, at du arbejder på tværs af bilagene. Det kan man gøre ved at opstille nogle parametre (emner), som man strukturerer sin behandling af bilagene ud fra</w:t>
      </w:r>
    </w:p>
    <w:p w14:paraId="61C7034F" w14:textId="77777777" w:rsidR="004A30B0" w:rsidRPr="004A30B0" w:rsidRDefault="004A30B0" w:rsidP="004A30B0">
      <w:pPr>
        <w:numPr>
          <w:ilvl w:val="0"/>
          <w:numId w:val="11"/>
        </w:numPr>
      </w:pPr>
      <w:r w:rsidRPr="004A30B0">
        <w:lastRenderedPageBreak/>
        <w:t>Disse parametre finder man på lidt forskellige måder, alt afhængigt af om man har fået undersøgelsesopgave type 1 eller type 2.</w:t>
      </w:r>
    </w:p>
    <w:p w14:paraId="2AD6DEC5" w14:textId="77777777" w:rsidR="004A30B0" w:rsidRPr="004A30B0" w:rsidRDefault="004A30B0" w:rsidP="004A30B0">
      <w:pPr>
        <w:numPr>
          <w:ilvl w:val="1"/>
          <w:numId w:val="11"/>
        </w:numPr>
      </w:pPr>
      <w:r w:rsidRPr="004A30B0">
        <w:t>I type 1 bliver du bedt om at forholde dig til påstandene i et bilag, så her vil det være disse påstande, der udgør parametrene, som så strukturerer din undersøgelse (se det gode eksempel på side 65)</w:t>
      </w:r>
    </w:p>
    <w:p w14:paraId="102CE2B8" w14:textId="1C7D7070" w:rsidR="004A30B0" w:rsidRPr="004A30B0" w:rsidRDefault="004A30B0" w:rsidP="004A30B0">
      <w:pPr>
        <w:numPr>
          <w:ilvl w:val="1"/>
          <w:numId w:val="11"/>
        </w:numPr>
      </w:pPr>
      <w:r w:rsidRPr="004A30B0">
        <w:t xml:space="preserve">I type 2 vil parametrene ofte være givet i opgaveformuleringen – </w:t>
      </w:r>
      <w:proofErr w:type="gramStart"/>
      <w:r w:rsidRPr="004A30B0">
        <w:t>eksempelvis</w:t>
      </w:r>
      <w:proofErr w:type="gramEnd"/>
      <w:r w:rsidRPr="004A30B0">
        <w:t xml:space="preserve"> ’Rød bloks vælgergrupper’ og ’stemmeadfærd’ i eksemplet på type 2</w:t>
      </w:r>
      <w:r w:rsidR="00061237">
        <w:t xml:space="preserve">. </w:t>
      </w:r>
      <w:r w:rsidRPr="004A30B0">
        <w:t>Her vil du først skulle forholde dig til, hvad bilagene siger om rød bloks vælgergrupper, og derefter hvad bilagene siger om stemmeadfærd (du kan sagtens behandle det samme bilag under begge parametre, hvis det er relevant)</w:t>
      </w:r>
    </w:p>
    <w:p w14:paraId="25025455" w14:textId="77777777" w:rsidR="004A30B0" w:rsidRPr="004A30B0" w:rsidRDefault="004A30B0" w:rsidP="004A30B0">
      <w:pPr>
        <w:numPr>
          <w:ilvl w:val="0"/>
          <w:numId w:val="11"/>
        </w:numPr>
      </w:pPr>
      <w:r w:rsidRPr="004A30B0">
        <w:t>Det er ikke altid, at der er givet to emner, du kan bruge som parametre, i opgaveformuleringen, så må du tage udgangspunkt i det, du bliver bedt om at undersøge, og selv lave dine egne parametre med udgangspunkt i den faglige viden, du har om emnet</w:t>
      </w:r>
    </w:p>
    <w:p w14:paraId="30FA88C0" w14:textId="77777777" w:rsidR="004A30B0" w:rsidRPr="004A30B0" w:rsidRDefault="004A30B0" w:rsidP="004A30B0">
      <w:pPr>
        <w:numPr>
          <w:ilvl w:val="0"/>
          <w:numId w:val="11"/>
        </w:numPr>
      </w:pPr>
      <w:r w:rsidRPr="004A30B0">
        <w:t>Nu, hvor du har rammen og strukturen om din undersøgelse, skal du i gang med at behandle indholdet af bilagene: Hvad siger de om emnet? Bekræfter de hinanden? Er der en rød tråd i bilagene – eller modsiger de hinanden? Kan ét bilag bruges som årsag til et andet bilag?</w:t>
      </w:r>
    </w:p>
    <w:p w14:paraId="165D0CC3" w14:textId="77777777" w:rsidR="004A30B0" w:rsidRPr="004A30B0" w:rsidRDefault="004A30B0" w:rsidP="004A30B0">
      <w:pPr>
        <w:numPr>
          <w:ilvl w:val="0"/>
          <w:numId w:val="11"/>
        </w:numPr>
      </w:pPr>
      <w:r w:rsidRPr="004A30B0">
        <w:t>Husk at lave konkrete nedslag fra bilagene på de ting, du uddrager</w:t>
      </w:r>
    </w:p>
    <w:p w14:paraId="0ABF549B" w14:textId="77777777" w:rsidR="004A30B0" w:rsidRPr="004A30B0" w:rsidRDefault="004A30B0" w:rsidP="004A30B0">
      <w:pPr>
        <w:numPr>
          <w:ilvl w:val="0"/>
          <w:numId w:val="11"/>
        </w:numPr>
      </w:pPr>
      <w:r w:rsidRPr="004A30B0">
        <w:t>Den sidste del af opgaveformuleringen handler om at inddrage faglige begreber eller viden. I en undersøgelse skal man ikke ud i lange teoretiske overvejelser, men du skal inddrage samfundsfaglige begreber og viden løbende i arbejdet med bilagene til kort at forklare de tendenser, mønstre eller sammenhænge, du ser</w:t>
      </w:r>
    </w:p>
    <w:p w14:paraId="691D87E3" w14:textId="77777777" w:rsidR="004A30B0" w:rsidRPr="004A30B0" w:rsidRDefault="004A30B0" w:rsidP="004A30B0">
      <w:pPr>
        <w:numPr>
          <w:ilvl w:val="0"/>
          <w:numId w:val="11"/>
        </w:numPr>
      </w:pPr>
      <w:r w:rsidRPr="004A30B0">
        <w:t>Du kan også opleve at blive bedt om at forholde dig til metodiske styrker og svagheder ved anvendelsen af bilagene. Her kan du se på, om der er tale om kvantitativt eller kvalitativt materiale – og komme ind på fordele og ulemper ved hver af disse. Du kan også komme ind på, hvordan respondenterne er udvalgt (hvis det fremgår), og hvorvidt der er tale om en undersøgelse, der kan generaliseres eller ej ud fra hvor mange respondenter, der er med i undersøgelsen.</w:t>
      </w:r>
    </w:p>
    <w:p w14:paraId="2CF2F78B" w14:textId="41590468" w:rsidR="004A30B0" w:rsidRPr="004A30B0" w:rsidRDefault="004A30B0" w:rsidP="004A30B0">
      <w:r w:rsidRPr="004A30B0">
        <w:br/>
      </w:r>
      <w:r w:rsidRPr="004A30B0">
        <w:rPr>
          <w:b/>
          <w:bCs/>
        </w:rPr>
        <w:t xml:space="preserve">5. </w:t>
      </w:r>
      <w:r w:rsidR="00B42438">
        <w:rPr>
          <w:b/>
          <w:bCs/>
        </w:rPr>
        <w:t>Sammenfatning</w:t>
      </w:r>
    </w:p>
    <w:p w14:paraId="000F4E71" w14:textId="77777777" w:rsidR="004A30B0" w:rsidRPr="004A30B0" w:rsidRDefault="004A30B0" w:rsidP="004A30B0">
      <w:pPr>
        <w:numPr>
          <w:ilvl w:val="0"/>
          <w:numId w:val="12"/>
        </w:numPr>
      </w:pPr>
      <w:r w:rsidRPr="004A30B0">
        <w:t>Som afslutning skal du helt konkret besvare opgaveformuleringen. Det kan du gøre gennem en sammenfatning af din undersøgelse: Hvad har du fundet ud af?</w:t>
      </w:r>
    </w:p>
    <w:p w14:paraId="6640E857" w14:textId="77777777" w:rsidR="004A30B0" w:rsidRPr="004A30B0" w:rsidRDefault="004A30B0" w:rsidP="004A30B0">
      <w:pPr>
        <w:numPr>
          <w:ilvl w:val="0"/>
          <w:numId w:val="12"/>
        </w:numPr>
      </w:pPr>
      <w:r w:rsidRPr="004A30B0">
        <w:t>Lav meget gerne en afrunding, hvor du tager udgangspunkt i din rammesætning, som du lavede i begyndelsen – på den måde sikrer du en sammenhæng i opgaven.</w:t>
      </w:r>
    </w:p>
    <w:p w14:paraId="23E77CCD" w14:textId="77777777" w:rsidR="00CB085E" w:rsidRDefault="00B42438" w:rsidP="004A30B0">
      <w:pPr>
        <w:rPr>
          <w:b/>
          <w:bCs/>
        </w:rPr>
      </w:pPr>
      <w:r>
        <w:rPr>
          <w:b/>
          <w:bCs/>
        </w:rPr>
        <w:br/>
      </w:r>
      <w:r>
        <w:rPr>
          <w:b/>
          <w:bCs/>
        </w:rPr>
        <w:br/>
      </w:r>
    </w:p>
    <w:p w14:paraId="0C66BA6E" w14:textId="77777777" w:rsidR="00CB085E" w:rsidRDefault="00CB085E" w:rsidP="004A30B0">
      <w:pPr>
        <w:rPr>
          <w:b/>
          <w:bCs/>
        </w:rPr>
      </w:pPr>
    </w:p>
    <w:p w14:paraId="2208213D" w14:textId="77777777" w:rsidR="00CB085E" w:rsidRDefault="00CB085E" w:rsidP="004A30B0">
      <w:pPr>
        <w:rPr>
          <w:b/>
          <w:bCs/>
        </w:rPr>
      </w:pPr>
    </w:p>
    <w:p w14:paraId="07F3E06F" w14:textId="77777777" w:rsidR="00CB085E" w:rsidRDefault="00CB085E" w:rsidP="004A30B0">
      <w:pPr>
        <w:rPr>
          <w:b/>
          <w:bCs/>
        </w:rPr>
      </w:pPr>
    </w:p>
    <w:p w14:paraId="39FEAEA3" w14:textId="77777777" w:rsidR="00CB085E" w:rsidRDefault="00CB085E" w:rsidP="004A30B0">
      <w:pPr>
        <w:rPr>
          <w:b/>
          <w:bCs/>
        </w:rPr>
      </w:pPr>
    </w:p>
    <w:p w14:paraId="631E40A6" w14:textId="31F5B3C7" w:rsidR="004A30B0" w:rsidRPr="004A30B0" w:rsidRDefault="00B42438" w:rsidP="004A30B0">
      <w:pPr>
        <w:rPr>
          <w:b/>
          <w:bCs/>
        </w:rPr>
      </w:pPr>
      <w:r>
        <w:rPr>
          <w:b/>
          <w:bCs/>
        </w:rPr>
        <w:lastRenderedPageBreak/>
        <w:br/>
      </w:r>
      <w:r w:rsidR="004A30B0" w:rsidRPr="004A30B0">
        <w:rPr>
          <w:b/>
          <w:bCs/>
        </w:rPr>
        <w:t>Det gode eksempel: Undersøgelsesopgave</w:t>
      </w:r>
    </w:p>
    <w:p w14:paraId="1AA30F20" w14:textId="77777777" w:rsidR="004A30B0" w:rsidRPr="004A30B0" w:rsidRDefault="004A30B0" w:rsidP="004A30B0">
      <w:pPr>
        <w:rPr>
          <w:b/>
          <w:bCs/>
        </w:rPr>
      </w:pPr>
      <w:r w:rsidRPr="004A30B0">
        <w:rPr>
          <w:b/>
          <w:bCs/>
        </w:rPr>
        <w:t>BEDØMMELSE</w:t>
      </w:r>
    </w:p>
    <w:p w14:paraId="7C880AE6" w14:textId="77777777" w:rsidR="004A30B0" w:rsidRPr="004A30B0" w:rsidRDefault="004A30B0" w:rsidP="004A30B0">
      <w:r w:rsidRPr="004A30B0">
        <w:t>I bedømmelsen bliver der lagt vægt på følgende:</w:t>
      </w:r>
    </w:p>
    <w:p w14:paraId="0A171650" w14:textId="77777777" w:rsidR="004A30B0" w:rsidRPr="004A30B0" w:rsidRDefault="004A30B0" w:rsidP="004A30B0">
      <w:pPr>
        <w:numPr>
          <w:ilvl w:val="0"/>
          <w:numId w:val="13"/>
        </w:numPr>
      </w:pPr>
      <w:r w:rsidRPr="004A30B0">
        <w:t>at behandlingen af bilagsmaterialet styres af faglig viden (parametre/emner)</w:t>
      </w:r>
    </w:p>
    <w:p w14:paraId="32BFBF2C" w14:textId="77777777" w:rsidR="004A30B0" w:rsidRPr="004A30B0" w:rsidRDefault="004A30B0" w:rsidP="004A30B0">
      <w:pPr>
        <w:numPr>
          <w:ilvl w:val="0"/>
          <w:numId w:val="13"/>
        </w:numPr>
      </w:pPr>
      <w:r w:rsidRPr="004A30B0">
        <w:t>at behandlingen af bilagene styres af forståelse af sammenhængene på tværs af bilagene, og at bilagene ikke bliver gennemgået slavisk fra første til sidste bilag</w:t>
      </w:r>
    </w:p>
    <w:p w14:paraId="0115D919" w14:textId="77777777" w:rsidR="004A30B0" w:rsidRPr="004A30B0" w:rsidRDefault="004A30B0" w:rsidP="004A30B0">
      <w:pPr>
        <w:numPr>
          <w:ilvl w:val="0"/>
          <w:numId w:val="13"/>
        </w:numPr>
      </w:pPr>
      <w:r w:rsidRPr="004A30B0">
        <w:t>at der er konkrete og præcise nedslag i bilagene</w:t>
      </w:r>
    </w:p>
    <w:p w14:paraId="3E364CF4" w14:textId="77777777" w:rsidR="004A30B0" w:rsidRPr="004A30B0" w:rsidRDefault="004A30B0" w:rsidP="004A30B0">
      <w:pPr>
        <w:numPr>
          <w:ilvl w:val="0"/>
          <w:numId w:val="13"/>
        </w:numPr>
      </w:pPr>
      <w:r w:rsidRPr="004A30B0">
        <w:t>at beregningerne er korrekte og relevante</w:t>
      </w:r>
    </w:p>
    <w:p w14:paraId="44330150" w14:textId="77777777" w:rsidR="004A30B0" w:rsidRPr="004A30B0" w:rsidRDefault="004A30B0" w:rsidP="004A30B0">
      <w:pPr>
        <w:numPr>
          <w:ilvl w:val="0"/>
          <w:numId w:val="13"/>
        </w:numPr>
      </w:pPr>
      <w:r w:rsidRPr="004A30B0">
        <w:t>at opgavebesvarelsen når frem til et egentligt svar, en sammenfatning på undersøgelsen.</w:t>
      </w:r>
    </w:p>
    <w:p w14:paraId="73C622BD" w14:textId="77777777" w:rsidR="004A30B0" w:rsidRPr="004A30B0" w:rsidRDefault="004A30B0" w:rsidP="004A30B0">
      <w:pPr>
        <w:rPr>
          <w:b/>
          <w:bCs/>
        </w:rPr>
      </w:pPr>
      <w:r w:rsidRPr="004A30B0">
        <w:rPr>
          <w:b/>
          <w:bCs/>
        </w:rPr>
        <w:t>TYPISKE FEJL</w:t>
      </w:r>
    </w:p>
    <w:p w14:paraId="132FB435" w14:textId="77777777" w:rsidR="004A30B0" w:rsidRPr="004A30B0" w:rsidRDefault="004A30B0" w:rsidP="004A30B0">
      <w:pPr>
        <w:numPr>
          <w:ilvl w:val="0"/>
          <w:numId w:val="14"/>
        </w:numPr>
      </w:pPr>
      <w:r w:rsidRPr="004A30B0">
        <w:t>at du gennemgår bilagene mekanisk ét ad gangen fra toppen i stedet for at behandle dem i samspil med hinanden</w:t>
      </w:r>
    </w:p>
    <w:p w14:paraId="28211F5C" w14:textId="77777777" w:rsidR="004A30B0" w:rsidRPr="004A30B0" w:rsidRDefault="004A30B0" w:rsidP="004A30B0">
      <w:pPr>
        <w:numPr>
          <w:ilvl w:val="0"/>
          <w:numId w:val="14"/>
        </w:numPr>
      </w:pPr>
      <w:r w:rsidRPr="004A30B0">
        <w:t>at du glemmer at lave konkrete nedslag i bilagene, hvor du for eksempel kommer med tal-eksempler fra en tabel/figur, der underbygger dine påstande</w:t>
      </w:r>
    </w:p>
    <w:p w14:paraId="19BCD88D" w14:textId="77777777" w:rsidR="004A30B0" w:rsidRPr="004A30B0" w:rsidRDefault="004A30B0" w:rsidP="004A30B0">
      <w:pPr>
        <w:numPr>
          <w:ilvl w:val="0"/>
          <w:numId w:val="14"/>
        </w:numPr>
      </w:pPr>
      <w:r w:rsidRPr="004A30B0">
        <w:t>at du får beregningerne fra din ven i stedet for selv at lave dem. Det er en rigtig dårlig strategi, da du selv skal lave dem til eksamen og skal være i træning til det.</w:t>
      </w:r>
    </w:p>
    <w:p w14:paraId="7CCC61AD" w14:textId="77777777" w:rsidR="004A30B0" w:rsidRPr="004A30B0" w:rsidRDefault="004A30B0" w:rsidP="004A30B0">
      <w:pPr>
        <w:rPr>
          <w:b/>
          <w:bCs/>
        </w:rPr>
      </w:pPr>
      <w:r w:rsidRPr="004A30B0">
        <w:rPr>
          <w:b/>
          <w:bCs/>
        </w:rPr>
        <w:t>TJEKLISTE</w:t>
      </w:r>
    </w:p>
    <w:p w14:paraId="47CC1C7D" w14:textId="77777777" w:rsidR="004A30B0" w:rsidRPr="004A30B0" w:rsidRDefault="004A30B0" w:rsidP="004A30B0">
      <w:pPr>
        <w:numPr>
          <w:ilvl w:val="0"/>
          <w:numId w:val="15"/>
        </w:numPr>
      </w:pPr>
      <w:r w:rsidRPr="004A30B0">
        <w:t>Du har udvalgt to/tre parametre (emner), som du strukturerer din undersøgelse ud fra</w:t>
      </w:r>
    </w:p>
    <w:p w14:paraId="7C6DBDF3" w14:textId="77777777" w:rsidR="004A30B0" w:rsidRPr="004A30B0" w:rsidRDefault="004A30B0" w:rsidP="004A30B0">
      <w:pPr>
        <w:numPr>
          <w:ilvl w:val="0"/>
          <w:numId w:val="15"/>
        </w:numPr>
      </w:pPr>
      <w:r w:rsidRPr="004A30B0">
        <w:t>Du har lavet relevante og korrekte beregninger på alle de bilag, som er i absolutte tal</w:t>
      </w:r>
    </w:p>
    <w:p w14:paraId="191D0B9D" w14:textId="77777777" w:rsidR="004A30B0" w:rsidRPr="004A30B0" w:rsidRDefault="004A30B0" w:rsidP="004A30B0">
      <w:pPr>
        <w:numPr>
          <w:ilvl w:val="0"/>
          <w:numId w:val="15"/>
        </w:numPr>
      </w:pPr>
      <w:r w:rsidRPr="004A30B0">
        <w:t>Du har sat bilagene i sammenhæng med hinanden og kommenteret, om de peger i samme retning, eller om de modsiger hinanden</w:t>
      </w:r>
    </w:p>
    <w:p w14:paraId="0A535517" w14:textId="77777777" w:rsidR="004A30B0" w:rsidRPr="004A30B0" w:rsidRDefault="004A30B0" w:rsidP="004A30B0">
      <w:pPr>
        <w:numPr>
          <w:ilvl w:val="0"/>
          <w:numId w:val="15"/>
        </w:numPr>
      </w:pPr>
      <w:r w:rsidRPr="004A30B0">
        <w:t>Du har besvaret opgaveformuleringen med en konklusion, hvori du kan tage udgangspunkt i din rammesætning og inddrager det, du har fundet frem til i undersøgelsen.</w:t>
      </w:r>
    </w:p>
    <w:p w14:paraId="3B4EF7FA" w14:textId="77777777" w:rsidR="00C90840" w:rsidRDefault="00C90840"/>
    <w:sectPr w:rsidR="00C90840" w:rsidSect="00A5324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4572D"/>
    <w:multiLevelType w:val="multilevel"/>
    <w:tmpl w:val="696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E272E"/>
    <w:multiLevelType w:val="multilevel"/>
    <w:tmpl w:val="894A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428EB"/>
    <w:multiLevelType w:val="multilevel"/>
    <w:tmpl w:val="D0248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D7366"/>
    <w:multiLevelType w:val="multilevel"/>
    <w:tmpl w:val="BB34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C272E"/>
    <w:multiLevelType w:val="multilevel"/>
    <w:tmpl w:val="9B102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77BBE"/>
    <w:multiLevelType w:val="multilevel"/>
    <w:tmpl w:val="E8A0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072A8"/>
    <w:multiLevelType w:val="multilevel"/>
    <w:tmpl w:val="E94A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D5012"/>
    <w:multiLevelType w:val="multilevel"/>
    <w:tmpl w:val="F444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222F5"/>
    <w:multiLevelType w:val="multilevel"/>
    <w:tmpl w:val="AC642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46002"/>
    <w:multiLevelType w:val="multilevel"/>
    <w:tmpl w:val="F52C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3C2743"/>
    <w:multiLevelType w:val="multilevel"/>
    <w:tmpl w:val="E4A8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610DF1"/>
    <w:multiLevelType w:val="multilevel"/>
    <w:tmpl w:val="F76E0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B82318"/>
    <w:multiLevelType w:val="multilevel"/>
    <w:tmpl w:val="F0E8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6474E2"/>
    <w:multiLevelType w:val="multilevel"/>
    <w:tmpl w:val="9A729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13892"/>
    <w:multiLevelType w:val="multilevel"/>
    <w:tmpl w:val="ECD0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70738">
    <w:abstractNumId w:val="1"/>
  </w:num>
  <w:num w:numId="2" w16cid:durableId="1039865891">
    <w:abstractNumId w:val="6"/>
  </w:num>
  <w:num w:numId="3" w16cid:durableId="1907495330">
    <w:abstractNumId w:val="5"/>
  </w:num>
  <w:num w:numId="4" w16cid:durableId="1595284409">
    <w:abstractNumId w:val="4"/>
  </w:num>
  <w:num w:numId="5" w16cid:durableId="1630360955">
    <w:abstractNumId w:val="7"/>
  </w:num>
  <w:num w:numId="6" w16cid:durableId="535042107">
    <w:abstractNumId w:val="2"/>
  </w:num>
  <w:num w:numId="7" w16cid:durableId="549388728">
    <w:abstractNumId w:val="9"/>
  </w:num>
  <w:num w:numId="8" w16cid:durableId="1721321540">
    <w:abstractNumId w:val="8"/>
  </w:num>
  <w:num w:numId="9" w16cid:durableId="1295523112">
    <w:abstractNumId w:val="14"/>
  </w:num>
  <w:num w:numId="10" w16cid:durableId="1712656948">
    <w:abstractNumId w:val="11"/>
  </w:num>
  <w:num w:numId="11" w16cid:durableId="1917933771">
    <w:abstractNumId w:val="13"/>
  </w:num>
  <w:num w:numId="12" w16cid:durableId="1843278148">
    <w:abstractNumId w:val="3"/>
  </w:num>
  <w:num w:numId="13" w16cid:durableId="549419299">
    <w:abstractNumId w:val="0"/>
  </w:num>
  <w:num w:numId="14" w16cid:durableId="610548872">
    <w:abstractNumId w:val="12"/>
  </w:num>
  <w:num w:numId="15" w16cid:durableId="322466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B0"/>
    <w:rsid w:val="00061237"/>
    <w:rsid w:val="000A744E"/>
    <w:rsid w:val="004A30B0"/>
    <w:rsid w:val="005F3BE4"/>
    <w:rsid w:val="0075185A"/>
    <w:rsid w:val="007F5DB0"/>
    <w:rsid w:val="00836768"/>
    <w:rsid w:val="00A53241"/>
    <w:rsid w:val="00A64D3D"/>
    <w:rsid w:val="00A826F0"/>
    <w:rsid w:val="00B05ED4"/>
    <w:rsid w:val="00B42438"/>
    <w:rsid w:val="00C90840"/>
    <w:rsid w:val="00CB085E"/>
    <w:rsid w:val="00D645A9"/>
    <w:rsid w:val="00E119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958D"/>
  <w15:chartTrackingRefBased/>
  <w15:docId w15:val="{451AA0D3-5543-462A-A342-AC51B1FF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A3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A3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A30B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A30B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A30B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A30B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A30B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A30B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A30B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30B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A30B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A30B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A30B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A30B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A30B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A30B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A30B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A30B0"/>
    <w:rPr>
      <w:rFonts w:eastAsiaTheme="majorEastAsia" w:cstheme="majorBidi"/>
      <w:color w:val="272727" w:themeColor="text1" w:themeTint="D8"/>
    </w:rPr>
  </w:style>
  <w:style w:type="paragraph" w:styleId="Titel">
    <w:name w:val="Title"/>
    <w:basedOn w:val="Normal"/>
    <w:next w:val="Normal"/>
    <w:link w:val="TitelTegn"/>
    <w:uiPriority w:val="10"/>
    <w:qFormat/>
    <w:rsid w:val="004A3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A30B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A30B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A30B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A30B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A30B0"/>
    <w:rPr>
      <w:i/>
      <w:iCs/>
      <w:color w:val="404040" w:themeColor="text1" w:themeTint="BF"/>
    </w:rPr>
  </w:style>
  <w:style w:type="paragraph" w:styleId="Listeafsnit">
    <w:name w:val="List Paragraph"/>
    <w:basedOn w:val="Normal"/>
    <w:uiPriority w:val="34"/>
    <w:qFormat/>
    <w:rsid w:val="004A30B0"/>
    <w:pPr>
      <w:ind w:left="720"/>
      <w:contextualSpacing/>
    </w:pPr>
  </w:style>
  <w:style w:type="character" w:styleId="Kraftigfremhvning">
    <w:name w:val="Intense Emphasis"/>
    <w:basedOn w:val="Standardskrifttypeiafsnit"/>
    <w:uiPriority w:val="21"/>
    <w:qFormat/>
    <w:rsid w:val="004A30B0"/>
    <w:rPr>
      <w:i/>
      <w:iCs/>
      <w:color w:val="0F4761" w:themeColor="accent1" w:themeShade="BF"/>
    </w:rPr>
  </w:style>
  <w:style w:type="paragraph" w:styleId="Strktcitat">
    <w:name w:val="Intense Quote"/>
    <w:basedOn w:val="Normal"/>
    <w:next w:val="Normal"/>
    <w:link w:val="StrktcitatTegn"/>
    <w:uiPriority w:val="30"/>
    <w:qFormat/>
    <w:rsid w:val="004A3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A30B0"/>
    <w:rPr>
      <w:i/>
      <w:iCs/>
      <w:color w:val="0F4761" w:themeColor="accent1" w:themeShade="BF"/>
    </w:rPr>
  </w:style>
  <w:style w:type="character" w:styleId="Kraftighenvisning">
    <w:name w:val="Intense Reference"/>
    <w:basedOn w:val="Standardskrifttypeiafsnit"/>
    <w:uiPriority w:val="32"/>
    <w:qFormat/>
    <w:rsid w:val="004A30B0"/>
    <w:rPr>
      <w:b/>
      <w:bCs/>
      <w:smallCaps/>
      <w:color w:val="0F4761" w:themeColor="accent1" w:themeShade="BF"/>
      <w:spacing w:val="5"/>
    </w:rPr>
  </w:style>
  <w:style w:type="character" w:styleId="Hyperlink">
    <w:name w:val="Hyperlink"/>
    <w:basedOn w:val="Standardskrifttypeiafsnit"/>
    <w:uiPriority w:val="99"/>
    <w:unhideWhenUsed/>
    <w:rsid w:val="004A30B0"/>
    <w:rPr>
      <w:color w:val="467886" w:themeColor="hyperlink"/>
      <w:u w:val="single"/>
    </w:rPr>
  </w:style>
  <w:style w:type="character" w:styleId="Ulstomtale">
    <w:name w:val="Unresolved Mention"/>
    <w:basedOn w:val="Standardskrifttypeiafsnit"/>
    <w:uiPriority w:val="99"/>
    <w:semiHidden/>
    <w:unhideWhenUsed/>
    <w:rsid w:val="004A30B0"/>
    <w:rPr>
      <w:color w:val="605E5C"/>
      <w:shd w:val="clear" w:color="auto" w:fill="E1DFDD"/>
    </w:rPr>
  </w:style>
  <w:style w:type="character" w:styleId="BesgtLink">
    <w:name w:val="FollowedHyperlink"/>
    <w:basedOn w:val="Standardskrifttypeiafsnit"/>
    <w:uiPriority w:val="99"/>
    <w:semiHidden/>
    <w:unhideWhenUsed/>
    <w:rsid w:val="00E119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22920">
      <w:bodyDiv w:val="1"/>
      <w:marLeft w:val="0"/>
      <w:marRight w:val="0"/>
      <w:marTop w:val="0"/>
      <w:marBottom w:val="0"/>
      <w:divBdr>
        <w:top w:val="none" w:sz="0" w:space="0" w:color="auto"/>
        <w:left w:val="none" w:sz="0" w:space="0" w:color="auto"/>
        <w:bottom w:val="none" w:sz="0" w:space="0" w:color="auto"/>
        <w:right w:val="none" w:sz="0" w:space="0" w:color="auto"/>
      </w:divBdr>
      <w:divsChild>
        <w:div w:id="827553049">
          <w:marLeft w:val="0"/>
          <w:marRight w:val="0"/>
          <w:marTop w:val="0"/>
          <w:marBottom w:val="0"/>
          <w:divBdr>
            <w:top w:val="single" w:sz="6" w:space="0" w:color="E5E7EB"/>
            <w:left w:val="single" w:sz="36" w:space="0" w:color="333333"/>
            <w:bottom w:val="single" w:sz="6" w:space="0" w:color="E5E7EB"/>
            <w:right w:val="single" w:sz="6" w:space="0" w:color="E5E7EB"/>
          </w:divBdr>
          <w:divsChild>
            <w:div w:id="1572692686">
              <w:marLeft w:val="0"/>
              <w:marRight w:val="0"/>
              <w:marTop w:val="0"/>
              <w:marBottom w:val="0"/>
              <w:divBdr>
                <w:top w:val="none" w:sz="0" w:space="0" w:color="auto"/>
                <w:left w:val="none" w:sz="0" w:space="0" w:color="auto"/>
                <w:bottom w:val="none" w:sz="0" w:space="0" w:color="auto"/>
                <w:right w:val="none" w:sz="0" w:space="0" w:color="auto"/>
              </w:divBdr>
              <w:divsChild>
                <w:div w:id="587665001">
                  <w:marLeft w:val="0"/>
                  <w:marRight w:val="0"/>
                  <w:marTop w:val="240"/>
                  <w:marBottom w:val="0"/>
                  <w:divBdr>
                    <w:top w:val="none" w:sz="0" w:space="0" w:color="auto"/>
                    <w:left w:val="none" w:sz="0" w:space="0" w:color="auto"/>
                    <w:bottom w:val="none" w:sz="0" w:space="0" w:color="auto"/>
                    <w:right w:val="none" w:sz="0" w:space="0" w:color="auto"/>
                  </w:divBdr>
                  <w:divsChild>
                    <w:div w:id="1484735765">
                      <w:marLeft w:val="0"/>
                      <w:marRight w:val="0"/>
                      <w:marTop w:val="0"/>
                      <w:marBottom w:val="0"/>
                      <w:divBdr>
                        <w:top w:val="none" w:sz="0" w:space="0" w:color="auto"/>
                        <w:left w:val="none" w:sz="0" w:space="0" w:color="auto"/>
                        <w:bottom w:val="none" w:sz="0" w:space="0" w:color="auto"/>
                        <w:right w:val="none" w:sz="0" w:space="0" w:color="auto"/>
                      </w:divBdr>
                      <w:divsChild>
                        <w:div w:id="1124497008">
                          <w:marLeft w:val="0"/>
                          <w:marRight w:val="0"/>
                          <w:marTop w:val="0"/>
                          <w:marBottom w:val="0"/>
                          <w:divBdr>
                            <w:top w:val="none" w:sz="0" w:space="0" w:color="auto"/>
                            <w:left w:val="none" w:sz="0" w:space="0" w:color="auto"/>
                            <w:bottom w:val="none" w:sz="0" w:space="0" w:color="auto"/>
                            <w:right w:val="none" w:sz="0" w:space="0" w:color="auto"/>
                          </w:divBdr>
                          <w:divsChild>
                            <w:div w:id="1647203506">
                              <w:marLeft w:val="0"/>
                              <w:marRight w:val="0"/>
                              <w:marTop w:val="0"/>
                              <w:marBottom w:val="0"/>
                              <w:divBdr>
                                <w:top w:val="none" w:sz="0" w:space="0" w:color="auto"/>
                                <w:left w:val="none" w:sz="0" w:space="0" w:color="auto"/>
                                <w:bottom w:val="none" w:sz="0" w:space="0" w:color="auto"/>
                                <w:right w:val="none" w:sz="0" w:space="0" w:color="auto"/>
                              </w:divBdr>
                              <w:divsChild>
                                <w:div w:id="1085805181">
                                  <w:marLeft w:val="0"/>
                                  <w:marRight w:val="0"/>
                                  <w:marTop w:val="0"/>
                                  <w:marBottom w:val="0"/>
                                  <w:divBdr>
                                    <w:top w:val="none" w:sz="0" w:space="0" w:color="auto"/>
                                    <w:left w:val="none" w:sz="0" w:space="0" w:color="auto"/>
                                    <w:bottom w:val="none" w:sz="0" w:space="0" w:color="auto"/>
                                    <w:right w:val="none" w:sz="0" w:space="0" w:color="auto"/>
                                  </w:divBdr>
                                  <w:divsChild>
                                    <w:div w:id="13136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811822">
                      <w:marLeft w:val="0"/>
                      <w:marRight w:val="0"/>
                      <w:marTop w:val="0"/>
                      <w:marBottom w:val="0"/>
                      <w:divBdr>
                        <w:top w:val="none" w:sz="0" w:space="0" w:color="auto"/>
                        <w:left w:val="none" w:sz="0" w:space="0" w:color="auto"/>
                        <w:bottom w:val="none" w:sz="0" w:space="0" w:color="auto"/>
                        <w:right w:val="none" w:sz="0" w:space="0" w:color="auto"/>
                      </w:divBdr>
                      <w:divsChild>
                        <w:div w:id="1594511621">
                          <w:marLeft w:val="0"/>
                          <w:marRight w:val="0"/>
                          <w:marTop w:val="0"/>
                          <w:marBottom w:val="0"/>
                          <w:divBdr>
                            <w:top w:val="none" w:sz="0" w:space="0" w:color="auto"/>
                            <w:left w:val="none" w:sz="0" w:space="0" w:color="auto"/>
                            <w:bottom w:val="none" w:sz="0" w:space="0" w:color="auto"/>
                            <w:right w:val="none" w:sz="0" w:space="0" w:color="auto"/>
                          </w:divBdr>
                          <w:divsChild>
                            <w:div w:id="486478948">
                              <w:marLeft w:val="0"/>
                              <w:marRight w:val="0"/>
                              <w:marTop w:val="0"/>
                              <w:marBottom w:val="0"/>
                              <w:divBdr>
                                <w:top w:val="none" w:sz="0" w:space="0" w:color="auto"/>
                                <w:left w:val="none" w:sz="0" w:space="0" w:color="auto"/>
                                <w:bottom w:val="none" w:sz="0" w:space="0" w:color="auto"/>
                                <w:right w:val="none" w:sz="0" w:space="0" w:color="auto"/>
                              </w:divBdr>
                              <w:divsChild>
                                <w:div w:id="1916158871">
                                  <w:marLeft w:val="0"/>
                                  <w:marRight w:val="0"/>
                                  <w:marTop w:val="0"/>
                                  <w:marBottom w:val="0"/>
                                  <w:divBdr>
                                    <w:top w:val="none" w:sz="0" w:space="0" w:color="auto"/>
                                    <w:left w:val="none" w:sz="0" w:space="0" w:color="auto"/>
                                    <w:bottom w:val="none" w:sz="0" w:space="0" w:color="auto"/>
                                    <w:right w:val="none" w:sz="0" w:space="0" w:color="auto"/>
                                  </w:divBdr>
                                  <w:divsChild>
                                    <w:div w:id="554658099">
                                      <w:marLeft w:val="0"/>
                                      <w:marRight w:val="0"/>
                                      <w:marTop w:val="0"/>
                                      <w:marBottom w:val="0"/>
                                      <w:divBdr>
                                        <w:top w:val="none" w:sz="0" w:space="0" w:color="auto"/>
                                        <w:left w:val="none" w:sz="0" w:space="0" w:color="auto"/>
                                        <w:bottom w:val="none" w:sz="0" w:space="0" w:color="auto"/>
                                        <w:right w:val="none" w:sz="0" w:space="0" w:color="auto"/>
                                      </w:divBdr>
                                      <w:divsChild>
                                        <w:div w:id="547837175">
                                          <w:marLeft w:val="0"/>
                                          <w:marRight w:val="0"/>
                                          <w:marTop w:val="0"/>
                                          <w:marBottom w:val="0"/>
                                          <w:divBdr>
                                            <w:top w:val="none" w:sz="0" w:space="0" w:color="auto"/>
                                            <w:left w:val="none" w:sz="0" w:space="0" w:color="auto"/>
                                            <w:bottom w:val="none" w:sz="0" w:space="0" w:color="auto"/>
                                            <w:right w:val="none" w:sz="0" w:space="0" w:color="auto"/>
                                          </w:divBdr>
                                          <w:divsChild>
                                            <w:div w:id="1145899153">
                                              <w:marLeft w:val="0"/>
                                              <w:marRight w:val="0"/>
                                              <w:marTop w:val="0"/>
                                              <w:marBottom w:val="0"/>
                                              <w:divBdr>
                                                <w:top w:val="none" w:sz="0" w:space="0" w:color="auto"/>
                                                <w:left w:val="none" w:sz="0" w:space="0" w:color="auto"/>
                                                <w:bottom w:val="none" w:sz="0" w:space="0" w:color="auto"/>
                                                <w:right w:val="none" w:sz="0" w:space="0" w:color="auto"/>
                                              </w:divBdr>
                                              <w:divsChild>
                                                <w:div w:id="2064253233">
                                                  <w:marLeft w:val="0"/>
                                                  <w:marRight w:val="0"/>
                                                  <w:marTop w:val="0"/>
                                                  <w:marBottom w:val="0"/>
                                                  <w:divBdr>
                                                    <w:top w:val="none" w:sz="0" w:space="0" w:color="auto"/>
                                                    <w:left w:val="none" w:sz="0" w:space="0" w:color="auto"/>
                                                    <w:bottom w:val="none" w:sz="0" w:space="0" w:color="auto"/>
                                                    <w:right w:val="none" w:sz="0" w:space="0" w:color="auto"/>
                                                  </w:divBdr>
                                                  <w:divsChild>
                                                    <w:div w:id="7160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364315">
                      <w:marLeft w:val="0"/>
                      <w:marRight w:val="0"/>
                      <w:marTop w:val="0"/>
                      <w:marBottom w:val="0"/>
                      <w:divBdr>
                        <w:top w:val="none" w:sz="0" w:space="0" w:color="auto"/>
                        <w:left w:val="none" w:sz="0" w:space="0" w:color="auto"/>
                        <w:bottom w:val="none" w:sz="0" w:space="0" w:color="auto"/>
                        <w:right w:val="none" w:sz="0" w:space="0" w:color="auto"/>
                      </w:divBdr>
                      <w:divsChild>
                        <w:div w:id="1242132759">
                          <w:marLeft w:val="0"/>
                          <w:marRight w:val="0"/>
                          <w:marTop w:val="0"/>
                          <w:marBottom w:val="0"/>
                          <w:divBdr>
                            <w:top w:val="none" w:sz="0" w:space="0" w:color="auto"/>
                            <w:left w:val="none" w:sz="0" w:space="0" w:color="auto"/>
                            <w:bottom w:val="none" w:sz="0" w:space="0" w:color="auto"/>
                            <w:right w:val="none" w:sz="0" w:space="0" w:color="auto"/>
                          </w:divBdr>
                          <w:divsChild>
                            <w:div w:id="110589996">
                              <w:marLeft w:val="0"/>
                              <w:marRight w:val="0"/>
                              <w:marTop w:val="0"/>
                              <w:marBottom w:val="0"/>
                              <w:divBdr>
                                <w:top w:val="none" w:sz="0" w:space="0" w:color="auto"/>
                                <w:left w:val="none" w:sz="0" w:space="0" w:color="auto"/>
                                <w:bottom w:val="none" w:sz="0" w:space="0" w:color="auto"/>
                                <w:right w:val="none" w:sz="0" w:space="0" w:color="auto"/>
                              </w:divBdr>
                              <w:divsChild>
                                <w:div w:id="437407970">
                                  <w:marLeft w:val="0"/>
                                  <w:marRight w:val="0"/>
                                  <w:marTop w:val="0"/>
                                  <w:marBottom w:val="0"/>
                                  <w:divBdr>
                                    <w:top w:val="none" w:sz="0" w:space="0" w:color="auto"/>
                                    <w:left w:val="none" w:sz="0" w:space="0" w:color="auto"/>
                                    <w:bottom w:val="none" w:sz="0" w:space="0" w:color="auto"/>
                                    <w:right w:val="none" w:sz="0" w:space="0" w:color="auto"/>
                                  </w:divBdr>
                                  <w:divsChild>
                                    <w:div w:id="1965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16844">
                      <w:marLeft w:val="0"/>
                      <w:marRight w:val="0"/>
                      <w:marTop w:val="0"/>
                      <w:marBottom w:val="0"/>
                      <w:divBdr>
                        <w:top w:val="none" w:sz="0" w:space="0" w:color="auto"/>
                        <w:left w:val="none" w:sz="0" w:space="0" w:color="auto"/>
                        <w:bottom w:val="none" w:sz="0" w:space="0" w:color="auto"/>
                        <w:right w:val="none" w:sz="0" w:space="0" w:color="auto"/>
                      </w:divBdr>
                      <w:divsChild>
                        <w:div w:id="358507865">
                          <w:marLeft w:val="0"/>
                          <w:marRight w:val="0"/>
                          <w:marTop w:val="0"/>
                          <w:marBottom w:val="0"/>
                          <w:divBdr>
                            <w:top w:val="none" w:sz="0" w:space="0" w:color="auto"/>
                            <w:left w:val="none" w:sz="0" w:space="0" w:color="auto"/>
                            <w:bottom w:val="none" w:sz="0" w:space="0" w:color="auto"/>
                            <w:right w:val="none" w:sz="0" w:space="0" w:color="auto"/>
                          </w:divBdr>
                          <w:divsChild>
                            <w:div w:id="594948230">
                              <w:marLeft w:val="0"/>
                              <w:marRight w:val="0"/>
                              <w:marTop w:val="0"/>
                              <w:marBottom w:val="0"/>
                              <w:divBdr>
                                <w:top w:val="none" w:sz="0" w:space="0" w:color="auto"/>
                                <w:left w:val="none" w:sz="0" w:space="0" w:color="auto"/>
                                <w:bottom w:val="none" w:sz="0" w:space="0" w:color="auto"/>
                                <w:right w:val="none" w:sz="0" w:space="0" w:color="auto"/>
                              </w:divBdr>
                              <w:divsChild>
                                <w:div w:id="382871923">
                                  <w:marLeft w:val="0"/>
                                  <w:marRight w:val="0"/>
                                  <w:marTop w:val="0"/>
                                  <w:marBottom w:val="0"/>
                                  <w:divBdr>
                                    <w:top w:val="none" w:sz="0" w:space="0" w:color="auto"/>
                                    <w:left w:val="none" w:sz="0" w:space="0" w:color="auto"/>
                                    <w:bottom w:val="none" w:sz="0" w:space="0" w:color="auto"/>
                                    <w:right w:val="none" w:sz="0" w:space="0" w:color="auto"/>
                                  </w:divBdr>
                                  <w:divsChild>
                                    <w:div w:id="154343109">
                                      <w:marLeft w:val="0"/>
                                      <w:marRight w:val="0"/>
                                      <w:marTop w:val="0"/>
                                      <w:marBottom w:val="0"/>
                                      <w:divBdr>
                                        <w:top w:val="none" w:sz="0" w:space="0" w:color="auto"/>
                                        <w:left w:val="none" w:sz="0" w:space="0" w:color="auto"/>
                                        <w:bottom w:val="none" w:sz="0" w:space="0" w:color="auto"/>
                                        <w:right w:val="none" w:sz="0" w:space="0" w:color="auto"/>
                                      </w:divBdr>
                                      <w:divsChild>
                                        <w:div w:id="1971859529">
                                          <w:marLeft w:val="0"/>
                                          <w:marRight w:val="0"/>
                                          <w:marTop w:val="0"/>
                                          <w:marBottom w:val="0"/>
                                          <w:divBdr>
                                            <w:top w:val="none" w:sz="0" w:space="0" w:color="auto"/>
                                            <w:left w:val="none" w:sz="0" w:space="0" w:color="auto"/>
                                            <w:bottom w:val="none" w:sz="0" w:space="0" w:color="auto"/>
                                            <w:right w:val="none" w:sz="0" w:space="0" w:color="auto"/>
                                          </w:divBdr>
                                          <w:divsChild>
                                            <w:div w:id="1993481965">
                                              <w:marLeft w:val="0"/>
                                              <w:marRight w:val="0"/>
                                              <w:marTop w:val="0"/>
                                              <w:marBottom w:val="0"/>
                                              <w:divBdr>
                                                <w:top w:val="none" w:sz="0" w:space="0" w:color="auto"/>
                                                <w:left w:val="none" w:sz="0" w:space="0" w:color="auto"/>
                                                <w:bottom w:val="none" w:sz="0" w:space="0" w:color="auto"/>
                                                <w:right w:val="none" w:sz="0" w:space="0" w:color="auto"/>
                                              </w:divBdr>
                                              <w:divsChild>
                                                <w:div w:id="762845916">
                                                  <w:marLeft w:val="0"/>
                                                  <w:marRight w:val="0"/>
                                                  <w:marTop w:val="0"/>
                                                  <w:marBottom w:val="0"/>
                                                  <w:divBdr>
                                                    <w:top w:val="none" w:sz="0" w:space="0" w:color="auto"/>
                                                    <w:left w:val="none" w:sz="0" w:space="0" w:color="auto"/>
                                                    <w:bottom w:val="none" w:sz="0" w:space="0" w:color="auto"/>
                                                    <w:right w:val="none" w:sz="0" w:space="0" w:color="auto"/>
                                                  </w:divBdr>
                                                  <w:divsChild>
                                                    <w:div w:id="9598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433590">
                      <w:marLeft w:val="0"/>
                      <w:marRight w:val="0"/>
                      <w:marTop w:val="0"/>
                      <w:marBottom w:val="0"/>
                      <w:divBdr>
                        <w:top w:val="none" w:sz="0" w:space="0" w:color="auto"/>
                        <w:left w:val="none" w:sz="0" w:space="0" w:color="auto"/>
                        <w:bottom w:val="none" w:sz="0" w:space="0" w:color="auto"/>
                        <w:right w:val="none" w:sz="0" w:space="0" w:color="auto"/>
                      </w:divBdr>
                      <w:divsChild>
                        <w:div w:id="1519467445">
                          <w:marLeft w:val="0"/>
                          <w:marRight w:val="0"/>
                          <w:marTop w:val="0"/>
                          <w:marBottom w:val="0"/>
                          <w:divBdr>
                            <w:top w:val="none" w:sz="0" w:space="0" w:color="auto"/>
                            <w:left w:val="none" w:sz="0" w:space="0" w:color="auto"/>
                            <w:bottom w:val="none" w:sz="0" w:space="0" w:color="auto"/>
                            <w:right w:val="none" w:sz="0" w:space="0" w:color="auto"/>
                          </w:divBdr>
                          <w:divsChild>
                            <w:div w:id="857691911">
                              <w:marLeft w:val="0"/>
                              <w:marRight w:val="0"/>
                              <w:marTop w:val="0"/>
                              <w:marBottom w:val="0"/>
                              <w:divBdr>
                                <w:top w:val="none" w:sz="0" w:space="0" w:color="auto"/>
                                <w:left w:val="none" w:sz="0" w:space="0" w:color="auto"/>
                                <w:bottom w:val="none" w:sz="0" w:space="0" w:color="auto"/>
                                <w:right w:val="none" w:sz="0" w:space="0" w:color="auto"/>
                              </w:divBdr>
                              <w:divsChild>
                                <w:div w:id="1941600442">
                                  <w:marLeft w:val="0"/>
                                  <w:marRight w:val="0"/>
                                  <w:marTop w:val="0"/>
                                  <w:marBottom w:val="0"/>
                                  <w:divBdr>
                                    <w:top w:val="none" w:sz="0" w:space="0" w:color="auto"/>
                                    <w:left w:val="none" w:sz="0" w:space="0" w:color="auto"/>
                                    <w:bottom w:val="none" w:sz="0" w:space="0" w:color="auto"/>
                                    <w:right w:val="none" w:sz="0" w:space="0" w:color="auto"/>
                                  </w:divBdr>
                                  <w:divsChild>
                                    <w:div w:id="10220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6239">
          <w:marLeft w:val="0"/>
          <w:marRight w:val="0"/>
          <w:marTop w:val="0"/>
          <w:marBottom w:val="0"/>
          <w:divBdr>
            <w:top w:val="single" w:sz="6" w:space="0" w:color="E5E7EB"/>
            <w:left w:val="single" w:sz="6" w:space="0" w:color="E5E7EB"/>
            <w:bottom w:val="single" w:sz="6" w:space="0" w:color="E5E7EB"/>
            <w:right w:val="single" w:sz="6" w:space="0" w:color="E5E7EB"/>
          </w:divBdr>
          <w:divsChild>
            <w:div w:id="1370304859">
              <w:marLeft w:val="0"/>
              <w:marRight w:val="0"/>
              <w:marTop w:val="0"/>
              <w:marBottom w:val="0"/>
              <w:divBdr>
                <w:top w:val="none" w:sz="0" w:space="0" w:color="auto"/>
                <w:left w:val="none" w:sz="0" w:space="0" w:color="auto"/>
                <w:bottom w:val="none" w:sz="0" w:space="0" w:color="auto"/>
                <w:right w:val="none" w:sz="0" w:space="0" w:color="auto"/>
              </w:divBdr>
              <w:divsChild>
                <w:div w:id="1037504889">
                  <w:marLeft w:val="0"/>
                  <w:marRight w:val="0"/>
                  <w:marTop w:val="0"/>
                  <w:marBottom w:val="0"/>
                  <w:divBdr>
                    <w:top w:val="none" w:sz="0" w:space="0" w:color="auto"/>
                    <w:left w:val="none" w:sz="0" w:space="0" w:color="auto"/>
                    <w:bottom w:val="none" w:sz="0" w:space="0" w:color="auto"/>
                    <w:right w:val="none" w:sz="0" w:space="0" w:color="auto"/>
                  </w:divBdr>
                  <w:divsChild>
                    <w:div w:id="1816874101">
                      <w:marLeft w:val="0"/>
                      <w:marRight w:val="0"/>
                      <w:marTop w:val="0"/>
                      <w:marBottom w:val="0"/>
                      <w:divBdr>
                        <w:top w:val="none" w:sz="0" w:space="0" w:color="auto"/>
                        <w:left w:val="none" w:sz="0" w:space="0" w:color="auto"/>
                        <w:bottom w:val="none" w:sz="0" w:space="0" w:color="auto"/>
                        <w:right w:val="none" w:sz="0" w:space="0" w:color="auto"/>
                      </w:divBdr>
                      <w:divsChild>
                        <w:div w:id="1745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488619">
          <w:marLeft w:val="0"/>
          <w:marRight w:val="0"/>
          <w:marTop w:val="0"/>
          <w:marBottom w:val="0"/>
          <w:divBdr>
            <w:top w:val="none" w:sz="0" w:space="0" w:color="auto"/>
            <w:left w:val="none" w:sz="0" w:space="0" w:color="auto"/>
            <w:bottom w:val="none" w:sz="0" w:space="0" w:color="auto"/>
            <w:right w:val="none" w:sz="0" w:space="0" w:color="auto"/>
          </w:divBdr>
          <w:divsChild>
            <w:div w:id="489490922">
              <w:marLeft w:val="0"/>
              <w:marRight w:val="0"/>
              <w:marTop w:val="0"/>
              <w:marBottom w:val="0"/>
              <w:divBdr>
                <w:top w:val="single" w:sz="6" w:space="0" w:color="E5E7EB"/>
                <w:left w:val="single" w:sz="36" w:space="0" w:color="333333"/>
                <w:bottom w:val="single" w:sz="6" w:space="0" w:color="E5E7EB"/>
                <w:right w:val="single" w:sz="6" w:space="0" w:color="E5E7EB"/>
              </w:divBdr>
              <w:divsChild>
                <w:div w:id="1796873385">
                  <w:marLeft w:val="0"/>
                  <w:marRight w:val="0"/>
                  <w:marTop w:val="0"/>
                  <w:marBottom w:val="0"/>
                  <w:divBdr>
                    <w:top w:val="none" w:sz="0" w:space="0" w:color="auto"/>
                    <w:left w:val="none" w:sz="0" w:space="0" w:color="auto"/>
                    <w:bottom w:val="none" w:sz="0" w:space="0" w:color="auto"/>
                    <w:right w:val="none" w:sz="0" w:space="0" w:color="auto"/>
                  </w:divBdr>
                  <w:divsChild>
                    <w:div w:id="621882133">
                      <w:marLeft w:val="0"/>
                      <w:marRight w:val="0"/>
                      <w:marTop w:val="0"/>
                      <w:marBottom w:val="0"/>
                      <w:divBdr>
                        <w:top w:val="none" w:sz="0" w:space="0" w:color="auto"/>
                        <w:left w:val="none" w:sz="0" w:space="0" w:color="auto"/>
                        <w:bottom w:val="none" w:sz="0" w:space="0" w:color="auto"/>
                        <w:right w:val="none" w:sz="0" w:space="0" w:color="auto"/>
                      </w:divBdr>
                    </w:div>
                  </w:divsChild>
                </w:div>
                <w:div w:id="1508472888">
                  <w:marLeft w:val="0"/>
                  <w:marRight w:val="0"/>
                  <w:marTop w:val="0"/>
                  <w:marBottom w:val="0"/>
                  <w:divBdr>
                    <w:top w:val="none" w:sz="0" w:space="0" w:color="auto"/>
                    <w:left w:val="none" w:sz="0" w:space="0" w:color="auto"/>
                    <w:bottom w:val="none" w:sz="0" w:space="0" w:color="auto"/>
                    <w:right w:val="none" w:sz="0" w:space="0" w:color="auto"/>
                  </w:divBdr>
                  <w:divsChild>
                    <w:div w:id="332532709">
                      <w:marLeft w:val="0"/>
                      <w:marRight w:val="0"/>
                      <w:marTop w:val="0"/>
                      <w:marBottom w:val="0"/>
                      <w:divBdr>
                        <w:top w:val="none" w:sz="0" w:space="0" w:color="auto"/>
                        <w:left w:val="none" w:sz="0" w:space="0" w:color="auto"/>
                        <w:bottom w:val="none" w:sz="0" w:space="0" w:color="auto"/>
                        <w:right w:val="none" w:sz="0" w:space="0" w:color="auto"/>
                      </w:divBdr>
                      <w:divsChild>
                        <w:div w:id="18055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112841">
          <w:marLeft w:val="0"/>
          <w:marRight w:val="0"/>
          <w:marTop w:val="0"/>
          <w:marBottom w:val="0"/>
          <w:divBdr>
            <w:top w:val="none" w:sz="0" w:space="0" w:color="auto"/>
            <w:left w:val="none" w:sz="0" w:space="0" w:color="auto"/>
            <w:bottom w:val="none" w:sz="0" w:space="0" w:color="auto"/>
            <w:right w:val="none" w:sz="0" w:space="0" w:color="auto"/>
          </w:divBdr>
          <w:divsChild>
            <w:div w:id="799809529">
              <w:marLeft w:val="0"/>
              <w:marRight w:val="0"/>
              <w:marTop w:val="0"/>
              <w:marBottom w:val="0"/>
              <w:divBdr>
                <w:top w:val="single" w:sz="6" w:space="0" w:color="E5E7EB"/>
                <w:left w:val="single" w:sz="36" w:space="0" w:color="333333"/>
                <w:bottom w:val="single" w:sz="6" w:space="0" w:color="E5E7EB"/>
                <w:right w:val="single" w:sz="6" w:space="0" w:color="E5E7EB"/>
              </w:divBdr>
              <w:divsChild>
                <w:div w:id="1919317546">
                  <w:marLeft w:val="0"/>
                  <w:marRight w:val="0"/>
                  <w:marTop w:val="0"/>
                  <w:marBottom w:val="0"/>
                  <w:divBdr>
                    <w:top w:val="none" w:sz="0" w:space="0" w:color="auto"/>
                    <w:left w:val="none" w:sz="0" w:space="0" w:color="auto"/>
                    <w:bottom w:val="none" w:sz="0" w:space="0" w:color="auto"/>
                    <w:right w:val="none" w:sz="0" w:space="0" w:color="auto"/>
                  </w:divBdr>
                  <w:divsChild>
                    <w:div w:id="1229725407">
                      <w:marLeft w:val="0"/>
                      <w:marRight w:val="0"/>
                      <w:marTop w:val="0"/>
                      <w:marBottom w:val="0"/>
                      <w:divBdr>
                        <w:top w:val="none" w:sz="0" w:space="0" w:color="auto"/>
                        <w:left w:val="none" w:sz="0" w:space="0" w:color="auto"/>
                        <w:bottom w:val="none" w:sz="0" w:space="0" w:color="auto"/>
                        <w:right w:val="none" w:sz="0" w:space="0" w:color="auto"/>
                      </w:divBdr>
                    </w:div>
                  </w:divsChild>
                </w:div>
                <w:div w:id="166483888">
                  <w:marLeft w:val="0"/>
                  <w:marRight w:val="0"/>
                  <w:marTop w:val="0"/>
                  <w:marBottom w:val="0"/>
                  <w:divBdr>
                    <w:top w:val="none" w:sz="0" w:space="0" w:color="auto"/>
                    <w:left w:val="none" w:sz="0" w:space="0" w:color="auto"/>
                    <w:bottom w:val="none" w:sz="0" w:space="0" w:color="auto"/>
                    <w:right w:val="none" w:sz="0" w:space="0" w:color="auto"/>
                  </w:divBdr>
                  <w:divsChild>
                    <w:div w:id="1115059265">
                      <w:marLeft w:val="0"/>
                      <w:marRight w:val="0"/>
                      <w:marTop w:val="0"/>
                      <w:marBottom w:val="0"/>
                      <w:divBdr>
                        <w:top w:val="none" w:sz="0" w:space="0" w:color="auto"/>
                        <w:left w:val="none" w:sz="0" w:space="0" w:color="auto"/>
                        <w:bottom w:val="none" w:sz="0" w:space="0" w:color="auto"/>
                        <w:right w:val="none" w:sz="0" w:space="0" w:color="auto"/>
                      </w:divBdr>
                      <w:divsChild>
                        <w:div w:id="20010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249063">
          <w:marLeft w:val="0"/>
          <w:marRight w:val="0"/>
          <w:marTop w:val="0"/>
          <w:marBottom w:val="0"/>
          <w:divBdr>
            <w:top w:val="none" w:sz="0" w:space="0" w:color="auto"/>
            <w:left w:val="none" w:sz="0" w:space="0" w:color="auto"/>
            <w:bottom w:val="none" w:sz="0" w:space="0" w:color="auto"/>
            <w:right w:val="none" w:sz="0" w:space="0" w:color="auto"/>
          </w:divBdr>
          <w:divsChild>
            <w:div w:id="307706863">
              <w:marLeft w:val="0"/>
              <w:marRight w:val="0"/>
              <w:marTop w:val="0"/>
              <w:marBottom w:val="0"/>
              <w:divBdr>
                <w:top w:val="single" w:sz="6" w:space="0" w:color="E5E7EB"/>
                <w:left w:val="single" w:sz="36" w:space="0" w:color="333333"/>
                <w:bottom w:val="single" w:sz="6" w:space="0" w:color="E5E7EB"/>
                <w:right w:val="single" w:sz="6" w:space="0" w:color="E5E7EB"/>
              </w:divBdr>
              <w:divsChild>
                <w:div w:id="309293293">
                  <w:marLeft w:val="0"/>
                  <w:marRight w:val="0"/>
                  <w:marTop w:val="0"/>
                  <w:marBottom w:val="0"/>
                  <w:divBdr>
                    <w:top w:val="none" w:sz="0" w:space="0" w:color="auto"/>
                    <w:left w:val="none" w:sz="0" w:space="0" w:color="auto"/>
                    <w:bottom w:val="none" w:sz="0" w:space="0" w:color="auto"/>
                    <w:right w:val="none" w:sz="0" w:space="0" w:color="auto"/>
                  </w:divBdr>
                  <w:divsChild>
                    <w:div w:id="1703624922">
                      <w:marLeft w:val="0"/>
                      <w:marRight w:val="0"/>
                      <w:marTop w:val="0"/>
                      <w:marBottom w:val="0"/>
                      <w:divBdr>
                        <w:top w:val="none" w:sz="0" w:space="0" w:color="auto"/>
                        <w:left w:val="none" w:sz="0" w:space="0" w:color="auto"/>
                        <w:bottom w:val="none" w:sz="0" w:space="0" w:color="auto"/>
                        <w:right w:val="none" w:sz="0" w:space="0" w:color="auto"/>
                      </w:divBdr>
                    </w:div>
                  </w:divsChild>
                </w:div>
                <w:div w:id="809369647">
                  <w:marLeft w:val="0"/>
                  <w:marRight w:val="0"/>
                  <w:marTop w:val="0"/>
                  <w:marBottom w:val="0"/>
                  <w:divBdr>
                    <w:top w:val="none" w:sz="0" w:space="0" w:color="auto"/>
                    <w:left w:val="none" w:sz="0" w:space="0" w:color="auto"/>
                    <w:bottom w:val="none" w:sz="0" w:space="0" w:color="auto"/>
                    <w:right w:val="none" w:sz="0" w:space="0" w:color="auto"/>
                  </w:divBdr>
                  <w:divsChild>
                    <w:div w:id="568688413">
                      <w:marLeft w:val="0"/>
                      <w:marRight w:val="0"/>
                      <w:marTop w:val="0"/>
                      <w:marBottom w:val="0"/>
                      <w:divBdr>
                        <w:top w:val="none" w:sz="0" w:space="0" w:color="auto"/>
                        <w:left w:val="none" w:sz="0" w:space="0" w:color="auto"/>
                        <w:bottom w:val="none" w:sz="0" w:space="0" w:color="auto"/>
                        <w:right w:val="none" w:sz="0" w:space="0" w:color="auto"/>
                      </w:divBdr>
                      <w:divsChild>
                        <w:div w:id="6563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194279">
      <w:bodyDiv w:val="1"/>
      <w:marLeft w:val="0"/>
      <w:marRight w:val="0"/>
      <w:marTop w:val="0"/>
      <w:marBottom w:val="0"/>
      <w:divBdr>
        <w:top w:val="none" w:sz="0" w:space="0" w:color="auto"/>
        <w:left w:val="none" w:sz="0" w:space="0" w:color="auto"/>
        <w:bottom w:val="none" w:sz="0" w:space="0" w:color="auto"/>
        <w:right w:val="none" w:sz="0" w:space="0" w:color="auto"/>
      </w:divBdr>
      <w:divsChild>
        <w:div w:id="121728499">
          <w:marLeft w:val="0"/>
          <w:marRight w:val="0"/>
          <w:marTop w:val="0"/>
          <w:marBottom w:val="0"/>
          <w:divBdr>
            <w:top w:val="none" w:sz="0" w:space="0" w:color="auto"/>
            <w:left w:val="none" w:sz="0" w:space="0" w:color="auto"/>
            <w:bottom w:val="none" w:sz="0" w:space="0" w:color="auto"/>
            <w:right w:val="none" w:sz="0" w:space="0" w:color="auto"/>
          </w:divBdr>
          <w:divsChild>
            <w:div w:id="1037972317">
              <w:marLeft w:val="0"/>
              <w:marRight w:val="0"/>
              <w:marTop w:val="0"/>
              <w:marBottom w:val="0"/>
              <w:divBdr>
                <w:top w:val="none" w:sz="0" w:space="0" w:color="auto"/>
                <w:left w:val="none" w:sz="0" w:space="0" w:color="auto"/>
                <w:bottom w:val="none" w:sz="0" w:space="0" w:color="auto"/>
                <w:right w:val="none" w:sz="0" w:space="0" w:color="auto"/>
              </w:divBdr>
            </w:div>
          </w:divsChild>
        </w:div>
        <w:div w:id="768550772">
          <w:marLeft w:val="0"/>
          <w:marRight w:val="0"/>
          <w:marTop w:val="0"/>
          <w:marBottom w:val="0"/>
          <w:divBdr>
            <w:top w:val="none" w:sz="0" w:space="0" w:color="auto"/>
            <w:left w:val="none" w:sz="0" w:space="0" w:color="auto"/>
            <w:bottom w:val="none" w:sz="0" w:space="0" w:color="auto"/>
            <w:right w:val="none" w:sz="0" w:space="0" w:color="auto"/>
          </w:divBdr>
          <w:divsChild>
            <w:div w:id="1967926977">
              <w:marLeft w:val="0"/>
              <w:marRight w:val="0"/>
              <w:marTop w:val="0"/>
              <w:marBottom w:val="0"/>
              <w:divBdr>
                <w:top w:val="none" w:sz="0" w:space="0" w:color="auto"/>
                <w:left w:val="none" w:sz="0" w:space="0" w:color="auto"/>
                <w:bottom w:val="none" w:sz="0" w:space="0" w:color="auto"/>
                <w:right w:val="none" w:sz="0" w:space="0" w:color="auto"/>
              </w:divBdr>
              <w:divsChild>
                <w:div w:id="8817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31942">
      <w:bodyDiv w:val="1"/>
      <w:marLeft w:val="0"/>
      <w:marRight w:val="0"/>
      <w:marTop w:val="0"/>
      <w:marBottom w:val="0"/>
      <w:divBdr>
        <w:top w:val="none" w:sz="0" w:space="0" w:color="auto"/>
        <w:left w:val="none" w:sz="0" w:space="0" w:color="auto"/>
        <w:bottom w:val="none" w:sz="0" w:space="0" w:color="auto"/>
        <w:right w:val="none" w:sz="0" w:space="0" w:color="auto"/>
      </w:divBdr>
    </w:div>
    <w:div w:id="1324895005">
      <w:bodyDiv w:val="1"/>
      <w:marLeft w:val="0"/>
      <w:marRight w:val="0"/>
      <w:marTop w:val="0"/>
      <w:marBottom w:val="0"/>
      <w:divBdr>
        <w:top w:val="none" w:sz="0" w:space="0" w:color="auto"/>
        <w:left w:val="none" w:sz="0" w:space="0" w:color="auto"/>
        <w:bottom w:val="none" w:sz="0" w:space="0" w:color="auto"/>
        <w:right w:val="none" w:sz="0" w:space="0" w:color="auto"/>
      </w:divBdr>
      <w:divsChild>
        <w:div w:id="2143648434">
          <w:marLeft w:val="0"/>
          <w:marRight w:val="0"/>
          <w:marTop w:val="0"/>
          <w:marBottom w:val="0"/>
          <w:divBdr>
            <w:top w:val="none" w:sz="0" w:space="0" w:color="auto"/>
            <w:left w:val="none" w:sz="0" w:space="0" w:color="auto"/>
            <w:bottom w:val="none" w:sz="0" w:space="0" w:color="auto"/>
            <w:right w:val="none" w:sz="0" w:space="0" w:color="auto"/>
          </w:divBdr>
          <w:divsChild>
            <w:div w:id="392045497">
              <w:marLeft w:val="0"/>
              <w:marRight w:val="0"/>
              <w:marTop w:val="0"/>
              <w:marBottom w:val="0"/>
              <w:divBdr>
                <w:top w:val="none" w:sz="0" w:space="0" w:color="auto"/>
                <w:left w:val="none" w:sz="0" w:space="0" w:color="auto"/>
                <w:bottom w:val="none" w:sz="0" w:space="0" w:color="auto"/>
                <w:right w:val="none" w:sz="0" w:space="0" w:color="auto"/>
              </w:divBdr>
            </w:div>
          </w:divsChild>
        </w:div>
        <w:div w:id="1424572035">
          <w:marLeft w:val="0"/>
          <w:marRight w:val="0"/>
          <w:marTop w:val="0"/>
          <w:marBottom w:val="0"/>
          <w:divBdr>
            <w:top w:val="none" w:sz="0" w:space="0" w:color="auto"/>
            <w:left w:val="none" w:sz="0" w:space="0" w:color="auto"/>
            <w:bottom w:val="none" w:sz="0" w:space="0" w:color="auto"/>
            <w:right w:val="none" w:sz="0" w:space="0" w:color="auto"/>
          </w:divBdr>
          <w:divsChild>
            <w:div w:id="261841879">
              <w:marLeft w:val="0"/>
              <w:marRight w:val="0"/>
              <w:marTop w:val="0"/>
              <w:marBottom w:val="0"/>
              <w:divBdr>
                <w:top w:val="none" w:sz="0" w:space="0" w:color="auto"/>
                <w:left w:val="none" w:sz="0" w:space="0" w:color="auto"/>
                <w:bottom w:val="none" w:sz="0" w:space="0" w:color="auto"/>
                <w:right w:val="none" w:sz="0" w:space="0" w:color="auto"/>
              </w:divBdr>
              <w:divsChild>
                <w:div w:id="8623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44132">
      <w:bodyDiv w:val="1"/>
      <w:marLeft w:val="0"/>
      <w:marRight w:val="0"/>
      <w:marTop w:val="0"/>
      <w:marBottom w:val="0"/>
      <w:divBdr>
        <w:top w:val="none" w:sz="0" w:space="0" w:color="auto"/>
        <w:left w:val="none" w:sz="0" w:space="0" w:color="auto"/>
        <w:bottom w:val="none" w:sz="0" w:space="0" w:color="auto"/>
        <w:right w:val="none" w:sz="0" w:space="0" w:color="auto"/>
      </w:divBdr>
    </w:div>
    <w:div w:id="1795097362">
      <w:bodyDiv w:val="1"/>
      <w:marLeft w:val="0"/>
      <w:marRight w:val="0"/>
      <w:marTop w:val="0"/>
      <w:marBottom w:val="0"/>
      <w:divBdr>
        <w:top w:val="none" w:sz="0" w:space="0" w:color="auto"/>
        <w:left w:val="none" w:sz="0" w:space="0" w:color="auto"/>
        <w:bottom w:val="none" w:sz="0" w:space="0" w:color="auto"/>
        <w:right w:val="none" w:sz="0" w:space="0" w:color="auto"/>
      </w:divBdr>
      <w:divsChild>
        <w:div w:id="660432252">
          <w:marLeft w:val="0"/>
          <w:marRight w:val="0"/>
          <w:marTop w:val="0"/>
          <w:marBottom w:val="0"/>
          <w:divBdr>
            <w:top w:val="single" w:sz="6" w:space="0" w:color="E5E7EB"/>
            <w:left w:val="single" w:sz="36" w:space="0" w:color="333333"/>
            <w:bottom w:val="single" w:sz="6" w:space="0" w:color="E5E7EB"/>
            <w:right w:val="single" w:sz="6" w:space="0" w:color="E5E7EB"/>
          </w:divBdr>
          <w:divsChild>
            <w:div w:id="10033064">
              <w:marLeft w:val="0"/>
              <w:marRight w:val="0"/>
              <w:marTop w:val="0"/>
              <w:marBottom w:val="0"/>
              <w:divBdr>
                <w:top w:val="none" w:sz="0" w:space="0" w:color="auto"/>
                <w:left w:val="none" w:sz="0" w:space="0" w:color="auto"/>
                <w:bottom w:val="none" w:sz="0" w:space="0" w:color="auto"/>
                <w:right w:val="none" w:sz="0" w:space="0" w:color="auto"/>
              </w:divBdr>
              <w:divsChild>
                <w:div w:id="527333715">
                  <w:marLeft w:val="0"/>
                  <w:marRight w:val="0"/>
                  <w:marTop w:val="240"/>
                  <w:marBottom w:val="0"/>
                  <w:divBdr>
                    <w:top w:val="none" w:sz="0" w:space="0" w:color="auto"/>
                    <w:left w:val="none" w:sz="0" w:space="0" w:color="auto"/>
                    <w:bottom w:val="none" w:sz="0" w:space="0" w:color="auto"/>
                    <w:right w:val="none" w:sz="0" w:space="0" w:color="auto"/>
                  </w:divBdr>
                  <w:divsChild>
                    <w:div w:id="206600234">
                      <w:marLeft w:val="0"/>
                      <w:marRight w:val="0"/>
                      <w:marTop w:val="0"/>
                      <w:marBottom w:val="0"/>
                      <w:divBdr>
                        <w:top w:val="none" w:sz="0" w:space="0" w:color="auto"/>
                        <w:left w:val="none" w:sz="0" w:space="0" w:color="auto"/>
                        <w:bottom w:val="none" w:sz="0" w:space="0" w:color="auto"/>
                        <w:right w:val="none" w:sz="0" w:space="0" w:color="auto"/>
                      </w:divBdr>
                      <w:divsChild>
                        <w:div w:id="42951674">
                          <w:marLeft w:val="0"/>
                          <w:marRight w:val="0"/>
                          <w:marTop w:val="0"/>
                          <w:marBottom w:val="0"/>
                          <w:divBdr>
                            <w:top w:val="none" w:sz="0" w:space="0" w:color="auto"/>
                            <w:left w:val="none" w:sz="0" w:space="0" w:color="auto"/>
                            <w:bottom w:val="none" w:sz="0" w:space="0" w:color="auto"/>
                            <w:right w:val="none" w:sz="0" w:space="0" w:color="auto"/>
                          </w:divBdr>
                          <w:divsChild>
                            <w:div w:id="626665481">
                              <w:marLeft w:val="0"/>
                              <w:marRight w:val="0"/>
                              <w:marTop w:val="0"/>
                              <w:marBottom w:val="0"/>
                              <w:divBdr>
                                <w:top w:val="none" w:sz="0" w:space="0" w:color="auto"/>
                                <w:left w:val="none" w:sz="0" w:space="0" w:color="auto"/>
                                <w:bottom w:val="none" w:sz="0" w:space="0" w:color="auto"/>
                                <w:right w:val="none" w:sz="0" w:space="0" w:color="auto"/>
                              </w:divBdr>
                              <w:divsChild>
                                <w:div w:id="411658735">
                                  <w:marLeft w:val="0"/>
                                  <w:marRight w:val="0"/>
                                  <w:marTop w:val="0"/>
                                  <w:marBottom w:val="0"/>
                                  <w:divBdr>
                                    <w:top w:val="none" w:sz="0" w:space="0" w:color="auto"/>
                                    <w:left w:val="none" w:sz="0" w:space="0" w:color="auto"/>
                                    <w:bottom w:val="none" w:sz="0" w:space="0" w:color="auto"/>
                                    <w:right w:val="none" w:sz="0" w:space="0" w:color="auto"/>
                                  </w:divBdr>
                                  <w:divsChild>
                                    <w:div w:id="39886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82815">
                      <w:marLeft w:val="0"/>
                      <w:marRight w:val="0"/>
                      <w:marTop w:val="0"/>
                      <w:marBottom w:val="0"/>
                      <w:divBdr>
                        <w:top w:val="none" w:sz="0" w:space="0" w:color="auto"/>
                        <w:left w:val="none" w:sz="0" w:space="0" w:color="auto"/>
                        <w:bottom w:val="none" w:sz="0" w:space="0" w:color="auto"/>
                        <w:right w:val="none" w:sz="0" w:space="0" w:color="auto"/>
                      </w:divBdr>
                      <w:divsChild>
                        <w:div w:id="470750686">
                          <w:marLeft w:val="0"/>
                          <w:marRight w:val="0"/>
                          <w:marTop w:val="0"/>
                          <w:marBottom w:val="0"/>
                          <w:divBdr>
                            <w:top w:val="none" w:sz="0" w:space="0" w:color="auto"/>
                            <w:left w:val="none" w:sz="0" w:space="0" w:color="auto"/>
                            <w:bottom w:val="none" w:sz="0" w:space="0" w:color="auto"/>
                            <w:right w:val="none" w:sz="0" w:space="0" w:color="auto"/>
                          </w:divBdr>
                          <w:divsChild>
                            <w:div w:id="1303387429">
                              <w:marLeft w:val="0"/>
                              <w:marRight w:val="0"/>
                              <w:marTop w:val="0"/>
                              <w:marBottom w:val="0"/>
                              <w:divBdr>
                                <w:top w:val="none" w:sz="0" w:space="0" w:color="auto"/>
                                <w:left w:val="none" w:sz="0" w:space="0" w:color="auto"/>
                                <w:bottom w:val="none" w:sz="0" w:space="0" w:color="auto"/>
                                <w:right w:val="none" w:sz="0" w:space="0" w:color="auto"/>
                              </w:divBdr>
                              <w:divsChild>
                                <w:div w:id="468286545">
                                  <w:marLeft w:val="0"/>
                                  <w:marRight w:val="0"/>
                                  <w:marTop w:val="0"/>
                                  <w:marBottom w:val="0"/>
                                  <w:divBdr>
                                    <w:top w:val="none" w:sz="0" w:space="0" w:color="auto"/>
                                    <w:left w:val="none" w:sz="0" w:space="0" w:color="auto"/>
                                    <w:bottom w:val="none" w:sz="0" w:space="0" w:color="auto"/>
                                    <w:right w:val="none" w:sz="0" w:space="0" w:color="auto"/>
                                  </w:divBdr>
                                  <w:divsChild>
                                    <w:div w:id="1455252611">
                                      <w:marLeft w:val="0"/>
                                      <w:marRight w:val="0"/>
                                      <w:marTop w:val="0"/>
                                      <w:marBottom w:val="0"/>
                                      <w:divBdr>
                                        <w:top w:val="none" w:sz="0" w:space="0" w:color="auto"/>
                                        <w:left w:val="none" w:sz="0" w:space="0" w:color="auto"/>
                                        <w:bottom w:val="none" w:sz="0" w:space="0" w:color="auto"/>
                                        <w:right w:val="none" w:sz="0" w:space="0" w:color="auto"/>
                                      </w:divBdr>
                                      <w:divsChild>
                                        <w:div w:id="321391569">
                                          <w:marLeft w:val="0"/>
                                          <w:marRight w:val="0"/>
                                          <w:marTop w:val="0"/>
                                          <w:marBottom w:val="0"/>
                                          <w:divBdr>
                                            <w:top w:val="none" w:sz="0" w:space="0" w:color="auto"/>
                                            <w:left w:val="none" w:sz="0" w:space="0" w:color="auto"/>
                                            <w:bottom w:val="none" w:sz="0" w:space="0" w:color="auto"/>
                                            <w:right w:val="none" w:sz="0" w:space="0" w:color="auto"/>
                                          </w:divBdr>
                                          <w:divsChild>
                                            <w:div w:id="1786727166">
                                              <w:marLeft w:val="0"/>
                                              <w:marRight w:val="0"/>
                                              <w:marTop w:val="0"/>
                                              <w:marBottom w:val="0"/>
                                              <w:divBdr>
                                                <w:top w:val="none" w:sz="0" w:space="0" w:color="auto"/>
                                                <w:left w:val="none" w:sz="0" w:space="0" w:color="auto"/>
                                                <w:bottom w:val="none" w:sz="0" w:space="0" w:color="auto"/>
                                                <w:right w:val="none" w:sz="0" w:space="0" w:color="auto"/>
                                              </w:divBdr>
                                              <w:divsChild>
                                                <w:div w:id="897790021">
                                                  <w:marLeft w:val="0"/>
                                                  <w:marRight w:val="0"/>
                                                  <w:marTop w:val="0"/>
                                                  <w:marBottom w:val="0"/>
                                                  <w:divBdr>
                                                    <w:top w:val="none" w:sz="0" w:space="0" w:color="auto"/>
                                                    <w:left w:val="none" w:sz="0" w:space="0" w:color="auto"/>
                                                    <w:bottom w:val="none" w:sz="0" w:space="0" w:color="auto"/>
                                                    <w:right w:val="none" w:sz="0" w:space="0" w:color="auto"/>
                                                  </w:divBdr>
                                                  <w:divsChild>
                                                    <w:div w:id="464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765149">
                      <w:marLeft w:val="0"/>
                      <w:marRight w:val="0"/>
                      <w:marTop w:val="0"/>
                      <w:marBottom w:val="0"/>
                      <w:divBdr>
                        <w:top w:val="none" w:sz="0" w:space="0" w:color="auto"/>
                        <w:left w:val="none" w:sz="0" w:space="0" w:color="auto"/>
                        <w:bottom w:val="none" w:sz="0" w:space="0" w:color="auto"/>
                        <w:right w:val="none" w:sz="0" w:space="0" w:color="auto"/>
                      </w:divBdr>
                      <w:divsChild>
                        <w:div w:id="347416318">
                          <w:marLeft w:val="0"/>
                          <w:marRight w:val="0"/>
                          <w:marTop w:val="0"/>
                          <w:marBottom w:val="0"/>
                          <w:divBdr>
                            <w:top w:val="none" w:sz="0" w:space="0" w:color="auto"/>
                            <w:left w:val="none" w:sz="0" w:space="0" w:color="auto"/>
                            <w:bottom w:val="none" w:sz="0" w:space="0" w:color="auto"/>
                            <w:right w:val="none" w:sz="0" w:space="0" w:color="auto"/>
                          </w:divBdr>
                          <w:divsChild>
                            <w:div w:id="526411664">
                              <w:marLeft w:val="0"/>
                              <w:marRight w:val="0"/>
                              <w:marTop w:val="0"/>
                              <w:marBottom w:val="0"/>
                              <w:divBdr>
                                <w:top w:val="none" w:sz="0" w:space="0" w:color="auto"/>
                                <w:left w:val="none" w:sz="0" w:space="0" w:color="auto"/>
                                <w:bottom w:val="none" w:sz="0" w:space="0" w:color="auto"/>
                                <w:right w:val="none" w:sz="0" w:space="0" w:color="auto"/>
                              </w:divBdr>
                              <w:divsChild>
                                <w:div w:id="1644848866">
                                  <w:marLeft w:val="0"/>
                                  <w:marRight w:val="0"/>
                                  <w:marTop w:val="0"/>
                                  <w:marBottom w:val="0"/>
                                  <w:divBdr>
                                    <w:top w:val="none" w:sz="0" w:space="0" w:color="auto"/>
                                    <w:left w:val="none" w:sz="0" w:space="0" w:color="auto"/>
                                    <w:bottom w:val="none" w:sz="0" w:space="0" w:color="auto"/>
                                    <w:right w:val="none" w:sz="0" w:space="0" w:color="auto"/>
                                  </w:divBdr>
                                  <w:divsChild>
                                    <w:div w:id="4105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0987">
                      <w:marLeft w:val="0"/>
                      <w:marRight w:val="0"/>
                      <w:marTop w:val="0"/>
                      <w:marBottom w:val="0"/>
                      <w:divBdr>
                        <w:top w:val="none" w:sz="0" w:space="0" w:color="auto"/>
                        <w:left w:val="none" w:sz="0" w:space="0" w:color="auto"/>
                        <w:bottom w:val="none" w:sz="0" w:space="0" w:color="auto"/>
                        <w:right w:val="none" w:sz="0" w:space="0" w:color="auto"/>
                      </w:divBdr>
                      <w:divsChild>
                        <w:div w:id="1398629877">
                          <w:marLeft w:val="0"/>
                          <w:marRight w:val="0"/>
                          <w:marTop w:val="0"/>
                          <w:marBottom w:val="0"/>
                          <w:divBdr>
                            <w:top w:val="none" w:sz="0" w:space="0" w:color="auto"/>
                            <w:left w:val="none" w:sz="0" w:space="0" w:color="auto"/>
                            <w:bottom w:val="none" w:sz="0" w:space="0" w:color="auto"/>
                            <w:right w:val="none" w:sz="0" w:space="0" w:color="auto"/>
                          </w:divBdr>
                          <w:divsChild>
                            <w:div w:id="1639410721">
                              <w:marLeft w:val="0"/>
                              <w:marRight w:val="0"/>
                              <w:marTop w:val="0"/>
                              <w:marBottom w:val="0"/>
                              <w:divBdr>
                                <w:top w:val="none" w:sz="0" w:space="0" w:color="auto"/>
                                <w:left w:val="none" w:sz="0" w:space="0" w:color="auto"/>
                                <w:bottom w:val="none" w:sz="0" w:space="0" w:color="auto"/>
                                <w:right w:val="none" w:sz="0" w:space="0" w:color="auto"/>
                              </w:divBdr>
                              <w:divsChild>
                                <w:div w:id="531383286">
                                  <w:marLeft w:val="0"/>
                                  <w:marRight w:val="0"/>
                                  <w:marTop w:val="0"/>
                                  <w:marBottom w:val="0"/>
                                  <w:divBdr>
                                    <w:top w:val="none" w:sz="0" w:space="0" w:color="auto"/>
                                    <w:left w:val="none" w:sz="0" w:space="0" w:color="auto"/>
                                    <w:bottom w:val="none" w:sz="0" w:space="0" w:color="auto"/>
                                    <w:right w:val="none" w:sz="0" w:space="0" w:color="auto"/>
                                  </w:divBdr>
                                  <w:divsChild>
                                    <w:div w:id="826820771">
                                      <w:marLeft w:val="0"/>
                                      <w:marRight w:val="0"/>
                                      <w:marTop w:val="0"/>
                                      <w:marBottom w:val="0"/>
                                      <w:divBdr>
                                        <w:top w:val="none" w:sz="0" w:space="0" w:color="auto"/>
                                        <w:left w:val="none" w:sz="0" w:space="0" w:color="auto"/>
                                        <w:bottom w:val="none" w:sz="0" w:space="0" w:color="auto"/>
                                        <w:right w:val="none" w:sz="0" w:space="0" w:color="auto"/>
                                      </w:divBdr>
                                      <w:divsChild>
                                        <w:div w:id="1571580510">
                                          <w:marLeft w:val="0"/>
                                          <w:marRight w:val="0"/>
                                          <w:marTop w:val="0"/>
                                          <w:marBottom w:val="0"/>
                                          <w:divBdr>
                                            <w:top w:val="none" w:sz="0" w:space="0" w:color="auto"/>
                                            <w:left w:val="none" w:sz="0" w:space="0" w:color="auto"/>
                                            <w:bottom w:val="none" w:sz="0" w:space="0" w:color="auto"/>
                                            <w:right w:val="none" w:sz="0" w:space="0" w:color="auto"/>
                                          </w:divBdr>
                                          <w:divsChild>
                                            <w:div w:id="305817102">
                                              <w:marLeft w:val="0"/>
                                              <w:marRight w:val="0"/>
                                              <w:marTop w:val="0"/>
                                              <w:marBottom w:val="0"/>
                                              <w:divBdr>
                                                <w:top w:val="none" w:sz="0" w:space="0" w:color="auto"/>
                                                <w:left w:val="none" w:sz="0" w:space="0" w:color="auto"/>
                                                <w:bottom w:val="none" w:sz="0" w:space="0" w:color="auto"/>
                                                <w:right w:val="none" w:sz="0" w:space="0" w:color="auto"/>
                                              </w:divBdr>
                                              <w:divsChild>
                                                <w:div w:id="1795904195">
                                                  <w:marLeft w:val="0"/>
                                                  <w:marRight w:val="0"/>
                                                  <w:marTop w:val="0"/>
                                                  <w:marBottom w:val="0"/>
                                                  <w:divBdr>
                                                    <w:top w:val="none" w:sz="0" w:space="0" w:color="auto"/>
                                                    <w:left w:val="none" w:sz="0" w:space="0" w:color="auto"/>
                                                    <w:bottom w:val="none" w:sz="0" w:space="0" w:color="auto"/>
                                                    <w:right w:val="none" w:sz="0" w:space="0" w:color="auto"/>
                                                  </w:divBdr>
                                                  <w:divsChild>
                                                    <w:div w:id="11953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182474">
                      <w:marLeft w:val="0"/>
                      <w:marRight w:val="0"/>
                      <w:marTop w:val="0"/>
                      <w:marBottom w:val="0"/>
                      <w:divBdr>
                        <w:top w:val="none" w:sz="0" w:space="0" w:color="auto"/>
                        <w:left w:val="none" w:sz="0" w:space="0" w:color="auto"/>
                        <w:bottom w:val="none" w:sz="0" w:space="0" w:color="auto"/>
                        <w:right w:val="none" w:sz="0" w:space="0" w:color="auto"/>
                      </w:divBdr>
                      <w:divsChild>
                        <w:div w:id="481502360">
                          <w:marLeft w:val="0"/>
                          <w:marRight w:val="0"/>
                          <w:marTop w:val="0"/>
                          <w:marBottom w:val="0"/>
                          <w:divBdr>
                            <w:top w:val="none" w:sz="0" w:space="0" w:color="auto"/>
                            <w:left w:val="none" w:sz="0" w:space="0" w:color="auto"/>
                            <w:bottom w:val="none" w:sz="0" w:space="0" w:color="auto"/>
                            <w:right w:val="none" w:sz="0" w:space="0" w:color="auto"/>
                          </w:divBdr>
                          <w:divsChild>
                            <w:div w:id="1823571707">
                              <w:marLeft w:val="0"/>
                              <w:marRight w:val="0"/>
                              <w:marTop w:val="0"/>
                              <w:marBottom w:val="0"/>
                              <w:divBdr>
                                <w:top w:val="none" w:sz="0" w:space="0" w:color="auto"/>
                                <w:left w:val="none" w:sz="0" w:space="0" w:color="auto"/>
                                <w:bottom w:val="none" w:sz="0" w:space="0" w:color="auto"/>
                                <w:right w:val="none" w:sz="0" w:space="0" w:color="auto"/>
                              </w:divBdr>
                              <w:divsChild>
                                <w:div w:id="1374764599">
                                  <w:marLeft w:val="0"/>
                                  <w:marRight w:val="0"/>
                                  <w:marTop w:val="0"/>
                                  <w:marBottom w:val="0"/>
                                  <w:divBdr>
                                    <w:top w:val="none" w:sz="0" w:space="0" w:color="auto"/>
                                    <w:left w:val="none" w:sz="0" w:space="0" w:color="auto"/>
                                    <w:bottom w:val="none" w:sz="0" w:space="0" w:color="auto"/>
                                    <w:right w:val="none" w:sz="0" w:space="0" w:color="auto"/>
                                  </w:divBdr>
                                  <w:divsChild>
                                    <w:div w:id="9083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833486">
          <w:marLeft w:val="0"/>
          <w:marRight w:val="0"/>
          <w:marTop w:val="0"/>
          <w:marBottom w:val="0"/>
          <w:divBdr>
            <w:top w:val="single" w:sz="6" w:space="0" w:color="E5E7EB"/>
            <w:left w:val="single" w:sz="6" w:space="0" w:color="E5E7EB"/>
            <w:bottom w:val="single" w:sz="6" w:space="0" w:color="E5E7EB"/>
            <w:right w:val="single" w:sz="6" w:space="0" w:color="E5E7EB"/>
          </w:divBdr>
          <w:divsChild>
            <w:div w:id="2027126687">
              <w:marLeft w:val="0"/>
              <w:marRight w:val="0"/>
              <w:marTop w:val="0"/>
              <w:marBottom w:val="0"/>
              <w:divBdr>
                <w:top w:val="none" w:sz="0" w:space="0" w:color="auto"/>
                <w:left w:val="none" w:sz="0" w:space="0" w:color="auto"/>
                <w:bottom w:val="none" w:sz="0" w:space="0" w:color="auto"/>
                <w:right w:val="none" w:sz="0" w:space="0" w:color="auto"/>
              </w:divBdr>
              <w:divsChild>
                <w:div w:id="1781800018">
                  <w:marLeft w:val="0"/>
                  <w:marRight w:val="0"/>
                  <w:marTop w:val="0"/>
                  <w:marBottom w:val="0"/>
                  <w:divBdr>
                    <w:top w:val="none" w:sz="0" w:space="0" w:color="auto"/>
                    <w:left w:val="none" w:sz="0" w:space="0" w:color="auto"/>
                    <w:bottom w:val="none" w:sz="0" w:space="0" w:color="auto"/>
                    <w:right w:val="none" w:sz="0" w:space="0" w:color="auto"/>
                  </w:divBdr>
                  <w:divsChild>
                    <w:div w:id="1373459781">
                      <w:marLeft w:val="0"/>
                      <w:marRight w:val="0"/>
                      <w:marTop w:val="0"/>
                      <w:marBottom w:val="0"/>
                      <w:divBdr>
                        <w:top w:val="none" w:sz="0" w:space="0" w:color="auto"/>
                        <w:left w:val="none" w:sz="0" w:space="0" w:color="auto"/>
                        <w:bottom w:val="none" w:sz="0" w:space="0" w:color="auto"/>
                        <w:right w:val="none" w:sz="0" w:space="0" w:color="auto"/>
                      </w:divBdr>
                      <w:divsChild>
                        <w:div w:id="19173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85276">
          <w:marLeft w:val="0"/>
          <w:marRight w:val="0"/>
          <w:marTop w:val="0"/>
          <w:marBottom w:val="0"/>
          <w:divBdr>
            <w:top w:val="none" w:sz="0" w:space="0" w:color="auto"/>
            <w:left w:val="none" w:sz="0" w:space="0" w:color="auto"/>
            <w:bottom w:val="none" w:sz="0" w:space="0" w:color="auto"/>
            <w:right w:val="none" w:sz="0" w:space="0" w:color="auto"/>
          </w:divBdr>
          <w:divsChild>
            <w:div w:id="975404515">
              <w:marLeft w:val="0"/>
              <w:marRight w:val="0"/>
              <w:marTop w:val="0"/>
              <w:marBottom w:val="0"/>
              <w:divBdr>
                <w:top w:val="single" w:sz="6" w:space="0" w:color="E5E7EB"/>
                <w:left w:val="single" w:sz="36" w:space="0" w:color="333333"/>
                <w:bottom w:val="single" w:sz="6" w:space="0" w:color="E5E7EB"/>
                <w:right w:val="single" w:sz="6" w:space="0" w:color="E5E7EB"/>
              </w:divBdr>
              <w:divsChild>
                <w:div w:id="732240784">
                  <w:marLeft w:val="0"/>
                  <w:marRight w:val="0"/>
                  <w:marTop w:val="0"/>
                  <w:marBottom w:val="0"/>
                  <w:divBdr>
                    <w:top w:val="none" w:sz="0" w:space="0" w:color="auto"/>
                    <w:left w:val="none" w:sz="0" w:space="0" w:color="auto"/>
                    <w:bottom w:val="none" w:sz="0" w:space="0" w:color="auto"/>
                    <w:right w:val="none" w:sz="0" w:space="0" w:color="auto"/>
                  </w:divBdr>
                  <w:divsChild>
                    <w:div w:id="1241062903">
                      <w:marLeft w:val="0"/>
                      <w:marRight w:val="0"/>
                      <w:marTop w:val="0"/>
                      <w:marBottom w:val="0"/>
                      <w:divBdr>
                        <w:top w:val="none" w:sz="0" w:space="0" w:color="auto"/>
                        <w:left w:val="none" w:sz="0" w:space="0" w:color="auto"/>
                        <w:bottom w:val="none" w:sz="0" w:space="0" w:color="auto"/>
                        <w:right w:val="none" w:sz="0" w:space="0" w:color="auto"/>
                      </w:divBdr>
                    </w:div>
                  </w:divsChild>
                </w:div>
                <w:div w:id="378893698">
                  <w:marLeft w:val="0"/>
                  <w:marRight w:val="0"/>
                  <w:marTop w:val="0"/>
                  <w:marBottom w:val="0"/>
                  <w:divBdr>
                    <w:top w:val="none" w:sz="0" w:space="0" w:color="auto"/>
                    <w:left w:val="none" w:sz="0" w:space="0" w:color="auto"/>
                    <w:bottom w:val="none" w:sz="0" w:space="0" w:color="auto"/>
                    <w:right w:val="none" w:sz="0" w:space="0" w:color="auto"/>
                  </w:divBdr>
                  <w:divsChild>
                    <w:div w:id="953632350">
                      <w:marLeft w:val="0"/>
                      <w:marRight w:val="0"/>
                      <w:marTop w:val="0"/>
                      <w:marBottom w:val="0"/>
                      <w:divBdr>
                        <w:top w:val="none" w:sz="0" w:space="0" w:color="auto"/>
                        <w:left w:val="none" w:sz="0" w:space="0" w:color="auto"/>
                        <w:bottom w:val="none" w:sz="0" w:space="0" w:color="auto"/>
                        <w:right w:val="none" w:sz="0" w:space="0" w:color="auto"/>
                      </w:divBdr>
                      <w:divsChild>
                        <w:div w:id="15716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006208">
          <w:marLeft w:val="0"/>
          <w:marRight w:val="0"/>
          <w:marTop w:val="0"/>
          <w:marBottom w:val="0"/>
          <w:divBdr>
            <w:top w:val="none" w:sz="0" w:space="0" w:color="auto"/>
            <w:left w:val="none" w:sz="0" w:space="0" w:color="auto"/>
            <w:bottom w:val="none" w:sz="0" w:space="0" w:color="auto"/>
            <w:right w:val="none" w:sz="0" w:space="0" w:color="auto"/>
          </w:divBdr>
          <w:divsChild>
            <w:div w:id="269237918">
              <w:marLeft w:val="0"/>
              <w:marRight w:val="0"/>
              <w:marTop w:val="0"/>
              <w:marBottom w:val="0"/>
              <w:divBdr>
                <w:top w:val="single" w:sz="6" w:space="0" w:color="E5E7EB"/>
                <w:left w:val="single" w:sz="36" w:space="0" w:color="333333"/>
                <w:bottom w:val="single" w:sz="6" w:space="0" w:color="E5E7EB"/>
                <w:right w:val="single" w:sz="6" w:space="0" w:color="E5E7EB"/>
              </w:divBdr>
              <w:divsChild>
                <w:div w:id="1769696052">
                  <w:marLeft w:val="0"/>
                  <w:marRight w:val="0"/>
                  <w:marTop w:val="0"/>
                  <w:marBottom w:val="0"/>
                  <w:divBdr>
                    <w:top w:val="none" w:sz="0" w:space="0" w:color="auto"/>
                    <w:left w:val="none" w:sz="0" w:space="0" w:color="auto"/>
                    <w:bottom w:val="none" w:sz="0" w:space="0" w:color="auto"/>
                    <w:right w:val="none" w:sz="0" w:space="0" w:color="auto"/>
                  </w:divBdr>
                  <w:divsChild>
                    <w:div w:id="2069300624">
                      <w:marLeft w:val="0"/>
                      <w:marRight w:val="0"/>
                      <w:marTop w:val="0"/>
                      <w:marBottom w:val="0"/>
                      <w:divBdr>
                        <w:top w:val="none" w:sz="0" w:space="0" w:color="auto"/>
                        <w:left w:val="none" w:sz="0" w:space="0" w:color="auto"/>
                        <w:bottom w:val="none" w:sz="0" w:space="0" w:color="auto"/>
                        <w:right w:val="none" w:sz="0" w:space="0" w:color="auto"/>
                      </w:divBdr>
                    </w:div>
                  </w:divsChild>
                </w:div>
                <w:div w:id="765462542">
                  <w:marLeft w:val="0"/>
                  <w:marRight w:val="0"/>
                  <w:marTop w:val="0"/>
                  <w:marBottom w:val="0"/>
                  <w:divBdr>
                    <w:top w:val="none" w:sz="0" w:space="0" w:color="auto"/>
                    <w:left w:val="none" w:sz="0" w:space="0" w:color="auto"/>
                    <w:bottom w:val="none" w:sz="0" w:space="0" w:color="auto"/>
                    <w:right w:val="none" w:sz="0" w:space="0" w:color="auto"/>
                  </w:divBdr>
                  <w:divsChild>
                    <w:div w:id="717437180">
                      <w:marLeft w:val="0"/>
                      <w:marRight w:val="0"/>
                      <w:marTop w:val="0"/>
                      <w:marBottom w:val="0"/>
                      <w:divBdr>
                        <w:top w:val="none" w:sz="0" w:space="0" w:color="auto"/>
                        <w:left w:val="none" w:sz="0" w:space="0" w:color="auto"/>
                        <w:bottom w:val="none" w:sz="0" w:space="0" w:color="auto"/>
                        <w:right w:val="none" w:sz="0" w:space="0" w:color="auto"/>
                      </w:divBdr>
                      <w:divsChild>
                        <w:div w:id="110750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06779">
          <w:marLeft w:val="0"/>
          <w:marRight w:val="0"/>
          <w:marTop w:val="0"/>
          <w:marBottom w:val="0"/>
          <w:divBdr>
            <w:top w:val="none" w:sz="0" w:space="0" w:color="auto"/>
            <w:left w:val="none" w:sz="0" w:space="0" w:color="auto"/>
            <w:bottom w:val="none" w:sz="0" w:space="0" w:color="auto"/>
            <w:right w:val="none" w:sz="0" w:space="0" w:color="auto"/>
          </w:divBdr>
          <w:divsChild>
            <w:div w:id="1550805274">
              <w:marLeft w:val="0"/>
              <w:marRight w:val="0"/>
              <w:marTop w:val="0"/>
              <w:marBottom w:val="0"/>
              <w:divBdr>
                <w:top w:val="single" w:sz="6" w:space="0" w:color="E5E7EB"/>
                <w:left w:val="single" w:sz="36" w:space="0" w:color="333333"/>
                <w:bottom w:val="single" w:sz="6" w:space="0" w:color="E5E7EB"/>
                <w:right w:val="single" w:sz="6" w:space="0" w:color="E5E7EB"/>
              </w:divBdr>
              <w:divsChild>
                <w:div w:id="1231236100">
                  <w:marLeft w:val="0"/>
                  <w:marRight w:val="0"/>
                  <w:marTop w:val="0"/>
                  <w:marBottom w:val="0"/>
                  <w:divBdr>
                    <w:top w:val="none" w:sz="0" w:space="0" w:color="auto"/>
                    <w:left w:val="none" w:sz="0" w:space="0" w:color="auto"/>
                    <w:bottom w:val="none" w:sz="0" w:space="0" w:color="auto"/>
                    <w:right w:val="none" w:sz="0" w:space="0" w:color="auto"/>
                  </w:divBdr>
                  <w:divsChild>
                    <w:div w:id="628245574">
                      <w:marLeft w:val="0"/>
                      <w:marRight w:val="0"/>
                      <w:marTop w:val="0"/>
                      <w:marBottom w:val="0"/>
                      <w:divBdr>
                        <w:top w:val="none" w:sz="0" w:space="0" w:color="auto"/>
                        <w:left w:val="none" w:sz="0" w:space="0" w:color="auto"/>
                        <w:bottom w:val="none" w:sz="0" w:space="0" w:color="auto"/>
                        <w:right w:val="none" w:sz="0" w:space="0" w:color="auto"/>
                      </w:divBdr>
                    </w:div>
                  </w:divsChild>
                </w:div>
                <w:div w:id="2011712556">
                  <w:marLeft w:val="0"/>
                  <w:marRight w:val="0"/>
                  <w:marTop w:val="0"/>
                  <w:marBottom w:val="0"/>
                  <w:divBdr>
                    <w:top w:val="none" w:sz="0" w:space="0" w:color="auto"/>
                    <w:left w:val="none" w:sz="0" w:space="0" w:color="auto"/>
                    <w:bottom w:val="none" w:sz="0" w:space="0" w:color="auto"/>
                    <w:right w:val="none" w:sz="0" w:space="0" w:color="auto"/>
                  </w:divBdr>
                  <w:divsChild>
                    <w:div w:id="2042242207">
                      <w:marLeft w:val="0"/>
                      <w:marRight w:val="0"/>
                      <w:marTop w:val="0"/>
                      <w:marBottom w:val="0"/>
                      <w:divBdr>
                        <w:top w:val="none" w:sz="0" w:space="0" w:color="auto"/>
                        <w:left w:val="none" w:sz="0" w:space="0" w:color="auto"/>
                        <w:bottom w:val="none" w:sz="0" w:space="0" w:color="auto"/>
                        <w:right w:val="none" w:sz="0" w:space="0" w:color="auto"/>
                      </w:divBdr>
                      <w:divsChild>
                        <w:div w:id="14045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view/excelisamfundsfag/startside" TargetMode="External"/><Relationship Id="rId5" Type="http://schemas.openxmlformats.org/officeDocument/2006/relationships/hyperlink" Target="https://xn--sdanskriverduisamfundsfag-cfc.ibog.forlagetcolumbus.dk/?id=134"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892</Words>
  <Characters>5444</Characters>
  <Application>Microsoft Office Word</Application>
  <DocSecurity>0</DocSecurity>
  <Lines>45</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Østergaard Carstens</dc:creator>
  <cp:keywords/>
  <dc:description/>
  <cp:lastModifiedBy>Christoffer Østergaard Carstens</cp:lastModifiedBy>
  <cp:revision>12</cp:revision>
  <dcterms:created xsi:type="dcterms:W3CDTF">2025-12-27T12:41:00Z</dcterms:created>
  <dcterms:modified xsi:type="dcterms:W3CDTF">2025-12-27T12:57:00Z</dcterms:modified>
</cp:coreProperties>
</file>