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EB4DE" w14:textId="5E27B021" w:rsidR="000F662A" w:rsidRPr="00EC5F99" w:rsidRDefault="000F662A" w:rsidP="000F662A">
      <w:pPr>
        <w:pStyle w:val="Overskrift1"/>
        <w:spacing w:before="300" w:after="199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>Introduktion til historie A (stx)</w:t>
      </w:r>
    </w:p>
    <w:p w14:paraId="3A1D6C76" w14:textId="77777777" w:rsidR="000F662A" w:rsidRDefault="000F662A" w:rsidP="000F662A">
      <w:pPr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Efter dagens modul skal du (læringsmål):</w:t>
      </w:r>
    </w:p>
    <w:p w14:paraId="15D6AD1B" w14:textId="7D2C8F17" w:rsidR="000F662A" w:rsidRPr="000F662A" w:rsidRDefault="000F662A" w:rsidP="000F662A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Cs/>
          <w:iCs w:val="0"/>
          <w:sz w:val="24"/>
          <w:szCs w:val="24"/>
        </w:rPr>
        <w:t xml:space="preserve">Have </w:t>
      </w:r>
      <w:r>
        <w:rPr>
          <w:rFonts w:ascii="Times New Roman" w:hAnsi="Times New Roman" w:cs="Times New Roman"/>
          <w:bCs/>
          <w:iCs w:val="0"/>
          <w:sz w:val="24"/>
          <w:szCs w:val="24"/>
        </w:rPr>
        <w:t>kendskab til begreberne almendannelse og studieforberedelse</w:t>
      </w:r>
    </w:p>
    <w:p w14:paraId="317A4EA2" w14:textId="32481250" w:rsidR="000F662A" w:rsidRPr="000F662A" w:rsidRDefault="000F662A" w:rsidP="000F662A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Cs/>
          <w:iCs w:val="0"/>
          <w:sz w:val="24"/>
          <w:szCs w:val="24"/>
        </w:rPr>
        <w:t>Have reflekteret over, hvorfor du går på gymnasiet</w:t>
      </w:r>
    </w:p>
    <w:p w14:paraId="11F35272" w14:textId="089F9EEA" w:rsidR="000F662A" w:rsidRPr="00525A05" w:rsidRDefault="000F662A" w:rsidP="000F662A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Cs/>
          <w:iCs w:val="0"/>
          <w:sz w:val="24"/>
          <w:szCs w:val="24"/>
        </w:rPr>
        <w:t>Have en idé om historiefagets identitet og formål (hvad er historiefaget og hvorfor historie?)</w:t>
      </w:r>
    </w:p>
    <w:p w14:paraId="67BBAE29" w14:textId="19AC2C4F" w:rsidR="000F662A" w:rsidRPr="00B7686C" w:rsidRDefault="000F662A" w:rsidP="000F662A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Cs/>
          <w:iCs w:val="0"/>
          <w:sz w:val="24"/>
          <w:szCs w:val="24"/>
        </w:rPr>
        <w:t xml:space="preserve">Have kendskab til </w:t>
      </w:r>
      <w:r>
        <w:rPr>
          <w:rFonts w:ascii="Times New Roman" w:hAnsi="Times New Roman" w:cs="Times New Roman"/>
          <w:bCs/>
          <w:iCs w:val="0"/>
          <w:sz w:val="24"/>
          <w:szCs w:val="24"/>
        </w:rPr>
        <w:t>flg. historiefaglige begreber: den lille historie (historieskabende/aktør), den store historie (historieskabt/struktur), fortid, historie, historiebrug og historiebevidsthed</w:t>
      </w:r>
    </w:p>
    <w:p w14:paraId="1F06B83C" w14:textId="3410D801" w:rsidR="000F662A" w:rsidRPr="000F662A" w:rsidRDefault="000F662A" w:rsidP="000F662A">
      <w:pPr>
        <w:jc w:val="center"/>
        <w:rPr>
          <w:rStyle w:val="Strk"/>
          <w:rFonts w:ascii="Times New Roman" w:hAnsi="Times New Roman" w:cs="Times New Roman"/>
          <w:bCs w:val="0"/>
          <w:i w:val="0"/>
          <w:sz w:val="24"/>
          <w:szCs w:val="24"/>
        </w:rPr>
      </w:pPr>
      <w:r>
        <w:fldChar w:fldCharType="begin"/>
      </w:r>
      <w:r>
        <w:instrText xml:space="preserve"> INCLUDEPICTURE "https://quotefancy.com/media/wallpaper/3840x2160/224702-Howard-Zinn-Quote-History-is-important-If-you-don-t-know-history.jpg"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8D36AB6" wp14:editId="2EA2BBF1">
            <wp:extent cx="4775200" cy="2686050"/>
            <wp:effectExtent l="0" t="0" r="0" b="6350"/>
            <wp:docPr id="2" name="Billede 2" descr="Howard Zinn Quote: “History is important. If you don't know history it is  as if you were born yesterday. And if you were born yesterday, any...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ard Zinn Quote: “History is important. If you don't know history it is  as if you were born yesterday. And if you were born yesterday, any...”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506" cy="2691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F662A" w:rsidRPr="00763913" w14:paraId="20BB4324" w14:textId="77777777" w:rsidTr="00D7439F">
        <w:tc>
          <w:tcPr>
            <w:tcW w:w="9622" w:type="dxa"/>
            <w:shd w:val="clear" w:color="auto" w:fill="F2F2F2" w:themeFill="background1" w:themeFillShade="F2"/>
          </w:tcPr>
          <w:p w14:paraId="5FD6A90A" w14:textId="77777777" w:rsidR="000F662A" w:rsidRDefault="000F662A" w:rsidP="00D7439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Modulplan:</w:t>
            </w:r>
          </w:p>
          <w:p w14:paraId="491FDD44" w14:textId="31151E84" w:rsidR="000F662A" w:rsidRDefault="000F662A" w:rsidP="00D7439F">
            <w:pPr>
              <w:pStyle w:val="Listeafsnit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Introduktion til historie A (stx)</w:t>
            </w:r>
          </w:p>
          <w:p w14:paraId="66786479" w14:textId="0454638E" w:rsidR="000F662A" w:rsidRDefault="000F662A" w:rsidP="00D7439F">
            <w:pPr>
              <w:pStyle w:val="Listeafsnit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Individuel læsning, spørgsmål og opsamling</w:t>
            </w:r>
          </w:p>
          <w:p w14:paraId="33B36FF1" w14:textId="64EA6572" w:rsidR="000F662A" w:rsidRDefault="000F662A" w:rsidP="00D7439F">
            <w:pPr>
              <w:pStyle w:val="Listeafsnit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Dagens historie</w:t>
            </w:r>
          </w:p>
          <w:p w14:paraId="05DA3F4E" w14:textId="77777777" w:rsidR="000F662A" w:rsidRPr="00235E6F" w:rsidRDefault="000F662A" w:rsidP="00D7439F">
            <w:pPr>
              <w:pStyle w:val="Listeafsnit"/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</w:p>
        </w:tc>
      </w:tr>
    </w:tbl>
    <w:p w14:paraId="4B0B9192" w14:textId="08F7E996" w:rsidR="000F662A" w:rsidRPr="00763913" w:rsidRDefault="000F662A" w:rsidP="000F662A">
      <w:pPr>
        <w:pStyle w:val="Overskrift1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1</w:t>
      </w:r>
      <w:r w:rsidRPr="0076391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Introduktion til historie A (stx)</w:t>
      </w:r>
    </w:p>
    <w:p w14:paraId="2FED956E" w14:textId="5E1D16B8" w:rsidR="000F662A" w:rsidRDefault="000F662A" w:rsidP="000F662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Vi starter modulet med en præsentation af læreren (AN), jer og relevante begreber og betragtninger ift. det at gå på gymnasiet og historiefaget. AN gennemgår ud fra </w:t>
      </w:r>
      <w:proofErr w:type="spellStart"/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pptx</w:t>
      </w:r>
      <w:proofErr w:type="spellEnd"/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. </w:t>
      </w:r>
    </w:p>
    <w:p w14:paraId="02BD2AFE" w14:textId="742BC1BE" w:rsidR="000F662A" w:rsidRPr="00010AFA" w:rsidRDefault="000F662A" w:rsidP="000F662A">
      <w:pPr>
        <w:pStyle w:val="Overskrift1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010AFA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2.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Individuel læsning, spørgsmål og opsamling</w:t>
      </w:r>
    </w:p>
    <w:p w14:paraId="78EF1869" w14:textId="7D2CBCA7" w:rsidR="000F662A" w:rsidRPr="000F662A" w:rsidRDefault="000F662A" w:rsidP="000F662A">
      <w:p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Læs</w:t>
      </w:r>
      <w:r w:rsidRPr="000F662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s. 7-14 i ”Fra fortid til historie. Historiefagets identitet og metoder”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, som i får udleveret i papirform. Du skal ikke lave de i teksten indsatte opgaver og du behøver heller ikke nærlæse teksten, men have fokus på at b</w:t>
      </w:r>
      <w:r w:rsidRPr="000F662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esvar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e</w:t>
      </w:r>
      <w:r w:rsidRPr="000F662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flg. spørgsmål:</w:t>
      </w:r>
    </w:p>
    <w:p w14:paraId="07887B78" w14:textId="77777777" w:rsidR="000F662A" w:rsidRPr="000F662A" w:rsidRDefault="000F662A" w:rsidP="000F662A">
      <w:pPr>
        <w:pStyle w:val="Listeafsnit"/>
        <w:numPr>
          <w:ilvl w:val="0"/>
          <w:numId w:val="5"/>
        </w:num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0F662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lastRenderedPageBreak/>
        <w:t>Hvad er hhv. ‘den lille historie’ og ‘den store historie’ og hvordan er de to forbundet?</w:t>
      </w:r>
    </w:p>
    <w:p w14:paraId="19F55FDF" w14:textId="77777777" w:rsidR="000F662A" w:rsidRPr="000F662A" w:rsidRDefault="000F662A" w:rsidP="000F662A">
      <w:pPr>
        <w:pStyle w:val="Listeafsnit"/>
        <w:numPr>
          <w:ilvl w:val="0"/>
          <w:numId w:val="5"/>
        </w:num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0F662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Hvad er hhv. ‘fortid’ og ‘historie’ og hvordan skelner vi mellem de to?</w:t>
      </w:r>
    </w:p>
    <w:p w14:paraId="756BA71B" w14:textId="77777777" w:rsidR="000F662A" w:rsidRPr="000F662A" w:rsidRDefault="000F662A" w:rsidP="000F662A">
      <w:pPr>
        <w:pStyle w:val="Listeafsnit"/>
        <w:numPr>
          <w:ilvl w:val="0"/>
          <w:numId w:val="5"/>
        </w:num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0F662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Hvad er historiebrug? Nævn hertil eksempler på historiebrug (ikke nødvendigvis kun dem, der står i teksten). </w:t>
      </w:r>
    </w:p>
    <w:p w14:paraId="2E27133D" w14:textId="24AC415D" w:rsidR="000F662A" w:rsidRDefault="000F662A" w:rsidP="000F662A">
      <w:pPr>
        <w:pStyle w:val="Listeafsnit"/>
        <w:numPr>
          <w:ilvl w:val="0"/>
          <w:numId w:val="5"/>
        </w:num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0F662A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Hvad er historiebevidsthed? Hvordan kan i kvalificere (dvs. træne/styrke) jeres historiebevidsthed og hvorfor bør i stræbe efter dette?</w:t>
      </w:r>
    </w:p>
    <w:p w14:paraId="7F544FFE" w14:textId="26A7EEE2" w:rsidR="004571FA" w:rsidRPr="004571FA" w:rsidRDefault="004571FA" w:rsidP="004571FA">
      <w:p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Hvis vi har tid til det, så laver vi også en lille gruppeopgave med fokus på, hvad den gode undervisning i historie (og generelt) er. </w:t>
      </w:r>
    </w:p>
    <w:p w14:paraId="2C19D126" w14:textId="323362C8" w:rsidR="000F662A" w:rsidRPr="00763913" w:rsidRDefault="000F662A" w:rsidP="000F662A">
      <w:pPr>
        <w:pStyle w:val="Overskrift1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3</w:t>
      </w:r>
      <w:r w:rsidRPr="0076391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Dagens historie</w:t>
      </w:r>
    </w:p>
    <w:p w14:paraId="1E6CC1DD" w14:textId="5FC2BB32" w:rsidR="000F662A" w:rsidRDefault="000F662A" w:rsidP="000F662A">
      <w:p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Hvert muligt afsluttes, om muligt, men en lille ’Dagens historie’, der enten har noget at gøre med modulets tema, noget fagligt eller bare noget sjovt, spændende eller interessant ift. historiefaget. </w:t>
      </w:r>
    </w:p>
    <w:p w14:paraId="4C9457C9" w14:textId="3E141D13" w:rsidR="004571FA" w:rsidRDefault="004571FA" w:rsidP="000F662A">
      <w:p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I dag ser vi et lille klip på 5 min. med titlen: ”</w:t>
      </w:r>
      <w:proofErr w:type="spellStart"/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What</w:t>
      </w:r>
      <w:proofErr w:type="spellEnd"/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history</w:t>
      </w:r>
      <w:proofErr w:type="spellEnd"/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for”: </w:t>
      </w:r>
      <w:hyperlink r:id="rId8" w:history="1">
        <w:r w:rsidRPr="00150B4F">
          <w:rPr>
            <w:rStyle w:val="Hyperlink"/>
            <w:rFonts w:ascii="Times New Roman" w:hAnsi="Times New Roman" w:cs="Times New Roman"/>
            <w:i w:val="0"/>
            <w:iCs w:val="0"/>
            <w:sz w:val="24"/>
            <w:szCs w:val="24"/>
          </w:rPr>
          <w:t>https://youtu.be/hLE-5ElGlPM</w:t>
        </w:r>
      </w:hyperlink>
    </w:p>
    <w:p w14:paraId="5774DEE4" w14:textId="77777777" w:rsidR="004571FA" w:rsidRDefault="004571FA" w:rsidP="000F662A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D560A2F" w14:textId="77777777" w:rsidR="000F662A" w:rsidRPr="003310D6" w:rsidRDefault="000F662A" w:rsidP="000F662A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02B17C1" w14:textId="77777777" w:rsidR="000F662A" w:rsidRDefault="000F662A"/>
    <w:sectPr w:rsidR="000F662A" w:rsidSect="008A5E89">
      <w:headerReference w:type="default" r:id="rId9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C2D31" w14:textId="77777777" w:rsidR="00271F6D" w:rsidRDefault="00271F6D" w:rsidP="000F662A">
      <w:pPr>
        <w:spacing w:after="0" w:line="240" w:lineRule="auto"/>
      </w:pPr>
      <w:r>
        <w:separator/>
      </w:r>
    </w:p>
  </w:endnote>
  <w:endnote w:type="continuationSeparator" w:id="0">
    <w:p w14:paraId="38AC92A2" w14:textId="77777777" w:rsidR="00271F6D" w:rsidRDefault="00271F6D" w:rsidP="000F6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21357" w14:textId="77777777" w:rsidR="00271F6D" w:rsidRDefault="00271F6D" w:rsidP="000F662A">
      <w:pPr>
        <w:spacing w:after="0" w:line="240" w:lineRule="auto"/>
      </w:pPr>
      <w:r>
        <w:separator/>
      </w:r>
    </w:p>
  </w:footnote>
  <w:footnote w:type="continuationSeparator" w:id="0">
    <w:p w14:paraId="6A19EAC4" w14:textId="77777777" w:rsidR="00271F6D" w:rsidRDefault="00271F6D" w:rsidP="000F6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5452E" w14:textId="7047C5AB" w:rsidR="00C47D9B" w:rsidRPr="00C47D9B" w:rsidRDefault="000F662A" w:rsidP="00C47D9B">
    <w:pPr>
      <w:pStyle w:val="Sidehoved"/>
      <w:jc w:val="right"/>
      <w:rPr>
        <w:i w:val="0"/>
      </w:rPr>
    </w:pPr>
    <w:r>
      <w:rPr>
        <w:i w:val="0"/>
      </w:rPr>
      <w:t>Introduktion til historie A (stx)</w:t>
    </w:r>
    <w:r w:rsidR="00000000">
      <w:rPr>
        <w:i w:val="0"/>
      </w:rPr>
      <w:t xml:space="preserve">: </w:t>
    </w:r>
    <w:r w:rsidR="00000000">
      <w:rPr>
        <w:i w:val="0"/>
      </w:rPr>
      <w:t>AN/</w:t>
    </w:r>
    <w:r>
      <w:rPr>
        <w:i w:val="0"/>
      </w:rPr>
      <w:t>Hi</w:t>
    </w:r>
    <w:r w:rsidR="00000000">
      <w:rPr>
        <w:i w:val="0"/>
      </w:rPr>
      <w:t>, 202</w:t>
    </w:r>
    <w:r w:rsidR="00000000">
      <w:rPr>
        <w:i w:val="0"/>
      </w:rPr>
      <w:t>2</w:t>
    </w:r>
    <w:r w:rsidR="00000000">
      <w:rPr>
        <w:i w:val="0"/>
      </w:rPr>
      <w:t>-2</w:t>
    </w:r>
    <w:r w:rsidR="00000000">
      <w:rPr>
        <w:i w:val="0"/>
      </w:rPr>
      <w:t>3</w:t>
    </w:r>
    <w:r w:rsidR="00000000">
      <w:rPr>
        <w:i w:val="0"/>
      </w:rPr>
      <w:t>, SGY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21370"/>
    <w:multiLevelType w:val="hybridMultilevel"/>
    <w:tmpl w:val="D6681676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781021"/>
    <w:multiLevelType w:val="hybridMultilevel"/>
    <w:tmpl w:val="DE9EFD68"/>
    <w:lvl w:ilvl="0" w:tplc="D674E25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631882"/>
    <w:multiLevelType w:val="hybridMultilevel"/>
    <w:tmpl w:val="EDC2B8F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230F15"/>
    <w:multiLevelType w:val="hybridMultilevel"/>
    <w:tmpl w:val="038A02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A2AE8"/>
    <w:multiLevelType w:val="hybridMultilevel"/>
    <w:tmpl w:val="A3429FAC"/>
    <w:lvl w:ilvl="0" w:tplc="F09410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668BF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2A6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7EDF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888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DAE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18B6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3283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40E5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08071051">
    <w:abstractNumId w:val="2"/>
  </w:num>
  <w:num w:numId="2" w16cid:durableId="1976374284">
    <w:abstractNumId w:val="1"/>
  </w:num>
  <w:num w:numId="3" w16cid:durableId="1152864797">
    <w:abstractNumId w:val="3"/>
  </w:num>
  <w:num w:numId="4" w16cid:durableId="1157459583">
    <w:abstractNumId w:val="4"/>
  </w:num>
  <w:num w:numId="5" w16cid:durableId="1241332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62A"/>
    <w:rsid w:val="000F662A"/>
    <w:rsid w:val="00271F6D"/>
    <w:rsid w:val="0045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694DF3"/>
  <w15:chartTrackingRefBased/>
  <w15:docId w15:val="{8DF2740F-A147-2441-8580-0590774B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62A"/>
    <w:pPr>
      <w:spacing w:after="200" w:line="288" w:lineRule="auto"/>
    </w:pPr>
    <w:rPr>
      <w:rFonts w:eastAsiaTheme="minorEastAsia"/>
      <w:i/>
      <w:iCs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F662A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F662A"/>
    <w:rPr>
      <w:rFonts w:asciiTheme="majorHAnsi" w:eastAsiaTheme="majorEastAsia" w:hAnsiTheme="majorHAnsi" w:cstheme="majorBidi"/>
      <w:b/>
      <w:bCs/>
      <w:i/>
      <w:iCs/>
      <w:color w:val="823B0B" w:themeColor="accent2" w:themeShade="7F"/>
      <w:sz w:val="22"/>
      <w:szCs w:val="22"/>
      <w:shd w:val="clear" w:color="auto" w:fill="FBE4D5" w:themeFill="accent2" w:themeFillTint="33"/>
    </w:rPr>
  </w:style>
  <w:style w:type="character" w:styleId="Strk">
    <w:name w:val="Strong"/>
    <w:uiPriority w:val="22"/>
    <w:qFormat/>
    <w:rsid w:val="000F662A"/>
    <w:rPr>
      <w:b/>
      <w:bCs/>
      <w:spacing w:val="0"/>
    </w:rPr>
  </w:style>
  <w:style w:type="character" w:styleId="Hyperlink">
    <w:name w:val="Hyperlink"/>
    <w:basedOn w:val="Standardskrifttypeiafsnit"/>
    <w:uiPriority w:val="99"/>
    <w:unhideWhenUsed/>
    <w:rsid w:val="000F662A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0F662A"/>
    <w:pPr>
      <w:ind w:left="720"/>
      <w:contextualSpacing/>
    </w:pPr>
  </w:style>
  <w:style w:type="table" w:styleId="Tabel-Gitter">
    <w:name w:val="Table Grid"/>
    <w:basedOn w:val="Tabel-Normal"/>
    <w:uiPriority w:val="39"/>
    <w:rsid w:val="000F662A"/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0F66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F662A"/>
    <w:rPr>
      <w:rFonts w:eastAsiaTheme="minorEastAsia"/>
      <w:i/>
      <w:iCs/>
      <w:sz w:val="20"/>
      <w:szCs w:val="20"/>
    </w:rPr>
  </w:style>
  <w:style w:type="paragraph" w:styleId="Sidefod">
    <w:name w:val="footer"/>
    <w:basedOn w:val="Normal"/>
    <w:link w:val="SidefodTegn"/>
    <w:uiPriority w:val="99"/>
    <w:unhideWhenUsed/>
    <w:rsid w:val="000F66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F662A"/>
    <w:rPr>
      <w:rFonts w:eastAsiaTheme="minorEastAsia"/>
      <w:i/>
      <w:iCs/>
      <w:sz w:val="20"/>
      <w:szCs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457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7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02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0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42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0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9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LE-5ElGlP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304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Sofie Nørsøller (AN | SGY)</dc:creator>
  <cp:keywords/>
  <dc:description/>
  <cp:lastModifiedBy>Anne Sofie Nørsøller (AN | SGY)</cp:lastModifiedBy>
  <cp:revision>1</cp:revision>
  <dcterms:created xsi:type="dcterms:W3CDTF">2022-11-08T08:31:00Z</dcterms:created>
  <dcterms:modified xsi:type="dcterms:W3CDTF">2022-11-08T08:51:00Z</dcterms:modified>
</cp:coreProperties>
</file>