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FADB3" w14:textId="3BACCDB6" w:rsidR="001637FC" w:rsidRDefault="003C480C" w:rsidP="00E22DD0">
      <w:bookmarkStart w:id="0" w:name="_GoBack"/>
      <w:bookmarkEnd w:id="0"/>
      <w:r>
        <w:t xml:space="preserve">M1 </w:t>
      </w:r>
      <w:r>
        <w:rPr>
          <w:rFonts w:ascii="Calibri" w:eastAsia="Calibri" w:hAnsi="Calibri" w:cs="Calibri"/>
        </w:rPr>
        <w:t>–</w:t>
      </w:r>
      <w:r>
        <w:t> </w:t>
      </w:r>
      <w:r w:rsidR="00DB3686">
        <w:t>Musikalsk analyse</w:t>
      </w:r>
      <w:r w:rsidR="00E22DD0">
        <w:t xml:space="preserve"> - Signe Brix, 3.e</w:t>
      </w:r>
    </w:p>
    <w:p w14:paraId="5897663F" w14:textId="000970FC" w:rsidR="001637FC" w:rsidRPr="006572F9" w:rsidRDefault="001637FC" w:rsidP="006572F9">
      <w:pPr>
        <w:pStyle w:val="Overskrift2"/>
      </w:pPr>
      <w:r w:rsidRPr="006572F9">
        <w:t>Opgave A</w:t>
      </w:r>
      <w:r w:rsidR="004A4C5A" w:rsidRPr="006572F9">
        <w:t xml:space="preserve"> – Akkordlæsning</w:t>
      </w:r>
    </w:p>
    <w:p w14:paraId="433A5DE5" w14:textId="12103720" w:rsidR="001637FC" w:rsidRPr="007409E3" w:rsidRDefault="00D169C5" w:rsidP="00D169C5">
      <w:r w:rsidRPr="007409E3">
        <w:t xml:space="preserve">Notér becifring over kasserne. </w:t>
      </w:r>
      <w:r w:rsidR="00992735" w:rsidRPr="007409E3">
        <w:t>Angiv bastone</w:t>
      </w:r>
      <w:r w:rsidR="008274FF" w:rsidRPr="007409E3">
        <w:t>,</w:t>
      </w:r>
      <w:r w:rsidRPr="007409E3">
        <w:t xml:space="preserve"> </w:t>
      </w:r>
      <w:r w:rsidR="00443405" w:rsidRPr="007409E3">
        <w:t xml:space="preserve">når </w:t>
      </w:r>
      <w:r w:rsidR="00D3798A">
        <w:t xml:space="preserve">en anden tone end </w:t>
      </w:r>
      <w:r w:rsidR="00443405" w:rsidRPr="007409E3">
        <w:t xml:space="preserve">grundtonen </w:t>
      </w:r>
      <w:r w:rsidR="00D3798A">
        <w:t xml:space="preserve">ligger </w:t>
      </w:r>
      <w:r w:rsidRPr="007409E3">
        <w:t>i bassen.</w:t>
      </w:r>
    </w:p>
    <w:p w14:paraId="3FE6135E" w14:textId="5548ED78" w:rsidR="001637FC" w:rsidRDefault="001637FC" w:rsidP="006572F9">
      <w:pPr>
        <w:pStyle w:val="Overskrift2"/>
      </w:pPr>
      <w:r>
        <w:t>Opgave B</w:t>
      </w:r>
      <w:r w:rsidR="001008C7">
        <w:t>1</w:t>
      </w:r>
      <w:r w:rsidR="0051153B">
        <w:t xml:space="preserve"> – Harmonisk analyse 1</w:t>
      </w:r>
    </w:p>
    <w:p w14:paraId="3DED0181" w14:textId="77777777" w:rsidR="001A5E6E" w:rsidRDefault="009C498C" w:rsidP="001A5E6E">
      <w:bookmarkStart w:id="1" w:name="OLE_LINK1"/>
      <w:bookmarkStart w:id="2" w:name="OLE_LINK2"/>
      <w:r>
        <w:t>Foretag</w:t>
      </w:r>
      <w:r w:rsidRPr="00882474">
        <w:t xml:space="preserve"> </w:t>
      </w:r>
      <w:r w:rsidR="00F81B0C">
        <w:t>funktions</w:t>
      </w:r>
      <w:r w:rsidRPr="00882474">
        <w:t>harmonisk analy</w:t>
      </w:r>
      <w:r w:rsidR="0051153B">
        <w:t>se af de med rødt understregede områder –</w:t>
      </w:r>
      <w:r w:rsidRPr="00882474">
        <w:t xml:space="preserve"> ud fra de opgivne becifringer og de becifringer</w:t>
      </w:r>
      <w:r w:rsidR="008274FF">
        <w:t>,</w:t>
      </w:r>
      <w:r w:rsidRPr="00882474">
        <w:t xml:space="preserve"> du har noteret i opgave A. </w:t>
      </w:r>
      <w:r w:rsidR="001A5E6E">
        <w:t>Angiv bastonens trin under funktionstegnet, hvis funktionen ikke har grundtonen i bassen.</w:t>
      </w:r>
      <w:r w:rsidR="001A5E6E" w:rsidRPr="00882474">
        <w:t xml:space="preserve"> Du skal angive den eller de tonearter</w:t>
      </w:r>
      <w:r w:rsidR="001A5E6E">
        <w:t>,</w:t>
      </w:r>
      <w:r w:rsidR="001A5E6E" w:rsidRPr="00882474">
        <w:t xml:space="preserve"> du analyserer ud fra.</w:t>
      </w:r>
      <w:r w:rsidR="001A5E6E">
        <w:t xml:space="preserve"> </w:t>
      </w:r>
    </w:p>
    <w:bookmarkEnd w:id="1"/>
    <w:bookmarkEnd w:id="2"/>
    <w:p w14:paraId="35809785" w14:textId="1CD0F0A2" w:rsidR="0024732E" w:rsidRDefault="0024732E" w:rsidP="001A5E6E"/>
    <w:p w14:paraId="0D096454" w14:textId="6DDE558F" w:rsidR="000E7CC2" w:rsidRDefault="00992735" w:rsidP="00B20251">
      <w:pPr>
        <w:widowControl w:val="0"/>
        <w:autoSpaceDE w:val="0"/>
        <w:autoSpaceDN w:val="0"/>
        <w:adjustRightInd w:val="0"/>
        <w:spacing w:after="240" w:line="300" w:lineRule="atLeast"/>
      </w:pPr>
      <w:r w:rsidRPr="00763857">
        <w:t>Opgaven indeholder ikke modulation.</w:t>
      </w:r>
    </w:p>
    <w:p w14:paraId="058534DB" w14:textId="4FFB244D" w:rsidR="0024732E" w:rsidRPr="00763857" w:rsidRDefault="00C1197F" w:rsidP="00B20251">
      <w:pPr>
        <w:widowControl w:val="0"/>
        <w:autoSpaceDE w:val="0"/>
        <w:autoSpaceDN w:val="0"/>
        <w:adjustRightInd w:val="0"/>
        <w:spacing w:after="240" w:line="300" w:lineRule="atLeast"/>
      </w:pPr>
      <w:r>
        <w:t xml:space="preserve">Bratsch </w:t>
      </w:r>
      <w:r>
        <w:sym w:font="Wingdings" w:char="F0E0"/>
      </w:r>
      <w:r>
        <w:t xml:space="preserve"> læs i g-nøgle, men en op. </w:t>
      </w:r>
    </w:p>
    <w:p w14:paraId="2F54C72A" w14:textId="6C5D50C6" w:rsidR="00F226B3" w:rsidRPr="00763857" w:rsidRDefault="00D24621" w:rsidP="00362141">
      <w:pPr>
        <w:pStyle w:val="Overskrift3"/>
      </w:pPr>
      <w:r>
        <w:t xml:space="preserve">Hil dig frelser og forsoner </w:t>
      </w:r>
      <w:r w:rsidR="00885F8A">
        <w:tab/>
      </w:r>
      <w:r w:rsidR="00885F8A">
        <w:tab/>
      </w:r>
      <w:r w:rsidR="00885F8A">
        <w:tab/>
      </w:r>
      <w:r w:rsidR="00885F8A">
        <w:tab/>
      </w:r>
      <w:r w:rsidR="00885F8A">
        <w:tab/>
      </w:r>
    </w:p>
    <w:p w14:paraId="7214C98A" w14:textId="2FE62CA9" w:rsidR="00362141" w:rsidRDefault="004B6743" w:rsidP="0053283E">
      <w:r>
        <w:tab/>
      </w:r>
      <w:r w:rsidR="00885F8A">
        <w:tab/>
      </w:r>
      <w:r w:rsidR="00885F8A">
        <w:tab/>
      </w:r>
      <w:r w:rsidR="00885F8A">
        <w:tab/>
      </w:r>
      <w:r w:rsidR="00885F8A">
        <w:tab/>
      </w:r>
      <w:r w:rsidR="0053283E">
        <w:t xml:space="preserve">       D7/f#     Gm</w:t>
      </w:r>
      <w:r w:rsidR="00885F8A">
        <w:t xml:space="preserve">           </w:t>
      </w:r>
      <w:r w:rsidR="00885F8A">
        <w:tab/>
      </w:r>
    </w:p>
    <w:p w14:paraId="25603906" w14:textId="77777777" w:rsidR="00376A43" w:rsidRDefault="00376A43"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pPr>
      <w:r>
        <w:rPr>
          <w:noProof/>
        </w:rPr>
        <w:drawing>
          <wp:inline distT="0" distB="0" distL="0" distR="0" wp14:anchorId="1EF53453" wp14:editId="40A2172F">
            <wp:extent cx="6116320" cy="297116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6320" cy="2971165"/>
                    </a:xfrm>
                    <a:prstGeom prst="rect">
                      <a:avLst/>
                    </a:prstGeom>
                  </pic:spPr>
                </pic:pic>
              </a:graphicData>
            </a:graphic>
          </wp:inline>
        </w:drawing>
      </w:r>
    </w:p>
    <w:p w14:paraId="5DDE6FA8" w14:textId="6B20D174" w:rsidR="00BA585D" w:rsidRPr="00D24621" w:rsidRDefault="00EC2101"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rPr>
          <w:rFonts w:ascii="Cambria" w:hAnsi="Cambria"/>
          <w:color w:val="FF0000"/>
        </w:rPr>
      </w:pPr>
      <w:r>
        <w:t xml:space="preserve">                       </w:t>
      </w:r>
      <w:r w:rsidR="00144FF0" w:rsidRPr="00144FF0">
        <w:rPr>
          <w:color w:val="FF0000"/>
        </w:rPr>
        <w:t>_</w:t>
      </w:r>
      <w:r>
        <w:rPr>
          <w:color w:val="FF0000"/>
        </w:rPr>
        <w:t>__________</w:t>
      </w:r>
      <w:r>
        <w:rPr>
          <w:rFonts w:ascii="Calibri" w:hAnsi="Calibri" w:cs="Calibri"/>
          <w:color w:val="FF0000"/>
        </w:rPr>
        <w:t>_</w:t>
      </w:r>
      <w:r w:rsidR="00376A43" w:rsidRPr="00144FF0">
        <w:rPr>
          <w:color w:val="FF0000"/>
        </w:rPr>
        <w:t>__</w:t>
      </w:r>
      <w:r w:rsidR="00C93398">
        <w:rPr>
          <w:color w:val="FF0000"/>
        </w:rPr>
        <w:t>t</w:t>
      </w:r>
      <w:r w:rsidR="00376A43" w:rsidRPr="00144FF0">
        <w:rPr>
          <w:color w:val="FF0000"/>
        </w:rPr>
        <w:t>____</w:t>
      </w:r>
      <w:r w:rsidR="00112A8A">
        <w:rPr>
          <w:color w:val="FF0000"/>
        </w:rPr>
        <w:t>c7__t_____t3</w:t>
      </w:r>
      <w:r w:rsidR="00376A43" w:rsidRPr="00144FF0">
        <w:rPr>
          <w:color w:val="FF0000"/>
        </w:rPr>
        <w:t>____________</w:t>
      </w:r>
      <w:r w:rsidR="00112A8A">
        <w:rPr>
          <w:color w:val="FF0000"/>
        </w:rPr>
        <w:t>(c)7</w:t>
      </w:r>
      <w:r w:rsidR="00376A43" w:rsidRPr="00144FF0">
        <w:rPr>
          <w:color w:val="FF0000"/>
        </w:rPr>
        <w:t>__</w:t>
      </w:r>
      <w:r w:rsidR="00112A8A">
        <w:rPr>
          <w:color w:val="FF0000"/>
        </w:rPr>
        <w:t>sp</w:t>
      </w:r>
      <w:r w:rsidR="00376A43" w:rsidRPr="00144FF0">
        <w:rPr>
          <w:color w:val="FF0000"/>
        </w:rPr>
        <w:t>___</w:t>
      </w:r>
      <w:r w:rsidR="00D734D9">
        <w:rPr>
          <w:color w:val="FF0000"/>
        </w:rPr>
        <w:t>(d3)7_</w:t>
      </w:r>
      <w:r w:rsidR="00376A43" w:rsidRPr="00144FF0">
        <w:rPr>
          <w:color w:val="FF0000"/>
        </w:rPr>
        <w:t>_</w:t>
      </w:r>
      <w:r w:rsidR="00D734D9">
        <w:rPr>
          <w:color w:val="FF0000"/>
        </w:rPr>
        <w:t>sp</w:t>
      </w:r>
      <w:r w:rsidR="00376A43" w:rsidRPr="00144FF0">
        <w:rPr>
          <w:color w:val="FF0000"/>
        </w:rPr>
        <w:t>______</w:t>
      </w:r>
      <w:r w:rsidR="00D734D9">
        <w:rPr>
          <w:rFonts w:ascii="Cambria" w:hAnsi="Cambria"/>
          <w:color w:val="FF0000"/>
        </w:rPr>
        <w:t>________</w:t>
      </w:r>
    </w:p>
    <w:p w14:paraId="592A9D9C" w14:textId="77777777" w:rsidR="00BA585D" w:rsidRPr="00BA585D" w:rsidRDefault="00BA585D" w:rsidP="00BA585D"/>
    <w:p w14:paraId="76D5E122" w14:textId="77777777" w:rsidR="00BA585D" w:rsidRPr="00BA585D" w:rsidRDefault="00BA585D" w:rsidP="00BA585D"/>
    <w:p w14:paraId="335285B7" w14:textId="77777777" w:rsidR="00BA585D" w:rsidRPr="00BA585D" w:rsidRDefault="00BA585D" w:rsidP="00BA585D"/>
    <w:p w14:paraId="63EF2F6B" w14:textId="77777777" w:rsidR="00BA585D" w:rsidRPr="00BA585D" w:rsidRDefault="00BA585D" w:rsidP="00BA585D"/>
    <w:p w14:paraId="5FD8A8F0" w14:textId="77777777" w:rsidR="00BA585D" w:rsidRPr="00BA585D" w:rsidRDefault="00BA585D" w:rsidP="00BA585D"/>
    <w:p w14:paraId="4958232E" w14:textId="77777777" w:rsidR="00BA585D" w:rsidRPr="00BA585D" w:rsidRDefault="00BA585D" w:rsidP="00BA585D"/>
    <w:p w14:paraId="22A3C9E2" w14:textId="77777777" w:rsidR="00BA585D" w:rsidRPr="00BA585D" w:rsidRDefault="00BA585D" w:rsidP="00BA585D"/>
    <w:p w14:paraId="7B016CE1" w14:textId="77777777" w:rsidR="00BA585D" w:rsidRPr="00BA585D" w:rsidRDefault="00BA585D" w:rsidP="00BA585D"/>
    <w:p w14:paraId="208BF210" w14:textId="77777777" w:rsidR="00BA585D" w:rsidRPr="00BA585D" w:rsidRDefault="00BA585D" w:rsidP="00BA585D"/>
    <w:p w14:paraId="1B0BA89A" w14:textId="77777777" w:rsidR="00BA585D" w:rsidRPr="00BA585D" w:rsidRDefault="00BA585D" w:rsidP="00BA585D"/>
    <w:p w14:paraId="77B98E1D" w14:textId="77777777" w:rsidR="00BA585D" w:rsidRPr="00BA585D" w:rsidRDefault="00BA585D" w:rsidP="00BA585D"/>
    <w:p w14:paraId="708772E9" w14:textId="77777777" w:rsidR="00BA585D" w:rsidRPr="00BA585D" w:rsidRDefault="00BA585D" w:rsidP="00BA585D"/>
    <w:p w14:paraId="7E6C8AD1" w14:textId="77777777" w:rsidR="00BA585D" w:rsidRPr="00BA585D" w:rsidRDefault="00BA585D" w:rsidP="00BA585D"/>
    <w:p w14:paraId="682D166C" w14:textId="77777777" w:rsidR="00BA585D" w:rsidRPr="00BA585D" w:rsidRDefault="00BA585D" w:rsidP="00BA585D"/>
    <w:p w14:paraId="4567B51D" w14:textId="412E5207" w:rsidR="00BA585D" w:rsidRPr="00BA585D" w:rsidRDefault="0053283E" w:rsidP="00BA585D">
      <w:r>
        <w:t xml:space="preserve">                                   C</w:t>
      </w:r>
      <w:r>
        <w:tab/>
      </w:r>
      <w:r>
        <w:tab/>
      </w:r>
      <w:r>
        <w:tab/>
      </w:r>
      <w:r>
        <w:tab/>
        <w:t xml:space="preserve">                    </w:t>
      </w:r>
      <w:r w:rsidR="003F397D">
        <w:t>C/E</w:t>
      </w:r>
      <w:r>
        <w:tab/>
      </w:r>
    </w:p>
    <w:p w14:paraId="52239851" w14:textId="0B472B30" w:rsidR="00376A43" w:rsidRPr="00BA585D" w:rsidRDefault="00BA585D" w:rsidP="00BA585D">
      <w:pPr>
        <w:tabs>
          <w:tab w:val="left" w:pos="3255"/>
          <w:tab w:val="left" w:pos="6480"/>
        </w:tabs>
      </w:pPr>
      <w:r>
        <w:tab/>
      </w:r>
      <w:r>
        <w:tab/>
      </w:r>
    </w:p>
    <w:p w14:paraId="2A3FC11F" w14:textId="77777777" w:rsidR="00376A43" w:rsidRDefault="00376A43"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pPr>
      <w:r>
        <w:rPr>
          <w:noProof/>
        </w:rPr>
        <w:lastRenderedPageBreak/>
        <w:drawing>
          <wp:inline distT="0" distB="0" distL="0" distR="0" wp14:anchorId="2EA476AA" wp14:editId="107316D6">
            <wp:extent cx="6116320" cy="295719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2957195"/>
                    </a:xfrm>
                    <a:prstGeom prst="rect">
                      <a:avLst/>
                    </a:prstGeom>
                  </pic:spPr>
                </pic:pic>
              </a:graphicData>
            </a:graphic>
          </wp:inline>
        </w:drawing>
      </w:r>
    </w:p>
    <w:p w14:paraId="0B8076A5" w14:textId="14531711" w:rsidR="00376A43" w:rsidRPr="00D24621" w:rsidRDefault="00376A43"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rPr>
          <w:rFonts w:ascii="Cambria" w:hAnsi="Cambria"/>
          <w:color w:val="FF0000"/>
        </w:rPr>
      </w:pPr>
      <w:r w:rsidRPr="00376A43">
        <w:rPr>
          <w:color w:val="FF0000"/>
        </w:rPr>
        <w:t xml:space="preserve">                      ______________</w:t>
      </w:r>
      <w:r w:rsidR="00D734D9">
        <w:rPr>
          <w:color w:val="FF0000"/>
        </w:rPr>
        <w:t>d</w:t>
      </w:r>
      <w:r w:rsidRPr="00376A43">
        <w:rPr>
          <w:color w:val="FF0000"/>
        </w:rPr>
        <w:t>____</w:t>
      </w:r>
      <w:r w:rsidR="00D734D9">
        <w:rPr>
          <w:color w:val="FF0000"/>
        </w:rPr>
        <w:t>d</w:t>
      </w:r>
      <w:r w:rsidRPr="00376A43">
        <w:rPr>
          <w:color w:val="FF0000"/>
        </w:rPr>
        <w:t>____</w:t>
      </w:r>
      <w:r w:rsidR="00A174F4">
        <w:rPr>
          <w:color w:val="FF0000"/>
        </w:rPr>
        <w:t>(d3)</w:t>
      </w:r>
      <w:r w:rsidRPr="00376A43">
        <w:rPr>
          <w:color w:val="FF0000"/>
        </w:rPr>
        <w:t>____</w:t>
      </w:r>
      <w:r w:rsidR="00A174F4">
        <w:rPr>
          <w:color w:val="FF0000"/>
        </w:rPr>
        <w:t>(d)7__________tp__________</w:t>
      </w:r>
      <w:r w:rsidR="00EB59B1">
        <w:rPr>
          <w:color w:val="FF0000"/>
        </w:rPr>
        <w:t>d3</w:t>
      </w:r>
      <w:r w:rsidRPr="00376A43">
        <w:rPr>
          <w:color w:val="FF0000"/>
        </w:rPr>
        <w:t>______</w:t>
      </w:r>
      <w:r w:rsidR="00EB59B1">
        <w:rPr>
          <w:color w:val="FF0000"/>
        </w:rPr>
        <w:t>d7</w:t>
      </w:r>
      <w:r w:rsidRPr="00376A43">
        <w:rPr>
          <w:color w:val="FF0000"/>
        </w:rPr>
        <w:t>_</w:t>
      </w:r>
      <w:r w:rsidR="00EB59B1">
        <w:rPr>
          <w:rFonts w:ascii="Cambria" w:hAnsi="Cambria"/>
          <w:color w:val="FF0000"/>
        </w:rPr>
        <w:t>______</w:t>
      </w:r>
    </w:p>
    <w:p w14:paraId="24BF0618" w14:textId="627B0B97" w:rsidR="00376A43" w:rsidRDefault="003F397D" w:rsidP="00EC2101">
      <w:r>
        <w:tab/>
      </w:r>
      <w:r>
        <w:tab/>
      </w:r>
      <w:r>
        <w:tab/>
      </w:r>
      <w:r>
        <w:tab/>
        <w:t xml:space="preserve">      </w:t>
      </w:r>
      <w:r w:rsidR="00EC2101">
        <w:t>Bb</w:t>
      </w:r>
      <w:r>
        <w:t xml:space="preserve">    </w:t>
      </w:r>
    </w:p>
    <w:p w14:paraId="750F6639" w14:textId="40AF2D1F" w:rsidR="00E1565A" w:rsidRDefault="00376A43"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pPr>
      <w:r>
        <w:rPr>
          <w:noProof/>
        </w:rPr>
        <w:drawing>
          <wp:inline distT="0" distB="0" distL="0" distR="0" wp14:anchorId="1D4F63C9" wp14:editId="497FF695">
            <wp:extent cx="6116320" cy="28778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2877820"/>
                    </a:xfrm>
                    <a:prstGeom prst="rect">
                      <a:avLst/>
                    </a:prstGeom>
                  </pic:spPr>
                </pic:pic>
              </a:graphicData>
            </a:graphic>
          </wp:inline>
        </w:drawing>
      </w:r>
      <w:r>
        <w:tab/>
      </w:r>
    </w:p>
    <w:p w14:paraId="390645C3" w14:textId="78B344B9" w:rsidR="00376A43" w:rsidRPr="00D24621" w:rsidRDefault="00376A43" w:rsidP="000D40E7">
      <w:pPr>
        <w:pStyle w:val="Funktionstegn"/>
        <w:tabs>
          <w:tab w:val="clear" w:pos="1276"/>
          <w:tab w:val="clear" w:pos="3119"/>
          <w:tab w:val="clear" w:pos="3969"/>
          <w:tab w:val="clear" w:pos="4962"/>
          <w:tab w:val="left" w:pos="1418"/>
          <w:tab w:val="left" w:pos="2977"/>
          <w:tab w:val="left" w:pos="3828"/>
          <w:tab w:val="left" w:pos="4820"/>
          <w:tab w:val="left" w:pos="5387"/>
          <w:tab w:val="left" w:pos="6379"/>
          <w:tab w:val="left" w:pos="8222"/>
          <w:tab w:val="left" w:pos="8789"/>
        </w:tabs>
        <w:rPr>
          <w:rFonts w:ascii="Cambria" w:hAnsi="Cambria"/>
          <w:color w:val="FF0000"/>
        </w:rPr>
      </w:pPr>
      <w:r w:rsidRPr="00376A43">
        <w:rPr>
          <w:color w:val="FF0000"/>
        </w:rPr>
        <w:t xml:space="preserve">      </w:t>
      </w:r>
      <w:r w:rsidR="00EB59B1">
        <w:rPr>
          <w:color w:val="FF0000"/>
        </w:rPr>
        <w:t xml:space="preserve">               ________________t</w:t>
      </w:r>
      <w:r w:rsidRPr="00376A43">
        <w:rPr>
          <w:color w:val="FF0000"/>
        </w:rPr>
        <w:t>____</w:t>
      </w:r>
      <w:r w:rsidR="00EB59B1">
        <w:rPr>
          <w:color w:val="FF0000"/>
        </w:rPr>
        <w:t>t7</w:t>
      </w:r>
      <w:r w:rsidR="00EB59B1">
        <w:rPr>
          <w:rFonts w:ascii="Calibri" w:hAnsi="Calibri" w:cs="Calibri"/>
          <w:color w:val="FF0000"/>
        </w:rPr>
        <w:t>/7</w:t>
      </w:r>
      <w:r w:rsidRPr="00376A43">
        <w:rPr>
          <w:color w:val="FF0000"/>
        </w:rPr>
        <w:t>____</w:t>
      </w:r>
      <w:r w:rsidR="00EB59B1">
        <w:rPr>
          <w:color w:val="FF0000"/>
        </w:rPr>
        <w:t>sp3__________sp__________</w:t>
      </w:r>
      <w:r w:rsidRPr="00376A43">
        <w:rPr>
          <w:color w:val="FF0000"/>
        </w:rPr>
        <w:t>_</w:t>
      </w:r>
      <w:r w:rsidR="00EB59B1">
        <w:rPr>
          <w:color w:val="FF0000"/>
        </w:rPr>
        <w:t>h___</w:t>
      </w:r>
      <w:r w:rsidRPr="00376A43">
        <w:rPr>
          <w:color w:val="FF0000"/>
        </w:rPr>
        <w:t>_</w:t>
      </w:r>
      <w:r w:rsidR="00EB59B1">
        <w:rPr>
          <w:color w:val="FF0000"/>
        </w:rPr>
        <w:t>d</w:t>
      </w:r>
      <w:r w:rsidR="00D24621">
        <w:rPr>
          <w:rFonts w:ascii="Cambria" w:hAnsi="Cambria"/>
          <w:color w:val="FF0000"/>
        </w:rPr>
        <w:t>____</w:t>
      </w:r>
      <w:r w:rsidR="00EB59B1">
        <w:rPr>
          <w:rFonts w:ascii="Cambria" w:hAnsi="Cambria"/>
          <w:color w:val="FF0000"/>
        </w:rPr>
        <w:t>T</w:t>
      </w:r>
      <w:r w:rsidR="00D24621">
        <w:rPr>
          <w:rFonts w:ascii="Cambria" w:hAnsi="Cambria"/>
          <w:color w:val="FF0000"/>
        </w:rPr>
        <w:t>_________</w:t>
      </w:r>
    </w:p>
    <w:p w14:paraId="6D302FEF" w14:textId="77777777" w:rsidR="009042EA" w:rsidRDefault="009042EA"/>
    <w:p w14:paraId="5022D351" w14:textId="2EC036AD" w:rsidR="004B6743" w:rsidRDefault="004B6743" w:rsidP="00A064D4">
      <w:pPr>
        <w:tabs>
          <w:tab w:val="left" w:pos="4536"/>
          <w:tab w:val="left" w:pos="5387"/>
          <w:tab w:val="left" w:pos="6096"/>
          <w:tab w:val="left" w:pos="6663"/>
        </w:tabs>
      </w:pPr>
      <w:r>
        <w:tab/>
      </w:r>
      <w:r w:rsidR="008327DC">
        <w:tab/>
      </w:r>
      <w:r w:rsidR="008327DC">
        <w:tab/>
      </w:r>
      <w:r w:rsidR="008327DC">
        <w:tab/>
      </w:r>
    </w:p>
    <w:p w14:paraId="77E5CB84" w14:textId="3BA383CA" w:rsidR="00431225" w:rsidRDefault="00431225">
      <w:pPr>
        <w:rPr>
          <w:rFonts w:asciiTheme="majorHAnsi" w:eastAsiaTheme="majorEastAsia" w:hAnsiTheme="majorHAnsi" w:cstheme="majorBidi"/>
          <w:b/>
          <w:bCs/>
          <w:color w:val="4F81BD" w:themeColor="accent1"/>
          <w:sz w:val="26"/>
          <w:szCs w:val="26"/>
        </w:rPr>
      </w:pPr>
    </w:p>
    <w:p w14:paraId="174AA88F" w14:textId="77777777" w:rsidR="00AC71A5" w:rsidRDefault="00AC71A5" w:rsidP="00376A43">
      <w:pPr>
        <w:pStyle w:val="Funktionstegn"/>
        <w:tabs>
          <w:tab w:val="clear" w:pos="1276"/>
          <w:tab w:val="clear" w:pos="3119"/>
          <w:tab w:val="clear" w:pos="3969"/>
          <w:tab w:val="clear" w:pos="4962"/>
          <w:tab w:val="left" w:pos="851"/>
          <w:tab w:val="left" w:pos="3261"/>
          <w:tab w:val="left" w:pos="4395"/>
          <w:tab w:val="left" w:pos="5387"/>
          <w:tab w:val="left" w:pos="5812"/>
          <w:tab w:val="left" w:pos="6237"/>
          <w:tab w:val="left" w:pos="6663"/>
          <w:tab w:val="left" w:pos="7230"/>
        </w:tabs>
      </w:pPr>
    </w:p>
    <w:p w14:paraId="26313F28" w14:textId="77777777" w:rsidR="00AC71A5" w:rsidRDefault="00AC71A5" w:rsidP="00376A43">
      <w:pPr>
        <w:pStyle w:val="Funktionstegn"/>
        <w:tabs>
          <w:tab w:val="clear" w:pos="1276"/>
          <w:tab w:val="clear" w:pos="3119"/>
          <w:tab w:val="clear" w:pos="3969"/>
          <w:tab w:val="clear" w:pos="4962"/>
          <w:tab w:val="left" w:pos="851"/>
          <w:tab w:val="left" w:pos="3261"/>
          <w:tab w:val="left" w:pos="4395"/>
          <w:tab w:val="left" w:pos="5387"/>
          <w:tab w:val="left" w:pos="5812"/>
          <w:tab w:val="left" w:pos="6237"/>
          <w:tab w:val="left" w:pos="6663"/>
          <w:tab w:val="left" w:pos="7230"/>
        </w:tabs>
      </w:pPr>
    </w:p>
    <w:p w14:paraId="4A50A6C4" w14:textId="77777777" w:rsidR="00AC71A5" w:rsidRDefault="00AC71A5" w:rsidP="00376A43">
      <w:pPr>
        <w:pStyle w:val="Funktionstegn"/>
        <w:tabs>
          <w:tab w:val="clear" w:pos="1276"/>
          <w:tab w:val="clear" w:pos="3119"/>
          <w:tab w:val="clear" w:pos="3969"/>
          <w:tab w:val="clear" w:pos="4962"/>
          <w:tab w:val="left" w:pos="851"/>
          <w:tab w:val="left" w:pos="3261"/>
          <w:tab w:val="left" w:pos="4395"/>
          <w:tab w:val="left" w:pos="5387"/>
          <w:tab w:val="left" w:pos="5812"/>
          <w:tab w:val="left" w:pos="6237"/>
          <w:tab w:val="left" w:pos="6663"/>
          <w:tab w:val="left" w:pos="7230"/>
        </w:tabs>
      </w:pPr>
    </w:p>
    <w:p w14:paraId="35FECFFE" w14:textId="77777777" w:rsidR="00EC2101" w:rsidRDefault="00EC2101" w:rsidP="00EC2101">
      <w:r>
        <w:tab/>
      </w:r>
      <w:r>
        <w:tab/>
      </w:r>
      <w:r>
        <w:tab/>
      </w:r>
      <w:r>
        <w:tab/>
      </w:r>
      <w:r>
        <w:tab/>
      </w:r>
      <w:r>
        <w:tab/>
      </w:r>
    </w:p>
    <w:p w14:paraId="21D69D12" w14:textId="0B7E0F8E" w:rsidR="001637FC" w:rsidRPr="00EC2101" w:rsidRDefault="001637FC" w:rsidP="00EC2101">
      <w:pPr>
        <w:rPr>
          <w:b/>
        </w:rPr>
      </w:pPr>
      <w:r w:rsidRPr="00EC2101">
        <w:rPr>
          <w:b/>
        </w:rPr>
        <w:t>Opgave C</w:t>
      </w:r>
      <w:r w:rsidR="0051153B" w:rsidRPr="00EC2101">
        <w:rPr>
          <w:b/>
        </w:rPr>
        <w:t xml:space="preserve"> </w:t>
      </w:r>
      <w:r w:rsidR="0051153B" w:rsidRPr="00EC2101">
        <w:rPr>
          <w:rFonts w:ascii="Calibri" w:eastAsia="Calibri" w:hAnsi="Calibri" w:cs="Calibri"/>
          <w:b/>
        </w:rPr>
        <w:t>–</w:t>
      </w:r>
      <w:r w:rsidR="0051153B" w:rsidRPr="00EC2101">
        <w:rPr>
          <w:b/>
        </w:rPr>
        <w:t xml:space="preserve"> Me</w:t>
      </w:r>
      <w:r w:rsidR="0051153B" w:rsidRPr="00EC2101">
        <w:rPr>
          <w:rFonts w:ascii="Calibri" w:eastAsia="Calibri" w:hAnsi="Calibri" w:cs="Calibri"/>
          <w:b/>
        </w:rPr>
        <w:t>l</w:t>
      </w:r>
      <w:r w:rsidR="0051153B" w:rsidRPr="00EC2101">
        <w:rPr>
          <w:b/>
        </w:rPr>
        <w:t>odisk ana</w:t>
      </w:r>
      <w:r w:rsidR="0051153B" w:rsidRPr="00EC2101">
        <w:rPr>
          <w:rFonts w:ascii="Calibri" w:eastAsia="Calibri" w:hAnsi="Calibri" w:cs="Calibri"/>
          <w:b/>
        </w:rPr>
        <w:t>l</w:t>
      </w:r>
      <w:r w:rsidR="0051153B" w:rsidRPr="00EC2101">
        <w:rPr>
          <w:b/>
        </w:rPr>
        <w:t>yse</w:t>
      </w:r>
      <w:r w:rsidRPr="00EC2101">
        <w:rPr>
          <w:b/>
        </w:rPr>
        <w:t xml:space="preserve"> </w:t>
      </w:r>
    </w:p>
    <w:p w14:paraId="6B1B2CA4" w14:textId="758F0BBE" w:rsidR="00BF408A" w:rsidRPr="007409E3" w:rsidRDefault="001637FC" w:rsidP="001637FC">
      <w:r w:rsidRPr="007409E3">
        <w:lastRenderedPageBreak/>
        <w:t xml:space="preserve">Foretag </w:t>
      </w:r>
      <w:r w:rsidR="001377AD" w:rsidRPr="007409E3">
        <w:t>en skriftlig a</w:t>
      </w:r>
      <w:r w:rsidR="000D483F" w:rsidRPr="007409E3">
        <w:t xml:space="preserve">nalyse af </w:t>
      </w:r>
      <w:r w:rsidR="00AC795D" w:rsidRPr="007409E3">
        <w:t>denne melodi</w:t>
      </w:r>
      <w:r w:rsidRPr="007409E3">
        <w:t xml:space="preserve">. </w:t>
      </w:r>
      <w:r w:rsidR="00BF408A" w:rsidRPr="007409E3">
        <w:t>Analysen skal indeholde en angivelse af melodiens struktur, herunder en inddeling i perioder</w:t>
      </w:r>
      <w:r w:rsidR="003351DA">
        <w:t>/fraser</w:t>
      </w:r>
      <w:r w:rsidR="00BF408A" w:rsidRPr="007409E3">
        <w:t>,</w:t>
      </w:r>
      <w:r w:rsidR="007F3DC7" w:rsidRPr="007409E3">
        <w:t xml:space="preserve"> og en beskrivelse af opgavemelodiens melodiske og rytmiske opbygning.</w:t>
      </w:r>
      <w:r w:rsidR="00BF408A" w:rsidRPr="007409E3">
        <w:t xml:space="preserve"> </w:t>
      </w:r>
      <w:r w:rsidR="00E93BDA" w:rsidRPr="007409E3">
        <w:t>Melodiens toneart, taktart og ambitus angives i de tre bokse.</w:t>
      </w:r>
    </w:p>
    <w:p w14:paraId="16274032" w14:textId="77777777" w:rsidR="00767314" w:rsidRPr="007409E3" w:rsidRDefault="00767314" w:rsidP="001637FC"/>
    <w:p w14:paraId="2F40D646" w14:textId="77777777" w:rsidR="0033217E" w:rsidRPr="00376A43" w:rsidRDefault="0033217E" w:rsidP="0033217E"/>
    <w:p w14:paraId="2E59547D" w14:textId="77777777" w:rsidR="00D24621" w:rsidRPr="00763857" w:rsidRDefault="00D24621" w:rsidP="00D24621">
      <w:pPr>
        <w:pStyle w:val="Overskrift3"/>
      </w:pPr>
      <w:r>
        <w:t xml:space="preserve">Hil dig frelser og forsoner </w:t>
      </w:r>
    </w:p>
    <w:p w14:paraId="613EDB5D" w14:textId="77777777" w:rsidR="00F052AA" w:rsidRPr="00E93AD1" w:rsidRDefault="00F052AA"/>
    <w:p w14:paraId="3492657F" w14:textId="3A190093" w:rsidR="00F226B3" w:rsidRPr="00E93AD1" w:rsidRDefault="00572354">
      <w:r>
        <w:rPr>
          <w:noProof/>
        </w:rPr>
        <w:drawing>
          <wp:inline distT="0" distB="0" distL="0" distR="0" wp14:anchorId="6C37EBF4" wp14:editId="2E71DBF9">
            <wp:extent cx="6116320" cy="17208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1720850"/>
                    </a:xfrm>
                    <a:prstGeom prst="rect">
                      <a:avLst/>
                    </a:prstGeom>
                  </pic:spPr>
                </pic:pic>
              </a:graphicData>
            </a:graphic>
          </wp:inline>
        </w:drawing>
      </w:r>
    </w:p>
    <w:p w14:paraId="055EBCB3" w14:textId="22C7CBD3" w:rsidR="00C005B4" w:rsidRPr="00E93AD1" w:rsidRDefault="00C005B4" w:rsidP="00E1565A"/>
    <w:p w14:paraId="36B04159" w14:textId="77777777" w:rsidR="004E286E" w:rsidRDefault="004E286E" w:rsidP="00E1565A"/>
    <w:p w14:paraId="6110B33A" w14:textId="77777777" w:rsidR="00572354" w:rsidRPr="00E93AD1" w:rsidRDefault="00572354" w:rsidP="00E1565A"/>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8"/>
        <w:gridCol w:w="229"/>
        <w:gridCol w:w="1189"/>
        <w:gridCol w:w="238"/>
        <w:gridCol w:w="5281"/>
      </w:tblGrid>
      <w:tr w:rsidR="004E286E" w:rsidRPr="00E93AD1" w14:paraId="66452AE6" w14:textId="25268CC2" w:rsidTr="005712F9">
        <w:trPr>
          <w:trHeight w:val="284"/>
        </w:trPr>
        <w:tc>
          <w:tcPr>
            <w:tcW w:w="1248" w:type="dxa"/>
          </w:tcPr>
          <w:p w14:paraId="4C7403D6" w14:textId="7ADFC842" w:rsidR="004E286E" w:rsidRPr="00E93AD1" w:rsidRDefault="004E286E" w:rsidP="004E286E">
            <w:pPr>
              <w:pStyle w:val="Normalgr"/>
              <w:rPr>
                <w:lang w:val="da-DK"/>
              </w:rPr>
            </w:pPr>
            <w:r w:rsidRPr="00E93AD1">
              <w:rPr>
                <w:lang w:val="da-DK"/>
              </w:rPr>
              <w:t>Toneart:</w:t>
            </w:r>
          </w:p>
          <w:p w14:paraId="19C3F71F" w14:textId="306AB108" w:rsidR="004E286E" w:rsidRPr="00E93AD1" w:rsidRDefault="00BF5A5F" w:rsidP="004E286E">
            <w:r>
              <w:t>F-dur</w:t>
            </w:r>
          </w:p>
          <w:p w14:paraId="4C1BEC4D" w14:textId="43EF429A" w:rsidR="004E286E" w:rsidRPr="00E93AD1" w:rsidRDefault="004E286E" w:rsidP="004E286E"/>
        </w:tc>
        <w:tc>
          <w:tcPr>
            <w:tcW w:w="229" w:type="dxa"/>
            <w:tcBorders>
              <w:top w:val="nil"/>
              <w:bottom w:val="nil"/>
            </w:tcBorders>
          </w:tcPr>
          <w:p w14:paraId="295F3C0F" w14:textId="77777777" w:rsidR="004E286E" w:rsidRPr="00E93AD1" w:rsidRDefault="004E286E" w:rsidP="004E286E"/>
        </w:tc>
        <w:tc>
          <w:tcPr>
            <w:tcW w:w="1189" w:type="dxa"/>
          </w:tcPr>
          <w:p w14:paraId="61E5EAF8" w14:textId="76128129" w:rsidR="004E286E" w:rsidRPr="00E93AD1" w:rsidRDefault="004E286E" w:rsidP="004E286E">
            <w:pPr>
              <w:pStyle w:val="Normalgr"/>
              <w:rPr>
                <w:lang w:val="da-DK"/>
              </w:rPr>
            </w:pPr>
            <w:r w:rsidRPr="00E93AD1">
              <w:rPr>
                <w:lang w:val="da-DK"/>
              </w:rPr>
              <w:t>Taktart:</w:t>
            </w:r>
          </w:p>
          <w:p w14:paraId="6ACB66D1" w14:textId="77777777" w:rsidR="00550852" w:rsidRPr="00E93AD1" w:rsidRDefault="00550852" w:rsidP="00550852"/>
          <w:p w14:paraId="03192FD0" w14:textId="4CDAF3C6" w:rsidR="004E286E" w:rsidRPr="00E93AD1" w:rsidRDefault="004E286E" w:rsidP="004E286E"/>
        </w:tc>
        <w:tc>
          <w:tcPr>
            <w:tcW w:w="238" w:type="dxa"/>
            <w:tcBorders>
              <w:top w:val="nil"/>
              <w:bottom w:val="nil"/>
            </w:tcBorders>
          </w:tcPr>
          <w:p w14:paraId="52B90CD3" w14:textId="77777777" w:rsidR="004E286E" w:rsidRPr="00E93AD1" w:rsidRDefault="004E286E" w:rsidP="004E286E"/>
        </w:tc>
        <w:tc>
          <w:tcPr>
            <w:tcW w:w="5281" w:type="dxa"/>
          </w:tcPr>
          <w:p w14:paraId="06C6C701" w14:textId="3EF20565" w:rsidR="004E286E" w:rsidRPr="00E93AD1" w:rsidRDefault="004E286E" w:rsidP="004E286E">
            <w:pPr>
              <w:pStyle w:val="Normalgr"/>
              <w:rPr>
                <w:lang w:val="da-DK"/>
              </w:rPr>
            </w:pPr>
            <w:r w:rsidRPr="00E93AD1">
              <w:rPr>
                <w:lang w:val="da-DK"/>
              </w:rPr>
              <w:t>Ambitus:</w:t>
            </w:r>
          </w:p>
          <w:p w14:paraId="18345CD6" w14:textId="4E43D593" w:rsidR="00550852" w:rsidRPr="00E93AD1" w:rsidRDefault="003A7F37" w:rsidP="00550852">
            <w:r>
              <w:t xml:space="preserve">C-C </w:t>
            </w:r>
            <w:r>
              <w:sym w:font="Wingdings" w:char="F0E0"/>
            </w:r>
            <w:r>
              <w:t xml:space="preserve"> forstørret oktav (13x ½ )</w:t>
            </w:r>
          </w:p>
          <w:p w14:paraId="52F2AC4B" w14:textId="48A43F73" w:rsidR="004E286E" w:rsidRPr="00E93AD1" w:rsidRDefault="004E286E" w:rsidP="004E286E"/>
        </w:tc>
      </w:tr>
    </w:tbl>
    <w:p w14:paraId="088A00E8" w14:textId="77777777" w:rsidR="004E286E" w:rsidRPr="00E93AD1" w:rsidRDefault="004E286E" w:rsidP="00E1565A"/>
    <w:p w14:paraId="3151689F" w14:textId="77777777" w:rsidR="004E286E" w:rsidRPr="00E93AD1" w:rsidRDefault="004E286E" w:rsidP="00E1565A"/>
    <w:p w14:paraId="1B277946" w14:textId="77777777" w:rsidR="004E286E" w:rsidRPr="00E93AD1" w:rsidRDefault="004E286E" w:rsidP="00E1565A"/>
    <w:tbl>
      <w:tblPr>
        <w:tblStyle w:val="Tabel-Gitter"/>
        <w:tblW w:w="0" w:type="auto"/>
        <w:tblInd w:w="108" w:type="dxa"/>
        <w:tblLook w:val="04A0" w:firstRow="1" w:lastRow="0" w:firstColumn="1" w:lastColumn="0" w:noHBand="0" w:noVBand="1"/>
      </w:tblPr>
      <w:tblGrid>
        <w:gridCol w:w="9514"/>
      </w:tblGrid>
      <w:tr w:rsidR="00E1565A" w:rsidRPr="00E93AD1" w14:paraId="0484BAB2" w14:textId="77777777" w:rsidTr="004E286E">
        <w:tc>
          <w:tcPr>
            <w:tcW w:w="9664" w:type="dxa"/>
          </w:tcPr>
          <w:p w14:paraId="7CF42F60" w14:textId="70D9770C" w:rsidR="0079422E" w:rsidRPr="00E93AD1" w:rsidRDefault="0079422E" w:rsidP="00A25260">
            <w:pPr>
              <w:pStyle w:val="Normalgr"/>
              <w:rPr>
                <w:lang w:val="da-DK"/>
              </w:rPr>
            </w:pPr>
            <w:r w:rsidRPr="00E93AD1">
              <w:rPr>
                <w:lang w:val="da-DK"/>
              </w:rPr>
              <w:t xml:space="preserve">Her skal du skrive din analyse (boksen </w:t>
            </w:r>
            <w:r w:rsidR="00F96F6D" w:rsidRPr="00E93AD1">
              <w:rPr>
                <w:lang w:val="da-DK"/>
              </w:rPr>
              <w:t xml:space="preserve">udvider sig </w:t>
            </w:r>
            <w:r w:rsidR="004E286E" w:rsidRPr="00E93AD1">
              <w:rPr>
                <w:lang w:val="da-DK"/>
              </w:rPr>
              <w:t>efterhånden som du skriver):</w:t>
            </w:r>
          </w:p>
          <w:p w14:paraId="6DE64B96" w14:textId="77777777" w:rsidR="0079422E" w:rsidRPr="00E93AD1" w:rsidRDefault="0079422E" w:rsidP="00E1565A"/>
          <w:p w14:paraId="4027F2B4" w14:textId="06DEDE3A" w:rsidR="0079422E" w:rsidRDefault="00112453" w:rsidP="00E1565A">
            <w:r>
              <w:t>Form: A (takt 1-3) - A’ (takt 4-</w:t>
            </w:r>
            <w:r w:rsidR="008305AE">
              <w:t xml:space="preserve">6) </w:t>
            </w:r>
            <w:r>
              <w:t>- B</w:t>
            </w:r>
            <w:r w:rsidR="008305AE">
              <w:t xml:space="preserve"> (7-10) - C (11-14)</w:t>
            </w:r>
          </w:p>
          <w:p w14:paraId="2F001A0F" w14:textId="77777777" w:rsidR="008305AE" w:rsidRDefault="008305AE" w:rsidP="00E1565A"/>
          <w:p w14:paraId="0A09D02B" w14:textId="1A549E67" w:rsidR="008305AE" w:rsidRDefault="008305AE" w:rsidP="00E1565A">
            <w:r>
              <w:t>A: Starter ud med forspil</w:t>
            </w:r>
            <w:r w:rsidR="0047048E">
              <w:t xml:space="preserve"> i takt 1</w:t>
            </w:r>
            <w:r>
              <w:t xml:space="preserve"> med</w:t>
            </w:r>
            <w:r w:rsidR="004706EA">
              <w:t xml:space="preserve"> to </w:t>
            </w:r>
            <w:r>
              <w:t>2/4</w:t>
            </w:r>
            <w:r w:rsidR="004706EA">
              <w:t xml:space="preserve"> node</w:t>
            </w:r>
            <w:r w:rsidR="00C23799">
              <w:t>r</w:t>
            </w:r>
            <w:r w:rsidR="0087631B">
              <w:t xml:space="preserve"> (kvart spring fra f til c)</w:t>
            </w:r>
            <w:r w:rsidR="00C23799">
              <w:t xml:space="preserve">. I takt 2 forekommer der 4 4-dels noder, som har en nedadgående lineær bevægelse. A-stykket sluttes af med to halvnoder i takt 3, </w:t>
            </w:r>
            <w:r w:rsidR="0087631B">
              <w:t>med et sekund-spring</w:t>
            </w:r>
            <w:r w:rsidR="006915F3">
              <w:t xml:space="preserve">. </w:t>
            </w:r>
          </w:p>
          <w:p w14:paraId="3583AA4F" w14:textId="77777777" w:rsidR="008305AE" w:rsidRDefault="008305AE" w:rsidP="00E1565A"/>
          <w:p w14:paraId="29FCA240" w14:textId="60CF65E7" w:rsidR="008305AE" w:rsidRDefault="008305AE" w:rsidP="00E1565A">
            <w:r>
              <w:t xml:space="preserve">A’: </w:t>
            </w:r>
            <w:r w:rsidR="0087631B">
              <w:t xml:space="preserve">Samme indledning som stykke A, hvor der også forekommer et kvartspring, bare fra g til e. To toner højere end stykke A, da den starter på g (takt 4) i stedet for f (takt 1). I takt 5 forekommer der nedadgående lineær bevægelse, som også har </w:t>
            </w:r>
            <w:r w:rsidR="00263137">
              <w:t>en kvartsping</w:t>
            </w:r>
            <w:r w:rsidR="0087631B">
              <w:t>.</w:t>
            </w:r>
            <w:r w:rsidR="006915F3">
              <w:t xml:space="preserve"> A’-stykket afsluttes ligesom stykke A med to halvnoder, med igen et kvartspring. </w:t>
            </w:r>
          </w:p>
          <w:p w14:paraId="0F853E7D" w14:textId="7F4AB336" w:rsidR="006915F3" w:rsidRDefault="006915F3" w:rsidP="00E1565A">
            <w:r>
              <w:t>Stykke A og A’ er identiske, udover at de to stykker fokuserer på to forskellige centraltoner</w:t>
            </w:r>
          </w:p>
          <w:p w14:paraId="3B4DA13F" w14:textId="77777777" w:rsidR="00CA0028" w:rsidRDefault="00CA0028" w:rsidP="00E1565A"/>
          <w:p w14:paraId="2C2FCF34" w14:textId="36DF64E2" w:rsidR="00CA0028" w:rsidRPr="005A2943" w:rsidRDefault="00CA0028" w:rsidP="00E1565A">
            <w:pPr>
              <w:rPr>
                <w:u w:val="single"/>
              </w:rPr>
            </w:pPr>
            <w:r w:rsidRPr="005A2943">
              <w:rPr>
                <w:u w:val="single"/>
              </w:rPr>
              <w:t xml:space="preserve">A og A’ kan symboliseres som sangens ”undren” og ”forvirrethed.” </w:t>
            </w:r>
          </w:p>
          <w:p w14:paraId="2F24F172" w14:textId="77777777" w:rsidR="008305AE" w:rsidRDefault="008305AE" w:rsidP="00E1565A"/>
          <w:p w14:paraId="7F1C7E42" w14:textId="20359541" w:rsidR="008305AE" w:rsidRDefault="008305AE" w:rsidP="00E1565A">
            <w:r>
              <w:t xml:space="preserve">B: </w:t>
            </w:r>
            <w:r w:rsidR="006915F3">
              <w:t xml:space="preserve">Hele dette stykke er primært bølgeformet, som er sangens centrale, da dette stykke er svaret på sangens store spørgsmål. </w:t>
            </w:r>
            <w:r w:rsidR="005A2943">
              <w:t xml:space="preserve">Dette stykke er dynamisk </w:t>
            </w:r>
            <w:r w:rsidR="008E3B82">
              <w:t>og et forspring til noget mere roligt. Med andre ord kan man også beskrive dette stykke som uroligt.</w:t>
            </w:r>
          </w:p>
          <w:p w14:paraId="0324956E" w14:textId="77777777" w:rsidR="008305AE" w:rsidRDefault="008305AE" w:rsidP="00E1565A"/>
          <w:p w14:paraId="7F6D6ACE" w14:textId="5B16F129" w:rsidR="00F466F1" w:rsidRDefault="008305AE" w:rsidP="00E1565A">
            <w:r>
              <w:t xml:space="preserve">C: </w:t>
            </w:r>
            <w:r w:rsidR="008E3B82">
              <w:t>Takt 12 f</w:t>
            </w:r>
            <w:r w:rsidR="00F466F1">
              <w:t>orekommer der en bindebue, som gør, at man reflektere over indholdet og kæder noderne sammen.</w:t>
            </w:r>
            <w:r w:rsidR="004F379E">
              <w:t xml:space="preserve"> C-stykket beskriver den følelse man har, når man har fundet svaret på et svært spørgsmål. Der falder ro til sindet og man kan endelig slappe af. Dette beskriver nodernes længde også (halvnoderne). De er lange og afslappende. </w:t>
            </w:r>
          </w:p>
          <w:p w14:paraId="1A2E8837" w14:textId="3B4A3526" w:rsidR="004F379E" w:rsidRDefault="004F379E" w:rsidP="00E1565A">
            <w:r>
              <w:t>Sangen slutter på helnoden F, så vi får en typiske form; ”hjem-ude-hjem”.</w:t>
            </w:r>
          </w:p>
          <w:p w14:paraId="3216907A" w14:textId="77777777" w:rsidR="00112453" w:rsidRDefault="00112453" w:rsidP="00E1565A"/>
          <w:p w14:paraId="0138D7C7" w14:textId="77777777" w:rsidR="00112453" w:rsidRDefault="001F4137" w:rsidP="00E1565A">
            <w:r>
              <w:t xml:space="preserve">Samlet: Det der karakteriserer sangen er, at der forekommer mange kvartspring, som gør, at sangen er spændende og sammenhængende. Der forekommer ingen 8-dels noder, hvilket betyder, at sangen er rolig. </w:t>
            </w:r>
          </w:p>
          <w:p w14:paraId="1EE92266" w14:textId="39DD0E71" w:rsidR="001F4137" w:rsidRPr="00E93AD1" w:rsidRDefault="00542662" w:rsidP="00E1565A">
            <w:r>
              <w:lastRenderedPageBreak/>
              <w:t xml:space="preserve">Derudover passer noderne godt til konteksten, da det er en kirkesalme. </w:t>
            </w:r>
          </w:p>
          <w:p w14:paraId="5796BB81" w14:textId="77777777" w:rsidR="0079422E" w:rsidRPr="00E93AD1" w:rsidRDefault="0079422E" w:rsidP="00E1565A"/>
          <w:p w14:paraId="4CA43514" w14:textId="77777777" w:rsidR="0079422E" w:rsidRPr="00E93AD1" w:rsidRDefault="0079422E" w:rsidP="00E1565A"/>
          <w:p w14:paraId="36EEAC0F" w14:textId="77777777" w:rsidR="0079422E" w:rsidRPr="00E93AD1" w:rsidRDefault="0079422E" w:rsidP="00E1565A"/>
          <w:p w14:paraId="7D4B8AF2" w14:textId="77777777" w:rsidR="0079422E" w:rsidRPr="00E93AD1" w:rsidRDefault="0079422E" w:rsidP="00E1565A"/>
          <w:p w14:paraId="18B8CC5D" w14:textId="13AB0570" w:rsidR="0079422E" w:rsidRPr="00E93AD1" w:rsidRDefault="0079422E" w:rsidP="0079422E"/>
        </w:tc>
      </w:tr>
    </w:tbl>
    <w:p w14:paraId="502B3B7D" w14:textId="4BA61A59" w:rsidR="00523189" w:rsidRPr="003D4607" w:rsidRDefault="0079422E" w:rsidP="00523189">
      <w:pPr>
        <w:rPr>
          <w:i/>
        </w:rPr>
      </w:pPr>
      <w:r>
        <w:lastRenderedPageBreak/>
        <w:br w:type="page"/>
      </w:r>
    </w:p>
    <w:p w14:paraId="06E73653" w14:textId="77777777" w:rsidR="00E923E1" w:rsidRDefault="00E923E1" w:rsidP="006572F9">
      <w:pPr>
        <w:pStyle w:val="Overskrift2"/>
      </w:pPr>
    </w:p>
    <w:p w14:paraId="4148C545" w14:textId="1544AE81" w:rsidR="00F052AA" w:rsidRPr="007409E3" w:rsidRDefault="001637FC" w:rsidP="006572F9">
      <w:pPr>
        <w:pStyle w:val="Overskrift2"/>
      </w:pPr>
      <w:r w:rsidRPr="007409E3">
        <w:t>Opgave D</w:t>
      </w:r>
      <w:r w:rsidR="00C012C8">
        <w:t xml:space="preserve"> – Rytmisk analyse</w:t>
      </w:r>
    </w:p>
    <w:p w14:paraId="64146417" w14:textId="131F8079" w:rsidR="001637FC" w:rsidRPr="007409E3" w:rsidRDefault="001D7736" w:rsidP="001637FC">
      <w:r w:rsidRPr="007409E3">
        <w:t>Foretag en</w:t>
      </w:r>
      <w:r w:rsidR="0051153B">
        <w:t xml:space="preserve"> analyse af rytmikken i partituret.</w:t>
      </w:r>
      <w:r w:rsidR="0051153B" w:rsidRPr="007409E3">
        <w:t xml:space="preserve"> </w:t>
      </w:r>
      <w:r w:rsidRPr="007409E3">
        <w:t>Kom herunder ind på rytmiske mønstre, gentagelsesstrukturer og forholdet imellem stemmerne.</w:t>
      </w:r>
    </w:p>
    <w:p w14:paraId="32827A0C" w14:textId="77777777" w:rsidR="00CD3111" w:rsidRPr="007409E3" w:rsidRDefault="00CD3111" w:rsidP="001637FC"/>
    <w:p w14:paraId="1AD43923" w14:textId="20CF9584" w:rsidR="00CD3111" w:rsidRDefault="00CD3111" w:rsidP="001637FC">
      <w:pPr>
        <w:rPr>
          <w:i/>
        </w:rPr>
      </w:pPr>
      <w:r w:rsidRPr="007409E3">
        <w:rPr>
          <w:i/>
        </w:rPr>
        <w:t xml:space="preserve">Den tilhørende lydfil fader ud </w:t>
      </w:r>
      <w:r w:rsidR="006572F9">
        <w:rPr>
          <w:i/>
        </w:rPr>
        <w:t xml:space="preserve">i løbet af 5. </w:t>
      </w:r>
      <w:r w:rsidR="00D13999">
        <w:rPr>
          <w:i/>
        </w:rPr>
        <w:t>takt</w:t>
      </w:r>
      <w:r w:rsidRPr="007409E3">
        <w:rPr>
          <w:i/>
        </w:rPr>
        <w:t>. Det er kun de 4 takter i nodeeksemplet</w:t>
      </w:r>
      <w:r w:rsidR="00770D1E" w:rsidRPr="007409E3">
        <w:rPr>
          <w:i/>
        </w:rPr>
        <w:t>,</w:t>
      </w:r>
      <w:r w:rsidRPr="007409E3">
        <w:rPr>
          <w:i/>
        </w:rPr>
        <w:t xml:space="preserve"> der skal analyseres.</w:t>
      </w:r>
      <w:r w:rsidR="00C05AA4" w:rsidRPr="007409E3">
        <w:rPr>
          <w:i/>
        </w:rPr>
        <w:t xml:space="preserve"> </w:t>
      </w:r>
    </w:p>
    <w:p w14:paraId="3ED81109" w14:textId="77777777" w:rsidR="0033217E" w:rsidRDefault="0033217E" w:rsidP="0033217E"/>
    <w:p w14:paraId="02126296" w14:textId="2620DB00" w:rsidR="0033217E" w:rsidRPr="00376A43" w:rsidRDefault="00D24621" w:rsidP="00362141">
      <w:pPr>
        <w:pStyle w:val="Overskrift3"/>
        <w:rPr>
          <w:lang w:val="en-US"/>
        </w:rPr>
      </w:pPr>
      <w:r>
        <w:rPr>
          <w:lang w:val="en-US"/>
        </w:rPr>
        <w:t>Earth, Wind &amp; Fire</w:t>
      </w:r>
      <w:r w:rsidR="0033217E" w:rsidRPr="00376A43">
        <w:rPr>
          <w:lang w:val="en-US"/>
        </w:rPr>
        <w:t xml:space="preserve">: </w:t>
      </w:r>
      <w:r>
        <w:rPr>
          <w:lang w:val="en"/>
        </w:rPr>
        <w:t xml:space="preserve">Let’s Groove </w:t>
      </w:r>
      <w:r w:rsidR="0033217E">
        <w:rPr>
          <w:lang w:val="en"/>
        </w:rPr>
        <w:t>(</w:t>
      </w:r>
      <w:r>
        <w:rPr>
          <w:lang w:val="en"/>
        </w:rPr>
        <w:t>1981)</w:t>
      </w:r>
    </w:p>
    <w:p w14:paraId="16954B37" w14:textId="77777777" w:rsidR="001D7736" w:rsidRPr="00376A43" w:rsidRDefault="001D7736" w:rsidP="001637FC">
      <w:pPr>
        <w:rPr>
          <w:lang w:val="en-US"/>
        </w:rPr>
      </w:pPr>
    </w:p>
    <w:p w14:paraId="1B4936E1" w14:textId="369906C6" w:rsidR="00C24292" w:rsidRDefault="00AD7641" w:rsidP="001637FC">
      <w:r w:rsidRPr="00AD7641">
        <w:rPr>
          <w:noProof/>
        </w:rPr>
        <w:drawing>
          <wp:inline distT="0" distB="0" distL="0" distR="0" wp14:anchorId="085716C0" wp14:editId="74AD4766">
            <wp:extent cx="6116320" cy="2922270"/>
            <wp:effectExtent l="0" t="0" r="508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2922270"/>
                    </a:xfrm>
                    <a:prstGeom prst="rect">
                      <a:avLst/>
                    </a:prstGeom>
                  </pic:spPr>
                </pic:pic>
              </a:graphicData>
            </a:graphic>
          </wp:inline>
        </w:drawing>
      </w:r>
    </w:p>
    <w:p w14:paraId="047147B6" w14:textId="77777777" w:rsidR="00587CF2" w:rsidRPr="00587CF2" w:rsidRDefault="00587CF2" w:rsidP="00587CF2"/>
    <w:p w14:paraId="3DE01DD0" w14:textId="06689395" w:rsidR="00645AAC" w:rsidRDefault="00645AAC">
      <w:pPr>
        <w:rPr>
          <w:lang w:val="en-US"/>
        </w:rPr>
      </w:pPr>
    </w:p>
    <w:p w14:paraId="0D728A6A" w14:textId="77777777" w:rsidR="004E286E" w:rsidRDefault="004E286E" w:rsidP="004E286E">
      <w:pPr>
        <w:rPr>
          <w:lang w:val="en-US"/>
        </w:rPr>
      </w:pPr>
    </w:p>
    <w:tbl>
      <w:tblPr>
        <w:tblStyle w:val="Tabel-Gitter"/>
        <w:tblW w:w="0" w:type="auto"/>
        <w:tblInd w:w="108" w:type="dxa"/>
        <w:tblLook w:val="04A0" w:firstRow="1" w:lastRow="0" w:firstColumn="1" w:lastColumn="0" w:noHBand="0" w:noVBand="1"/>
      </w:tblPr>
      <w:tblGrid>
        <w:gridCol w:w="9514"/>
      </w:tblGrid>
      <w:tr w:rsidR="004E286E" w14:paraId="46EA4D75" w14:textId="77777777" w:rsidTr="004E286E">
        <w:tc>
          <w:tcPr>
            <w:tcW w:w="9664" w:type="dxa"/>
          </w:tcPr>
          <w:p w14:paraId="7E34C013" w14:textId="0A75D25A" w:rsidR="004E286E" w:rsidRDefault="004E286E" w:rsidP="004E286E">
            <w:pPr>
              <w:pStyle w:val="Normalgr"/>
              <w:rPr>
                <w:lang w:val="da-DK"/>
              </w:rPr>
            </w:pPr>
            <w:r w:rsidRPr="00E93AD1">
              <w:rPr>
                <w:lang w:val="da-DK"/>
              </w:rPr>
              <w:t xml:space="preserve">Her skal du skrive din analyse (boksen </w:t>
            </w:r>
            <w:r w:rsidR="00F96F6D" w:rsidRPr="00E93AD1">
              <w:rPr>
                <w:lang w:val="da-DK"/>
              </w:rPr>
              <w:t xml:space="preserve">udvider sig </w:t>
            </w:r>
            <w:r w:rsidRPr="00E93AD1">
              <w:rPr>
                <w:lang w:val="da-DK"/>
              </w:rPr>
              <w:t>efterhånden som du skriver):</w:t>
            </w:r>
          </w:p>
          <w:p w14:paraId="73FE495A" w14:textId="77777777" w:rsidR="00542662" w:rsidRDefault="00542662" w:rsidP="004E286E">
            <w:pPr>
              <w:pStyle w:val="Normalgr"/>
              <w:rPr>
                <w:lang w:val="da-DK"/>
              </w:rPr>
            </w:pPr>
          </w:p>
          <w:p w14:paraId="7D50F5C1" w14:textId="4259EAAE" w:rsidR="00542662" w:rsidRDefault="00542662" w:rsidP="004E286E">
            <w:pPr>
              <w:pStyle w:val="Normalgr"/>
              <w:rPr>
                <w:color w:val="000000" w:themeColor="text1"/>
                <w:lang w:val="da-DK"/>
              </w:rPr>
            </w:pPr>
            <w:r w:rsidRPr="00FC37F8">
              <w:rPr>
                <w:b/>
                <w:color w:val="000000" w:themeColor="text1"/>
                <w:lang w:val="da-DK"/>
              </w:rPr>
              <w:t>Vokal:</w:t>
            </w:r>
            <w:r>
              <w:rPr>
                <w:color w:val="000000" w:themeColor="text1"/>
                <w:lang w:val="da-DK"/>
              </w:rPr>
              <w:t xml:space="preserve"> Komplimenterer blæseren meget godt, da vokalen fylder ind, hvor blæseren ”holder pause”.</w:t>
            </w:r>
            <w:r w:rsidR="00FC37F8">
              <w:rPr>
                <w:color w:val="000000" w:themeColor="text1"/>
                <w:lang w:val="da-DK"/>
              </w:rPr>
              <w:t xml:space="preserve"> Der forekommer mange 4-dels pauser, samt 1 8-dels pause. Vokalen karakteriseres meget højt (sopran) </w:t>
            </w:r>
          </w:p>
          <w:p w14:paraId="25F0FB41" w14:textId="77777777" w:rsidR="00542662" w:rsidRDefault="00542662" w:rsidP="004E286E">
            <w:pPr>
              <w:pStyle w:val="Normalgr"/>
              <w:rPr>
                <w:color w:val="000000" w:themeColor="text1"/>
                <w:lang w:val="da-DK"/>
              </w:rPr>
            </w:pPr>
          </w:p>
          <w:p w14:paraId="42CE7E01" w14:textId="60A29986" w:rsidR="00542662" w:rsidRDefault="00542662" w:rsidP="004E286E">
            <w:pPr>
              <w:pStyle w:val="Normalgr"/>
              <w:rPr>
                <w:color w:val="000000" w:themeColor="text1"/>
                <w:lang w:val="da-DK"/>
              </w:rPr>
            </w:pPr>
            <w:r w:rsidRPr="00FC37F8">
              <w:rPr>
                <w:b/>
                <w:color w:val="000000" w:themeColor="text1"/>
                <w:lang w:val="da-DK"/>
              </w:rPr>
              <w:t>Blæs</w:t>
            </w:r>
            <w:r w:rsidR="00FC37F8">
              <w:rPr>
                <w:color w:val="000000" w:themeColor="text1"/>
                <w:lang w:val="da-DK"/>
              </w:rPr>
              <w:t xml:space="preserve">: </w:t>
            </w:r>
            <w:r w:rsidR="007B4A17">
              <w:rPr>
                <w:color w:val="000000" w:themeColor="text1"/>
                <w:lang w:val="da-DK"/>
              </w:rPr>
              <w:t>1 4-dels pause og 2 8-del</w:t>
            </w:r>
            <w:r w:rsidR="00145784">
              <w:rPr>
                <w:color w:val="000000" w:themeColor="text1"/>
                <w:lang w:val="da-DK"/>
              </w:rPr>
              <w:t xml:space="preserve">s pauser - Mange bindebuer, som skal forestille at have et sammenhængende melodistykke, netop fordi den skal ”overtage” vokalens melodi (Den skal have de samme detaljer, som vokalen). I takt 1-2 forekommer der en nedadgående bue-form. Blæseren har nogle meget dybe toner (tenor), som igen komplimentere vokalen meget godt, fordi vokalen er meget høj (sopran), hvilket giver og en fornemmelse af sangen handler om en mand (blæseren) og kvinde (vokalen). Dette illustrerer en forskellighed, som er karakteristika for sangen. </w:t>
            </w:r>
          </w:p>
          <w:p w14:paraId="06C4D5CB" w14:textId="77777777" w:rsidR="00542662" w:rsidRDefault="00542662" w:rsidP="004E286E">
            <w:pPr>
              <w:pStyle w:val="Normalgr"/>
              <w:rPr>
                <w:color w:val="000000" w:themeColor="text1"/>
                <w:lang w:val="da-DK"/>
              </w:rPr>
            </w:pPr>
          </w:p>
          <w:p w14:paraId="6AAA98F5" w14:textId="2CB2AAEA" w:rsidR="00542662" w:rsidRDefault="00542662" w:rsidP="004E286E">
            <w:pPr>
              <w:pStyle w:val="Normalgr"/>
              <w:rPr>
                <w:color w:val="000000" w:themeColor="text1"/>
                <w:lang w:val="da-DK"/>
              </w:rPr>
            </w:pPr>
            <w:r w:rsidRPr="00FC37F8">
              <w:rPr>
                <w:b/>
                <w:color w:val="000000" w:themeColor="text1"/>
                <w:lang w:val="da-DK"/>
              </w:rPr>
              <w:t>Bas</w:t>
            </w:r>
            <w:r w:rsidR="00145784">
              <w:rPr>
                <w:b/>
                <w:color w:val="000000" w:themeColor="text1"/>
                <w:lang w:val="da-DK"/>
              </w:rPr>
              <w:t xml:space="preserve">: </w:t>
            </w:r>
            <w:r w:rsidR="00145784">
              <w:rPr>
                <w:color w:val="000000" w:themeColor="text1"/>
                <w:lang w:val="da-DK"/>
              </w:rPr>
              <w:t xml:space="preserve">Har en bærende funky-sound. I alle takter starter bassen med en punktering, som gør, at der bliver ledt op til noget spændende, og giver plads til, at trommen kan have et gennembrydende lift på </w:t>
            </w:r>
            <w:r w:rsidR="00944285">
              <w:rPr>
                <w:color w:val="000000" w:themeColor="text1"/>
                <w:lang w:val="da-DK"/>
              </w:rPr>
              <w:t xml:space="preserve">2. </w:t>
            </w:r>
          </w:p>
          <w:p w14:paraId="68B78064" w14:textId="4C83C7DF" w:rsidR="00944285" w:rsidRPr="00145784" w:rsidRDefault="00944285" w:rsidP="004E286E">
            <w:pPr>
              <w:pStyle w:val="Normalgr"/>
              <w:rPr>
                <w:color w:val="000000" w:themeColor="text1"/>
                <w:lang w:val="da-DK"/>
              </w:rPr>
            </w:pPr>
            <w:r>
              <w:rPr>
                <w:color w:val="000000" w:themeColor="text1"/>
                <w:lang w:val="da-DK"/>
              </w:rPr>
              <w:t xml:space="preserve">Takt 1 og 3 er identiske og takt 2 og 4 er identiske, hvilket er med til at skabe dynamik, så sangens ikke bliver så ensformet og kedelig. </w:t>
            </w:r>
          </w:p>
          <w:p w14:paraId="2DBAE4CB" w14:textId="77777777" w:rsidR="00542662" w:rsidRDefault="00542662" w:rsidP="004E286E">
            <w:pPr>
              <w:pStyle w:val="Normalgr"/>
              <w:rPr>
                <w:color w:val="000000" w:themeColor="text1"/>
                <w:lang w:val="da-DK"/>
              </w:rPr>
            </w:pPr>
          </w:p>
          <w:p w14:paraId="6183FFAF" w14:textId="6E4BB04E" w:rsidR="00542662" w:rsidRPr="00944285" w:rsidRDefault="00542662" w:rsidP="004E286E">
            <w:pPr>
              <w:pStyle w:val="Normalgr"/>
              <w:rPr>
                <w:color w:val="000000" w:themeColor="text1"/>
                <w:lang w:val="da-DK"/>
              </w:rPr>
            </w:pPr>
            <w:r w:rsidRPr="00FC37F8">
              <w:rPr>
                <w:b/>
                <w:color w:val="000000" w:themeColor="text1"/>
                <w:lang w:val="da-DK"/>
              </w:rPr>
              <w:t>Trommer</w:t>
            </w:r>
            <w:r w:rsidR="00944285">
              <w:rPr>
                <w:b/>
                <w:color w:val="000000" w:themeColor="text1"/>
                <w:lang w:val="da-DK"/>
              </w:rPr>
              <w:t xml:space="preserve">: </w:t>
            </w:r>
            <w:r w:rsidR="00944285">
              <w:rPr>
                <w:color w:val="000000" w:themeColor="text1"/>
                <w:lang w:val="da-DK"/>
              </w:rPr>
              <w:t xml:space="preserve">Den er ikke baseret på synkoper, hvilket gør, at trommen ikke er så droppet. Dette passer også til sangens datid. </w:t>
            </w:r>
          </w:p>
          <w:p w14:paraId="4D855196" w14:textId="36E1000E" w:rsidR="00145784" w:rsidRPr="00944285" w:rsidRDefault="00944285" w:rsidP="00944285">
            <w:pPr>
              <w:pStyle w:val="Normalgr"/>
              <w:numPr>
                <w:ilvl w:val="0"/>
                <w:numId w:val="1"/>
              </w:numPr>
              <w:rPr>
                <w:b/>
                <w:color w:val="000000" w:themeColor="text1"/>
                <w:lang w:val="da-DK"/>
              </w:rPr>
            </w:pPr>
            <w:r w:rsidRPr="00944285">
              <w:rPr>
                <w:color w:val="000000" w:themeColor="text1"/>
                <w:u w:val="single"/>
                <w:lang w:val="da-DK"/>
              </w:rPr>
              <w:t>Hihat</w:t>
            </w:r>
            <w:r>
              <w:rPr>
                <w:color w:val="000000" w:themeColor="text1"/>
                <w:lang w:val="da-DK"/>
              </w:rPr>
              <w:t xml:space="preserve">: 8-dels noder </w:t>
            </w:r>
          </w:p>
          <w:p w14:paraId="06F80CCD" w14:textId="70CBE523" w:rsidR="00944285" w:rsidRPr="00944285" w:rsidRDefault="00944285" w:rsidP="00944285">
            <w:pPr>
              <w:pStyle w:val="Normalgr"/>
              <w:numPr>
                <w:ilvl w:val="0"/>
                <w:numId w:val="1"/>
              </w:numPr>
              <w:rPr>
                <w:b/>
                <w:color w:val="000000" w:themeColor="text1"/>
                <w:lang w:val="da-DK"/>
              </w:rPr>
            </w:pPr>
            <w:r>
              <w:rPr>
                <w:color w:val="000000" w:themeColor="text1"/>
                <w:lang w:val="da-DK"/>
              </w:rPr>
              <w:t>Lilletromme: forekommer på 1, 2-og, 3 slag</w:t>
            </w:r>
          </w:p>
          <w:p w14:paraId="785FB37E" w14:textId="59225790" w:rsidR="00944285" w:rsidRPr="00FC37F8" w:rsidRDefault="00944285" w:rsidP="00944285">
            <w:pPr>
              <w:pStyle w:val="Normalgr"/>
              <w:numPr>
                <w:ilvl w:val="0"/>
                <w:numId w:val="1"/>
              </w:numPr>
              <w:rPr>
                <w:b/>
                <w:color w:val="000000" w:themeColor="text1"/>
                <w:lang w:val="da-DK"/>
              </w:rPr>
            </w:pPr>
            <w:r>
              <w:rPr>
                <w:color w:val="000000" w:themeColor="text1"/>
                <w:lang w:val="da-DK"/>
              </w:rPr>
              <w:t xml:space="preserve">Storetromme: forekommer på 2, 4 slag </w:t>
            </w:r>
          </w:p>
          <w:p w14:paraId="48B98240" w14:textId="77777777" w:rsidR="004E286E" w:rsidRPr="00E93AD1" w:rsidRDefault="004E286E" w:rsidP="004E286E"/>
          <w:p w14:paraId="0FC6BA14" w14:textId="77777777" w:rsidR="004E286E" w:rsidRPr="00E93AD1" w:rsidRDefault="004E286E" w:rsidP="004E286E"/>
          <w:p w14:paraId="52C767EA" w14:textId="77777777" w:rsidR="004E286E" w:rsidRPr="00376A43" w:rsidRDefault="004E286E" w:rsidP="004E286E"/>
        </w:tc>
      </w:tr>
    </w:tbl>
    <w:p w14:paraId="7D19C522" w14:textId="3E4D9A14" w:rsidR="004E286E" w:rsidRDefault="004E286E">
      <w:r>
        <w:lastRenderedPageBreak/>
        <w:br w:type="page"/>
      </w:r>
    </w:p>
    <w:p w14:paraId="421CD1A0" w14:textId="66A2B13A" w:rsidR="003D4607" w:rsidRDefault="003D4607"/>
    <w:p w14:paraId="0A75F090" w14:textId="77777777" w:rsidR="003D4607" w:rsidRDefault="003D4607">
      <w:pPr>
        <w:rPr>
          <w:rFonts w:asciiTheme="majorHAnsi" w:eastAsiaTheme="majorEastAsia" w:hAnsiTheme="majorHAnsi" w:cstheme="majorBidi"/>
          <w:b/>
          <w:bCs/>
          <w:color w:val="548DD4" w:themeColor="text2" w:themeTint="99"/>
          <w:sz w:val="26"/>
          <w:szCs w:val="26"/>
        </w:rPr>
      </w:pPr>
    </w:p>
    <w:p w14:paraId="6E970A99" w14:textId="1273BCAC" w:rsidR="009D6A5A" w:rsidRPr="007409E3" w:rsidRDefault="009D6A5A" w:rsidP="006572F9">
      <w:pPr>
        <w:pStyle w:val="Overskrift2"/>
      </w:pPr>
      <w:r w:rsidRPr="007409E3">
        <w:t>Opgave B</w:t>
      </w:r>
      <w:r w:rsidR="00883A62">
        <w:t>2 – Harmonisk analyse</w:t>
      </w:r>
      <w:r w:rsidR="00C012C8">
        <w:t xml:space="preserve"> 2</w:t>
      </w:r>
    </w:p>
    <w:p w14:paraId="648DB973" w14:textId="77777777" w:rsidR="004B7114" w:rsidRDefault="009C498C" w:rsidP="009D6A5A">
      <w:r>
        <w:t>Foretag harmonisk analy</w:t>
      </w:r>
      <w:r w:rsidR="0051153B">
        <w:t xml:space="preserve">se af </w:t>
      </w:r>
      <w:r w:rsidR="00B42809">
        <w:t>nedenstående becifringer</w:t>
      </w:r>
      <w:r>
        <w:t>. Angiv funktionstegn</w:t>
      </w:r>
      <w:r w:rsidR="00096200">
        <w:t>,</w:t>
      </w:r>
      <w:r>
        <w:t xml:space="preserve"> hvis opgaven er funktionsharmonisk, og angiv trintal</w:t>
      </w:r>
      <w:r w:rsidR="00096200">
        <w:t>,</w:t>
      </w:r>
      <w:r>
        <w:t xml:space="preserve"> hvis opgaven er modal. </w:t>
      </w:r>
      <w:r w:rsidR="0051153B">
        <w:t xml:space="preserve">Angiv hvilken tonalitet harmonikken </w:t>
      </w:r>
      <w:r w:rsidR="00B42809">
        <w:t>er udtryk for, og g</w:t>
      </w:r>
      <w:r>
        <w:t xml:space="preserve">iv en kort </w:t>
      </w:r>
      <w:r w:rsidR="00B42809">
        <w:t>begrundelse.</w:t>
      </w:r>
    </w:p>
    <w:p w14:paraId="0CAE8BAA" w14:textId="77777777" w:rsidR="004B7114" w:rsidRDefault="004B7114" w:rsidP="009D6A5A"/>
    <w:p w14:paraId="197065BD" w14:textId="12283CCA" w:rsidR="00B42809" w:rsidRDefault="004A5FFD" w:rsidP="009D6A5A">
      <w:r>
        <w:t xml:space="preserve">Grundtonen er </w:t>
      </w:r>
      <w:r w:rsidR="00327AFD">
        <w:t>h</w:t>
      </w:r>
      <w:r>
        <w:t>.</w:t>
      </w:r>
    </w:p>
    <w:p w14:paraId="07F126FB" w14:textId="77777777" w:rsidR="00327AFD" w:rsidRPr="00BB0FD2" w:rsidRDefault="00327AFD" w:rsidP="00327AFD">
      <w:pPr>
        <w:pStyle w:val="Overskrift3"/>
      </w:pPr>
      <w:r w:rsidRPr="00BB0FD2">
        <w:t>Earth, Wind &amp; Fire: Let’s Groove (1981)</w:t>
      </w:r>
    </w:p>
    <w:p w14:paraId="5B024472" w14:textId="77777777" w:rsidR="0033217E" w:rsidRDefault="0033217E" w:rsidP="009D6A5A"/>
    <w:p w14:paraId="15DE0C1E" w14:textId="79D05F95" w:rsidR="009D6A5A" w:rsidRDefault="00FC1F6E" w:rsidP="009D6A5A">
      <w:r>
        <w:tab/>
      </w:r>
      <w:r w:rsidR="00C846BF">
        <w:t xml:space="preserve"> </w:t>
      </w:r>
      <w:r>
        <w:tab/>
      </w:r>
      <w:r w:rsidR="00C846BF">
        <w:t xml:space="preserve">  </w:t>
      </w:r>
      <w:r>
        <w:t>|</w:t>
      </w:r>
      <w:r w:rsidR="001C26DA">
        <w:t>:</w:t>
      </w:r>
      <w:r>
        <w:t xml:space="preserve">   </w:t>
      </w:r>
      <w:r w:rsidR="00327AFD">
        <w:t>Em</w:t>
      </w:r>
      <w:r w:rsidR="00C0565A">
        <w:t>7</w:t>
      </w:r>
      <w:r w:rsidR="00327AFD">
        <w:t xml:space="preserve">        A</w:t>
      </w:r>
      <w:r>
        <w:t xml:space="preserve">    |    </w:t>
      </w:r>
      <w:r w:rsidR="00327AFD">
        <w:t xml:space="preserve">F#m7    </w:t>
      </w:r>
      <w:r w:rsidR="004A5FFD">
        <w:t xml:space="preserve">   </w:t>
      </w:r>
      <w:r w:rsidR="00327AFD">
        <w:t>Hm7</w:t>
      </w:r>
      <w:r w:rsidR="004A5FFD">
        <w:t xml:space="preserve">   </w:t>
      </w:r>
      <w:r w:rsidR="001C26DA">
        <w:t>:</w:t>
      </w:r>
      <w:r w:rsidR="004A5FFD">
        <w:t xml:space="preserve">| </w:t>
      </w:r>
    </w:p>
    <w:p w14:paraId="5EA88536" w14:textId="77777777" w:rsidR="00550852" w:rsidRDefault="00550852" w:rsidP="009D6A5A"/>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1"/>
        <w:gridCol w:w="4832"/>
      </w:tblGrid>
      <w:tr w:rsidR="00C846BF" w14:paraId="5D15C350" w14:textId="14722591" w:rsidTr="00C8681F">
        <w:trPr>
          <w:trHeight w:val="455"/>
        </w:trPr>
        <w:tc>
          <w:tcPr>
            <w:tcW w:w="1711" w:type="dxa"/>
            <w:tcBorders>
              <w:top w:val="nil"/>
              <w:left w:val="nil"/>
              <w:bottom w:val="nil"/>
            </w:tcBorders>
          </w:tcPr>
          <w:p w14:paraId="47E69581" w14:textId="77777777" w:rsidR="00C846BF" w:rsidRDefault="00C846BF" w:rsidP="00C846BF">
            <w:pPr>
              <w:ind w:left="10"/>
            </w:pPr>
          </w:p>
          <w:p w14:paraId="0210E45F" w14:textId="77777777" w:rsidR="00C846BF" w:rsidRDefault="00C846BF" w:rsidP="00C846BF">
            <w:pPr>
              <w:ind w:left="10"/>
            </w:pPr>
          </w:p>
        </w:tc>
        <w:tc>
          <w:tcPr>
            <w:tcW w:w="4832" w:type="dxa"/>
          </w:tcPr>
          <w:p w14:paraId="04034860" w14:textId="6BBB9C74" w:rsidR="00C846BF" w:rsidRPr="00E93AD1" w:rsidRDefault="00963D86" w:rsidP="00963D86">
            <w:pPr>
              <w:pStyle w:val="Normalgr"/>
              <w:rPr>
                <w:lang w:val="da-DK"/>
              </w:rPr>
            </w:pPr>
            <w:r w:rsidRPr="00E93AD1">
              <w:rPr>
                <w:lang w:val="da-DK"/>
              </w:rPr>
              <w:t>Her angiver du analysetegn:</w:t>
            </w:r>
          </w:p>
          <w:p w14:paraId="7A17F447" w14:textId="2F7A1000" w:rsidR="00C846BF" w:rsidRDefault="00B55654" w:rsidP="00D57C39">
            <w:pPr>
              <w:pStyle w:val="Funktionstegn"/>
            </w:pPr>
            <w:r>
              <w:t xml:space="preserve">                      </w:t>
            </w:r>
            <w:r w:rsidR="00D57C39">
              <w:t xml:space="preserve">   s 7</w:t>
            </w:r>
            <w:r>
              <w:t xml:space="preserve">              dp           d7              t7</w:t>
            </w:r>
          </w:p>
        </w:tc>
      </w:tr>
    </w:tbl>
    <w:p w14:paraId="0EC3455A" w14:textId="77777777" w:rsidR="00E1565A" w:rsidRDefault="00E1565A" w:rsidP="001637FC"/>
    <w:p w14:paraId="60ACA176" w14:textId="77777777" w:rsidR="004E286E" w:rsidRPr="00BB0FD2" w:rsidRDefault="004E286E" w:rsidP="004E286E"/>
    <w:p w14:paraId="59BB0C4C" w14:textId="77777777" w:rsidR="004E286E" w:rsidRPr="00BB0FD2" w:rsidRDefault="004E286E" w:rsidP="004E286E"/>
    <w:tbl>
      <w:tblPr>
        <w:tblStyle w:val="Tabel-Gitter"/>
        <w:tblW w:w="0" w:type="auto"/>
        <w:tblInd w:w="108" w:type="dxa"/>
        <w:tblLook w:val="04A0" w:firstRow="1" w:lastRow="0" w:firstColumn="1" w:lastColumn="0" w:noHBand="0" w:noVBand="1"/>
      </w:tblPr>
      <w:tblGrid>
        <w:gridCol w:w="9514"/>
      </w:tblGrid>
      <w:tr w:rsidR="004E286E" w14:paraId="11FBB982" w14:textId="77777777" w:rsidTr="004E286E">
        <w:tc>
          <w:tcPr>
            <w:tcW w:w="9664" w:type="dxa"/>
          </w:tcPr>
          <w:p w14:paraId="10220F5E" w14:textId="4351DA43" w:rsidR="004E286E" w:rsidRPr="00E93AD1" w:rsidRDefault="004E286E" w:rsidP="00F96F6D">
            <w:pPr>
              <w:pStyle w:val="Normalgr"/>
              <w:rPr>
                <w:lang w:val="da-DK"/>
              </w:rPr>
            </w:pPr>
            <w:r w:rsidRPr="00E93AD1">
              <w:rPr>
                <w:lang w:val="da-DK"/>
              </w:rPr>
              <w:t>Her skal du skrive din be</w:t>
            </w:r>
            <w:r w:rsidR="00F96F6D" w:rsidRPr="00E93AD1">
              <w:rPr>
                <w:lang w:val="da-DK"/>
              </w:rPr>
              <w:t>grundelse for sangens tonalitet:</w:t>
            </w:r>
          </w:p>
          <w:p w14:paraId="05B4520F" w14:textId="77777777" w:rsidR="004E286E" w:rsidRPr="00E93AD1" w:rsidRDefault="004E286E" w:rsidP="004E286E"/>
          <w:p w14:paraId="5B2B395F" w14:textId="32BDC84F" w:rsidR="00A25260" w:rsidRPr="00E93AD1" w:rsidRDefault="00D72887" w:rsidP="004E286E">
            <w:r>
              <w:t xml:space="preserve">H - </w:t>
            </w:r>
            <w:r w:rsidR="00D57C39">
              <w:t>C</w:t>
            </w:r>
            <w:r>
              <w:t>(#)</w:t>
            </w:r>
            <w:r w:rsidR="00D57C39">
              <w:t xml:space="preserve"> - D - E - F</w:t>
            </w:r>
            <w:r>
              <w:t>(#)</w:t>
            </w:r>
            <w:r w:rsidR="00D57C39">
              <w:t xml:space="preserve"> - G - </w:t>
            </w:r>
            <w:r w:rsidR="001E2042">
              <w:t>A</w:t>
            </w:r>
            <w:r>
              <w:t xml:space="preserve"> - H </w:t>
            </w:r>
          </w:p>
          <w:p w14:paraId="71BCB2CF" w14:textId="563F02F7" w:rsidR="004E286E" w:rsidRDefault="00012B62" w:rsidP="004E286E">
            <w:r>
              <w:t xml:space="preserve">    1         ½   1 </w:t>
            </w:r>
            <w:r w:rsidR="00C80B5F">
              <w:t xml:space="preserve">   1         ½   1    1</w:t>
            </w:r>
          </w:p>
          <w:p w14:paraId="4A6196E5" w14:textId="77777777" w:rsidR="00C80B5F" w:rsidRDefault="00C80B5F" w:rsidP="004E286E"/>
          <w:p w14:paraId="693104CA" w14:textId="58CF9F7D" w:rsidR="004E286E" w:rsidRPr="00E93AD1" w:rsidRDefault="00C80B5F" w:rsidP="004E286E">
            <w:r>
              <w:t>Sangen er æolisk (kirketoner)</w:t>
            </w:r>
          </w:p>
          <w:p w14:paraId="45DEDE1C" w14:textId="77777777" w:rsidR="004E286E" w:rsidRPr="00E93AD1" w:rsidRDefault="004E286E" w:rsidP="004E286E"/>
        </w:tc>
      </w:tr>
    </w:tbl>
    <w:p w14:paraId="231495EA" w14:textId="77777777" w:rsidR="00E1565A" w:rsidRDefault="00E1565A" w:rsidP="004E286E"/>
    <w:sectPr w:rsidR="00E1565A" w:rsidSect="009042EA">
      <w:footerReference w:type="even" r:id="rId12"/>
      <w:footerReference w:type="default" r:id="rId13"/>
      <w:pgSz w:w="11900" w:h="16840"/>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9C8D3" w14:textId="77777777" w:rsidR="00200849" w:rsidRDefault="00200849" w:rsidP="00A63413">
      <w:r>
        <w:separator/>
      </w:r>
    </w:p>
  </w:endnote>
  <w:endnote w:type="continuationSeparator" w:id="0">
    <w:p w14:paraId="5D20907C" w14:textId="77777777" w:rsidR="00200849" w:rsidRDefault="00200849" w:rsidP="00A63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unktionstegn">
    <w:panose1 w:val="00000000000000000000"/>
    <w:charset w:val="00"/>
    <w:family w:val="auto"/>
    <w:pitch w:val="variable"/>
    <w:sig w:usb0="00000003" w:usb1="00000000" w:usb2="00000000" w:usb3="00000000" w:csb0="00000001" w:csb1="00000000"/>
  </w:font>
  <w:font w:name="Times New Roman (Brødtekst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F8FD" w14:textId="77777777" w:rsidR="004B7114" w:rsidRDefault="004B7114" w:rsidP="005712F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DA82430" w14:textId="77777777" w:rsidR="004B7114" w:rsidRDefault="004B7114" w:rsidP="00A6341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3385F" w14:textId="132D7578" w:rsidR="004B7114" w:rsidRDefault="004B7114" w:rsidP="005712F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22DD0">
      <w:rPr>
        <w:rStyle w:val="Sidetal"/>
        <w:noProof/>
      </w:rPr>
      <w:t>1</w:t>
    </w:r>
    <w:r>
      <w:rPr>
        <w:rStyle w:val="Sidetal"/>
      </w:rPr>
      <w:fldChar w:fldCharType="end"/>
    </w:r>
  </w:p>
  <w:p w14:paraId="2FB9287E" w14:textId="263975CA" w:rsidR="004B7114" w:rsidRPr="00BA585D" w:rsidRDefault="00523189" w:rsidP="00BA585D">
    <w:pPr>
      <w:pStyle w:val="Sidefod"/>
      <w:ind w:right="360"/>
      <w:jc w:val="center"/>
    </w:pPr>
    <w:r>
      <w:t xml:space="preserve">M1 Thomas Lindved </w:t>
    </w:r>
    <w:r w:rsidR="00196E8E">
      <w:t>prøvesæt</w:t>
    </w: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4315B" w14:textId="77777777" w:rsidR="00200849" w:rsidRDefault="00200849" w:rsidP="00A63413">
      <w:r>
        <w:separator/>
      </w:r>
    </w:p>
  </w:footnote>
  <w:footnote w:type="continuationSeparator" w:id="0">
    <w:p w14:paraId="008E87DC" w14:textId="77777777" w:rsidR="00200849" w:rsidRDefault="00200849" w:rsidP="00A634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F0167"/>
    <w:multiLevelType w:val="hybridMultilevel"/>
    <w:tmpl w:val="D87462C2"/>
    <w:lvl w:ilvl="0" w:tplc="27E867D6">
      <w:start w:val="3"/>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E2"/>
    <w:rsid w:val="00006115"/>
    <w:rsid w:val="00012B62"/>
    <w:rsid w:val="00043057"/>
    <w:rsid w:val="00055FD6"/>
    <w:rsid w:val="00087FE4"/>
    <w:rsid w:val="00096200"/>
    <w:rsid w:val="000A3F81"/>
    <w:rsid w:val="000C43EF"/>
    <w:rsid w:val="000D40E7"/>
    <w:rsid w:val="000D483F"/>
    <w:rsid w:val="000E0878"/>
    <w:rsid w:val="000E2262"/>
    <w:rsid w:val="000E7CC2"/>
    <w:rsid w:val="001008C7"/>
    <w:rsid w:val="00112453"/>
    <w:rsid w:val="00112A8A"/>
    <w:rsid w:val="00136595"/>
    <w:rsid w:val="001377AD"/>
    <w:rsid w:val="00144FF0"/>
    <w:rsid w:val="00145784"/>
    <w:rsid w:val="00145FCC"/>
    <w:rsid w:val="001637FC"/>
    <w:rsid w:val="001668C7"/>
    <w:rsid w:val="0017630B"/>
    <w:rsid w:val="001814A4"/>
    <w:rsid w:val="00190E76"/>
    <w:rsid w:val="00196E8E"/>
    <w:rsid w:val="001A5E6E"/>
    <w:rsid w:val="001C26DA"/>
    <w:rsid w:val="001D7736"/>
    <w:rsid w:val="001E2042"/>
    <w:rsid w:val="001F02A0"/>
    <w:rsid w:val="001F4137"/>
    <w:rsid w:val="00200849"/>
    <w:rsid w:val="0021787D"/>
    <w:rsid w:val="0022078E"/>
    <w:rsid w:val="0024732E"/>
    <w:rsid w:val="00251F7F"/>
    <w:rsid w:val="00263137"/>
    <w:rsid w:val="00272E7E"/>
    <w:rsid w:val="00281E63"/>
    <w:rsid w:val="002A40C1"/>
    <w:rsid w:val="002B2582"/>
    <w:rsid w:val="00302721"/>
    <w:rsid w:val="00327AFD"/>
    <w:rsid w:val="0033217E"/>
    <w:rsid w:val="003351DA"/>
    <w:rsid w:val="00362141"/>
    <w:rsid w:val="00376A43"/>
    <w:rsid w:val="003A45E4"/>
    <w:rsid w:val="003A7734"/>
    <w:rsid w:val="003A7F37"/>
    <w:rsid w:val="003C480C"/>
    <w:rsid w:val="003D4607"/>
    <w:rsid w:val="003E5B56"/>
    <w:rsid w:val="003E64DE"/>
    <w:rsid w:val="003F0BE6"/>
    <w:rsid w:val="003F397D"/>
    <w:rsid w:val="00401DE4"/>
    <w:rsid w:val="004112E1"/>
    <w:rsid w:val="0042735A"/>
    <w:rsid w:val="00431225"/>
    <w:rsid w:val="00443405"/>
    <w:rsid w:val="0047048E"/>
    <w:rsid w:val="004706EA"/>
    <w:rsid w:val="004A4C5A"/>
    <w:rsid w:val="004A5FFD"/>
    <w:rsid w:val="004B6743"/>
    <w:rsid w:val="004B7114"/>
    <w:rsid w:val="004D01C0"/>
    <w:rsid w:val="004D10A0"/>
    <w:rsid w:val="004E286E"/>
    <w:rsid w:val="004F379E"/>
    <w:rsid w:val="00502600"/>
    <w:rsid w:val="0051153B"/>
    <w:rsid w:val="00523189"/>
    <w:rsid w:val="0053283E"/>
    <w:rsid w:val="005420E7"/>
    <w:rsid w:val="00542662"/>
    <w:rsid w:val="00550852"/>
    <w:rsid w:val="005712F9"/>
    <w:rsid w:val="00572354"/>
    <w:rsid w:val="00584F82"/>
    <w:rsid w:val="00587CF2"/>
    <w:rsid w:val="005A2943"/>
    <w:rsid w:val="00626E5B"/>
    <w:rsid w:val="006459F8"/>
    <w:rsid w:val="00645AAC"/>
    <w:rsid w:val="006547E2"/>
    <w:rsid w:val="006572F9"/>
    <w:rsid w:val="006915F3"/>
    <w:rsid w:val="006A4012"/>
    <w:rsid w:val="006A6B29"/>
    <w:rsid w:val="006A7202"/>
    <w:rsid w:val="006D4948"/>
    <w:rsid w:val="006E3D77"/>
    <w:rsid w:val="007153AC"/>
    <w:rsid w:val="007178EC"/>
    <w:rsid w:val="0072059D"/>
    <w:rsid w:val="00722ED3"/>
    <w:rsid w:val="00727718"/>
    <w:rsid w:val="007409E3"/>
    <w:rsid w:val="00747C86"/>
    <w:rsid w:val="00752C3E"/>
    <w:rsid w:val="00763857"/>
    <w:rsid w:val="00767314"/>
    <w:rsid w:val="00770D1E"/>
    <w:rsid w:val="007809ED"/>
    <w:rsid w:val="00790984"/>
    <w:rsid w:val="0079422E"/>
    <w:rsid w:val="007B4A17"/>
    <w:rsid w:val="007C27C9"/>
    <w:rsid w:val="007C3331"/>
    <w:rsid w:val="007C3D65"/>
    <w:rsid w:val="007F0479"/>
    <w:rsid w:val="007F3DC7"/>
    <w:rsid w:val="0080700D"/>
    <w:rsid w:val="008274FF"/>
    <w:rsid w:val="008305AE"/>
    <w:rsid w:val="008327DC"/>
    <w:rsid w:val="0087360B"/>
    <w:rsid w:val="0087631B"/>
    <w:rsid w:val="00883A62"/>
    <w:rsid w:val="00885F8A"/>
    <w:rsid w:val="008B00BD"/>
    <w:rsid w:val="008B3143"/>
    <w:rsid w:val="008E3B82"/>
    <w:rsid w:val="009042EA"/>
    <w:rsid w:val="00944285"/>
    <w:rsid w:val="00944EC5"/>
    <w:rsid w:val="00963D86"/>
    <w:rsid w:val="00984AE0"/>
    <w:rsid w:val="00992735"/>
    <w:rsid w:val="009C498C"/>
    <w:rsid w:val="009D6A5A"/>
    <w:rsid w:val="009E07E2"/>
    <w:rsid w:val="009E2A0B"/>
    <w:rsid w:val="009E7B31"/>
    <w:rsid w:val="009F2EF6"/>
    <w:rsid w:val="009F5590"/>
    <w:rsid w:val="00A0029C"/>
    <w:rsid w:val="00A064D4"/>
    <w:rsid w:val="00A1025E"/>
    <w:rsid w:val="00A15D23"/>
    <w:rsid w:val="00A174F4"/>
    <w:rsid w:val="00A25260"/>
    <w:rsid w:val="00A33161"/>
    <w:rsid w:val="00A34054"/>
    <w:rsid w:val="00A459DD"/>
    <w:rsid w:val="00A63413"/>
    <w:rsid w:val="00A868BA"/>
    <w:rsid w:val="00A94E8C"/>
    <w:rsid w:val="00A958EB"/>
    <w:rsid w:val="00AC5422"/>
    <w:rsid w:val="00AC71A5"/>
    <w:rsid w:val="00AC795D"/>
    <w:rsid w:val="00AD7641"/>
    <w:rsid w:val="00B15D1E"/>
    <w:rsid w:val="00B20251"/>
    <w:rsid w:val="00B26BCD"/>
    <w:rsid w:val="00B3745C"/>
    <w:rsid w:val="00B42809"/>
    <w:rsid w:val="00B55654"/>
    <w:rsid w:val="00B86DB6"/>
    <w:rsid w:val="00B91FCE"/>
    <w:rsid w:val="00BA585D"/>
    <w:rsid w:val="00BB0FD2"/>
    <w:rsid w:val="00BF408A"/>
    <w:rsid w:val="00BF4854"/>
    <w:rsid w:val="00BF5A5F"/>
    <w:rsid w:val="00C005B4"/>
    <w:rsid w:val="00C012C8"/>
    <w:rsid w:val="00C0565A"/>
    <w:rsid w:val="00C05AA4"/>
    <w:rsid w:val="00C1197F"/>
    <w:rsid w:val="00C23799"/>
    <w:rsid w:val="00C24292"/>
    <w:rsid w:val="00C50A48"/>
    <w:rsid w:val="00C71E2A"/>
    <w:rsid w:val="00C76210"/>
    <w:rsid w:val="00C80B5F"/>
    <w:rsid w:val="00C846BF"/>
    <w:rsid w:val="00C8681F"/>
    <w:rsid w:val="00C93398"/>
    <w:rsid w:val="00CA0028"/>
    <w:rsid w:val="00CA0BC5"/>
    <w:rsid w:val="00CC184F"/>
    <w:rsid w:val="00CD3111"/>
    <w:rsid w:val="00D13999"/>
    <w:rsid w:val="00D169C5"/>
    <w:rsid w:val="00D21704"/>
    <w:rsid w:val="00D24621"/>
    <w:rsid w:val="00D32F6C"/>
    <w:rsid w:val="00D3798A"/>
    <w:rsid w:val="00D57C39"/>
    <w:rsid w:val="00D63D49"/>
    <w:rsid w:val="00D72887"/>
    <w:rsid w:val="00D734D9"/>
    <w:rsid w:val="00DB3686"/>
    <w:rsid w:val="00DD5F5C"/>
    <w:rsid w:val="00DE7C20"/>
    <w:rsid w:val="00E1565A"/>
    <w:rsid w:val="00E22DD0"/>
    <w:rsid w:val="00E41875"/>
    <w:rsid w:val="00E63E52"/>
    <w:rsid w:val="00E923E1"/>
    <w:rsid w:val="00E93AD1"/>
    <w:rsid w:val="00E93BDA"/>
    <w:rsid w:val="00EB59B1"/>
    <w:rsid w:val="00EC2101"/>
    <w:rsid w:val="00EC7C76"/>
    <w:rsid w:val="00F052AA"/>
    <w:rsid w:val="00F226B3"/>
    <w:rsid w:val="00F30928"/>
    <w:rsid w:val="00F466F1"/>
    <w:rsid w:val="00F751C7"/>
    <w:rsid w:val="00F81B0C"/>
    <w:rsid w:val="00F93417"/>
    <w:rsid w:val="00F96938"/>
    <w:rsid w:val="00F96F6D"/>
    <w:rsid w:val="00FC1F34"/>
    <w:rsid w:val="00FC1F6E"/>
    <w:rsid w:val="00FC37F8"/>
    <w:rsid w:val="00FD2FD0"/>
    <w:rsid w:val="00FF473E"/>
    <w:rsid w:val="00FF5CB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0511D8"/>
  <w14:defaultImageDpi w14:val="300"/>
  <w15:docId w15:val="{DD0BF60E-1913-481E-BED3-30FB262E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286E"/>
    <w:rPr>
      <w:sz w:val="22"/>
    </w:rPr>
  </w:style>
  <w:style w:type="paragraph" w:styleId="Overskrift2">
    <w:name w:val="heading 2"/>
    <w:basedOn w:val="Normal"/>
    <w:next w:val="Normal"/>
    <w:link w:val="Overskrift2Tegn"/>
    <w:uiPriority w:val="9"/>
    <w:unhideWhenUsed/>
    <w:qFormat/>
    <w:rsid w:val="00B20251"/>
    <w:pPr>
      <w:keepNext/>
      <w:keepLines/>
      <w:spacing w:before="400"/>
      <w:outlineLvl w:val="1"/>
    </w:pPr>
    <w:rPr>
      <w:rFonts w:asciiTheme="majorHAnsi" w:eastAsiaTheme="majorEastAsia" w:hAnsiTheme="majorHAnsi" w:cstheme="majorBidi"/>
      <w:b/>
      <w:bCs/>
      <w:color w:val="548DD4" w:themeColor="text2" w:themeTint="99"/>
      <w:sz w:val="26"/>
      <w:szCs w:val="26"/>
    </w:rPr>
  </w:style>
  <w:style w:type="paragraph" w:styleId="Overskrift3">
    <w:name w:val="heading 3"/>
    <w:basedOn w:val="Normal"/>
    <w:next w:val="Normal"/>
    <w:link w:val="Overskrift3Tegn"/>
    <w:uiPriority w:val="9"/>
    <w:unhideWhenUsed/>
    <w:qFormat/>
    <w:rsid w:val="00006115"/>
    <w:pPr>
      <w:keepNext/>
      <w:keepLines/>
      <w:spacing w:before="360" w:after="300"/>
      <w:outlineLvl w:val="2"/>
    </w:pPr>
    <w:rPr>
      <w:rFonts w:asciiTheme="majorHAnsi" w:eastAsiaTheme="majorEastAsia" w:hAnsiTheme="majorHAnsi" w:cstheme="majorBidi"/>
      <w:b/>
      <w:bCs/>
      <w:sz w:val="24"/>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aliases w:val="Indholdsfortegnelse T 1"/>
    <w:basedOn w:val="Normal"/>
    <w:next w:val="Normal"/>
    <w:autoRedefine/>
    <w:uiPriority w:val="39"/>
    <w:unhideWhenUsed/>
    <w:qFormat/>
    <w:rsid w:val="00B3745C"/>
    <w:pPr>
      <w:spacing w:before="120" w:line="220" w:lineRule="exact"/>
    </w:pPr>
    <w:rPr>
      <w:b/>
    </w:rPr>
  </w:style>
  <w:style w:type="paragraph" w:styleId="Markeringsbobletekst">
    <w:name w:val="Balloon Text"/>
    <w:basedOn w:val="Normal"/>
    <w:link w:val="MarkeringsbobletekstTegn"/>
    <w:uiPriority w:val="99"/>
    <w:semiHidden/>
    <w:unhideWhenUsed/>
    <w:rsid w:val="006547E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547E2"/>
    <w:rPr>
      <w:rFonts w:ascii="Lucida Grande" w:hAnsi="Lucida Grande" w:cs="Lucida Grande"/>
      <w:sz w:val="18"/>
      <w:szCs w:val="18"/>
    </w:rPr>
  </w:style>
  <w:style w:type="paragraph" w:styleId="Titel">
    <w:name w:val="Title"/>
    <w:basedOn w:val="Normal"/>
    <w:next w:val="Normal"/>
    <w:link w:val="TitelTegn"/>
    <w:uiPriority w:val="10"/>
    <w:qFormat/>
    <w:rsid w:val="00654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547E2"/>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B20251"/>
    <w:rPr>
      <w:rFonts w:asciiTheme="majorHAnsi" w:eastAsiaTheme="majorEastAsia" w:hAnsiTheme="majorHAnsi" w:cstheme="majorBidi"/>
      <w:b/>
      <w:bCs/>
      <w:color w:val="548DD4" w:themeColor="text2" w:themeTint="99"/>
      <w:sz w:val="26"/>
      <w:szCs w:val="26"/>
    </w:rPr>
  </w:style>
  <w:style w:type="character" w:styleId="Kommentarhenvisning">
    <w:name w:val="annotation reference"/>
    <w:basedOn w:val="Standardskrifttypeiafsnit"/>
    <w:uiPriority w:val="99"/>
    <w:semiHidden/>
    <w:unhideWhenUsed/>
    <w:rsid w:val="00BF408A"/>
    <w:rPr>
      <w:sz w:val="18"/>
      <w:szCs w:val="18"/>
    </w:rPr>
  </w:style>
  <w:style w:type="paragraph" w:styleId="Kommentartekst">
    <w:name w:val="annotation text"/>
    <w:basedOn w:val="Normal"/>
    <w:link w:val="KommentartekstTegn"/>
    <w:uiPriority w:val="99"/>
    <w:unhideWhenUsed/>
    <w:rsid w:val="00BF408A"/>
  </w:style>
  <w:style w:type="character" w:customStyle="1" w:styleId="KommentartekstTegn">
    <w:name w:val="Kommentartekst Tegn"/>
    <w:basedOn w:val="Standardskrifttypeiafsnit"/>
    <w:link w:val="Kommentartekst"/>
    <w:uiPriority w:val="99"/>
    <w:rsid w:val="00BF408A"/>
  </w:style>
  <w:style w:type="paragraph" w:styleId="Kommentaremne">
    <w:name w:val="annotation subject"/>
    <w:basedOn w:val="Kommentartekst"/>
    <w:next w:val="Kommentartekst"/>
    <w:link w:val="KommentaremneTegn"/>
    <w:uiPriority w:val="99"/>
    <w:semiHidden/>
    <w:unhideWhenUsed/>
    <w:rsid w:val="00BF408A"/>
    <w:rPr>
      <w:b/>
      <w:bCs/>
      <w:sz w:val="20"/>
      <w:szCs w:val="20"/>
    </w:rPr>
  </w:style>
  <w:style w:type="character" w:customStyle="1" w:styleId="KommentaremneTegn">
    <w:name w:val="Kommentaremne Tegn"/>
    <w:basedOn w:val="KommentartekstTegn"/>
    <w:link w:val="Kommentaremne"/>
    <w:uiPriority w:val="99"/>
    <w:semiHidden/>
    <w:rsid w:val="00BF408A"/>
    <w:rPr>
      <w:b/>
      <w:bCs/>
      <w:sz w:val="20"/>
      <w:szCs w:val="20"/>
    </w:rPr>
  </w:style>
  <w:style w:type="table" w:styleId="Tabel-Gitter">
    <w:name w:val="Table Grid"/>
    <w:basedOn w:val="Tabel-Normal"/>
    <w:uiPriority w:val="59"/>
    <w:rsid w:val="00E15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006115"/>
    <w:rPr>
      <w:rFonts w:asciiTheme="majorHAnsi" w:eastAsiaTheme="majorEastAsia" w:hAnsiTheme="majorHAnsi" w:cstheme="majorBidi"/>
      <w:b/>
      <w:bCs/>
      <w:szCs w:val="22"/>
    </w:rPr>
  </w:style>
  <w:style w:type="paragraph" w:customStyle="1" w:styleId="Normalgr">
    <w:name w:val="Normal grå"/>
    <w:basedOn w:val="Normal"/>
    <w:qFormat/>
    <w:rsid w:val="00F96F6D"/>
    <w:rPr>
      <w:color w:val="A6A6A6" w:themeColor="background1" w:themeShade="A6"/>
      <w:sz w:val="20"/>
      <w:lang w:val="en-US"/>
    </w:rPr>
  </w:style>
  <w:style w:type="paragraph" w:customStyle="1" w:styleId="Funktionstegn">
    <w:name w:val="Funktionstegn"/>
    <w:basedOn w:val="Normal"/>
    <w:qFormat/>
    <w:rsid w:val="006E3D77"/>
    <w:pPr>
      <w:widowControl w:val="0"/>
      <w:tabs>
        <w:tab w:val="left" w:pos="1276"/>
        <w:tab w:val="left" w:pos="3119"/>
        <w:tab w:val="left" w:pos="3969"/>
        <w:tab w:val="left" w:pos="4962"/>
      </w:tabs>
      <w:autoSpaceDE w:val="0"/>
      <w:autoSpaceDN w:val="0"/>
      <w:adjustRightInd w:val="0"/>
      <w:spacing w:after="240" w:line="300" w:lineRule="atLeast"/>
    </w:pPr>
    <w:rPr>
      <w:rFonts w:ascii="Funktionstegn" w:hAnsi="Funktionstegn" w:cs="Times New Roman (Brødtekst CS)"/>
      <w:kern w:val="26"/>
      <w:sz w:val="26"/>
    </w:rPr>
  </w:style>
  <w:style w:type="paragraph" w:styleId="Sidefod">
    <w:name w:val="footer"/>
    <w:basedOn w:val="Normal"/>
    <w:link w:val="SidefodTegn"/>
    <w:uiPriority w:val="99"/>
    <w:unhideWhenUsed/>
    <w:rsid w:val="00A63413"/>
    <w:pPr>
      <w:tabs>
        <w:tab w:val="center" w:pos="4819"/>
        <w:tab w:val="right" w:pos="9638"/>
      </w:tabs>
    </w:pPr>
  </w:style>
  <w:style w:type="character" w:customStyle="1" w:styleId="SidefodTegn">
    <w:name w:val="Sidefod Tegn"/>
    <w:basedOn w:val="Standardskrifttypeiafsnit"/>
    <w:link w:val="Sidefod"/>
    <w:uiPriority w:val="99"/>
    <w:rsid w:val="00A63413"/>
    <w:rPr>
      <w:sz w:val="22"/>
    </w:rPr>
  </w:style>
  <w:style w:type="character" w:styleId="Sidetal">
    <w:name w:val="page number"/>
    <w:basedOn w:val="Standardskrifttypeiafsnit"/>
    <w:uiPriority w:val="99"/>
    <w:semiHidden/>
    <w:unhideWhenUsed/>
    <w:rsid w:val="00A63413"/>
  </w:style>
  <w:style w:type="paragraph" w:styleId="Sidehoved">
    <w:name w:val="header"/>
    <w:basedOn w:val="Normal"/>
    <w:link w:val="SidehovedTegn"/>
    <w:uiPriority w:val="99"/>
    <w:unhideWhenUsed/>
    <w:rsid w:val="00A63413"/>
    <w:pPr>
      <w:tabs>
        <w:tab w:val="center" w:pos="4819"/>
        <w:tab w:val="right" w:pos="9638"/>
      </w:tabs>
    </w:pPr>
  </w:style>
  <w:style w:type="character" w:customStyle="1" w:styleId="SidehovedTegn">
    <w:name w:val="Sidehoved Tegn"/>
    <w:basedOn w:val="Standardskrifttypeiafsnit"/>
    <w:link w:val="Sidehoved"/>
    <w:uiPriority w:val="99"/>
    <w:rsid w:val="00A6341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48749">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0"/>
          <w:divBdr>
            <w:top w:val="none" w:sz="0" w:space="0" w:color="auto"/>
            <w:left w:val="none" w:sz="0" w:space="0" w:color="auto"/>
            <w:bottom w:val="none" w:sz="0" w:space="0" w:color="auto"/>
            <w:right w:val="none" w:sz="0" w:space="0" w:color="auto"/>
          </w:divBdr>
          <w:divsChild>
            <w:div w:id="822894081">
              <w:marLeft w:val="0"/>
              <w:marRight w:val="0"/>
              <w:marTop w:val="0"/>
              <w:marBottom w:val="0"/>
              <w:divBdr>
                <w:top w:val="none" w:sz="0" w:space="0" w:color="auto"/>
                <w:left w:val="none" w:sz="0" w:space="0" w:color="auto"/>
                <w:bottom w:val="none" w:sz="0" w:space="0" w:color="auto"/>
                <w:right w:val="none" w:sz="0" w:space="0" w:color="auto"/>
              </w:divBdr>
              <w:divsChild>
                <w:div w:id="10327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4693">
      <w:bodyDiv w:val="1"/>
      <w:marLeft w:val="0"/>
      <w:marRight w:val="0"/>
      <w:marTop w:val="0"/>
      <w:marBottom w:val="0"/>
      <w:divBdr>
        <w:top w:val="none" w:sz="0" w:space="0" w:color="auto"/>
        <w:left w:val="none" w:sz="0" w:space="0" w:color="auto"/>
        <w:bottom w:val="none" w:sz="0" w:space="0" w:color="auto"/>
        <w:right w:val="none" w:sz="0" w:space="0" w:color="auto"/>
      </w:divBdr>
      <w:divsChild>
        <w:div w:id="661205798">
          <w:marLeft w:val="0"/>
          <w:marRight w:val="0"/>
          <w:marTop w:val="0"/>
          <w:marBottom w:val="0"/>
          <w:divBdr>
            <w:top w:val="none" w:sz="0" w:space="0" w:color="auto"/>
            <w:left w:val="none" w:sz="0" w:space="0" w:color="auto"/>
            <w:bottom w:val="none" w:sz="0" w:space="0" w:color="auto"/>
            <w:right w:val="none" w:sz="0" w:space="0" w:color="auto"/>
          </w:divBdr>
          <w:divsChild>
            <w:div w:id="2123113779">
              <w:marLeft w:val="0"/>
              <w:marRight w:val="0"/>
              <w:marTop w:val="0"/>
              <w:marBottom w:val="0"/>
              <w:divBdr>
                <w:top w:val="none" w:sz="0" w:space="0" w:color="auto"/>
                <w:left w:val="none" w:sz="0" w:space="0" w:color="auto"/>
                <w:bottom w:val="none" w:sz="0" w:space="0" w:color="auto"/>
                <w:right w:val="none" w:sz="0" w:space="0" w:color="auto"/>
              </w:divBdr>
              <w:divsChild>
                <w:div w:id="19997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802</Words>
  <Characters>4894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Lokal Bruger</dc:creator>
  <cp:keywords/>
  <dc:description/>
  <cp:lastModifiedBy>Niels Jørgen Christiansen</cp:lastModifiedBy>
  <cp:revision>2</cp:revision>
  <cp:lastPrinted>2019-06-01T15:45:00Z</cp:lastPrinted>
  <dcterms:created xsi:type="dcterms:W3CDTF">2020-07-27T11:29:00Z</dcterms:created>
  <dcterms:modified xsi:type="dcterms:W3CDTF">2020-07-27T11:29:00Z</dcterms:modified>
</cp:coreProperties>
</file>