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A090" w14:textId="77777777" w:rsidR="00525CA4" w:rsidRPr="002E167C" w:rsidRDefault="00CC1886" w:rsidP="002E167C">
      <w:pPr>
        <w:jc w:val="center"/>
        <w:rPr>
          <w:b/>
          <w:sz w:val="56"/>
          <w:szCs w:val="56"/>
          <w:u w:val="single"/>
        </w:rPr>
      </w:pPr>
      <w:r w:rsidRPr="002E167C">
        <w:rPr>
          <w:b/>
          <w:sz w:val="56"/>
          <w:szCs w:val="56"/>
          <w:u w:val="single"/>
        </w:rPr>
        <w:t>Psykopati (</w:t>
      </w:r>
      <w:proofErr w:type="spellStart"/>
      <w:r w:rsidRPr="002E167C">
        <w:rPr>
          <w:b/>
          <w:sz w:val="56"/>
          <w:szCs w:val="56"/>
          <w:u w:val="single"/>
        </w:rPr>
        <w:t>dyssocial</w:t>
      </w:r>
      <w:proofErr w:type="spellEnd"/>
      <w:r w:rsidRPr="002E167C">
        <w:rPr>
          <w:b/>
          <w:sz w:val="56"/>
          <w:szCs w:val="56"/>
          <w:u w:val="single"/>
        </w:rPr>
        <w:t xml:space="preserve"> personlighed)</w:t>
      </w:r>
    </w:p>
    <w:p w14:paraId="34D76518" w14:textId="77777777" w:rsidR="00CC1886" w:rsidRPr="002E167C" w:rsidRDefault="00CC1886" w:rsidP="00CC188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167C">
        <w:rPr>
          <w:sz w:val="28"/>
          <w:szCs w:val="28"/>
        </w:rPr>
        <w:t>Hvilke elementer gør sig gældende for, at man kan stille diagnosen ”psykopat”?</w:t>
      </w:r>
    </w:p>
    <w:p w14:paraId="464E06B6" w14:textId="77777777" w:rsidR="00CC1886" w:rsidRPr="002E167C" w:rsidRDefault="00CC1886" w:rsidP="00CC1886">
      <w:pPr>
        <w:pStyle w:val="Listeafsnit"/>
        <w:ind w:left="1080"/>
        <w:rPr>
          <w:sz w:val="28"/>
          <w:szCs w:val="28"/>
        </w:rPr>
      </w:pPr>
    </w:p>
    <w:p w14:paraId="3A64486A" w14:textId="77777777" w:rsidR="00CC1886" w:rsidRDefault="00CC1886" w:rsidP="00CC188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167C">
        <w:rPr>
          <w:sz w:val="28"/>
          <w:szCs w:val="28"/>
        </w:rPr>
        <w:t>Hvilke 3 karaktertræk afgrænser psykopatidiagnosen?</w:t>
      </w:r>
    </w:p>
    <w:p w14:paraId="343ACB3F" w14:textId="77777777" w:rsidR="002E167C" w:rsidRPr="002E167C" w:rsidRDefault="002E167C" w:rsidP="002E167C">
      <w:pPr>
        <w:pStyle w:val="Listeafsnit"/>
        <w:rPr>
          <w:sz w:val="28"/>
          <w:szCs w:val="28"/>
        </w:rPr>
      </w:pPr>
    </w:p>
    <w:p w14:paraId="4E940754" w14:textId="77777777" w:rsidR="002E167C" w:rsidRPr="002E167C" w:rsidRDefault="002E167C" w:rsidP="002E167C">
      <w:pPr>
        <w:pStyle w:val="Listeafsnit"/>
        <w:rPr>
          <w:sz w:val="28"/>
          <w:szCs w:val="28"/>
        </w:rPr>
      </w:pPr>
    </w:p>
    <w:p w14:paraId="1FE9FA62" w14:textId="77777777" w:rsidR="00CC1886" w:rsidRDefault="00CC1886" w:rsidP="00CC188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167C">
        <w:rPr>
          <w:sz w:val="28"/>
          <w:szCs w:val="28"/>
        </w:rPr>
        <w:t xml:space="preserve">Hvad siger statistikken </w:t>
      </w:r>
      <w:proofErr w:type="spellStart"/>
      <w:r w:rsidRPr="002E167C">
        <w:rPr>
          <w:sz w:val="28"/>
          <w:szCs w:val="28"/>
        </w:rPr>
        <w:t>omkr</w:t>
      </w:r>
      <w:proofErr w:type="spellEnd"/>
      <w:r w:rsidRPr="002E167C">
        <w:rPr>
          <w:sz w:val="28"/>
          <w:szCs w:val="28"/>
        </w:rPr>
        <w:t xml:space="preserve"> diagnosen kønsmæssigt?</w:t>
      </w:r>
    </w:p>
    <w:p w14:paraId="6E374569" w14:textId="77777777" w:rsidR="002E167C" w:rsidRPr="002E167C" w:rsidRDefault="002E167C" w:rsidP="002E167C">
      <w:pPr>
        <w:pStyle w:val="Listeafsnit"/>
        <w:rPr>
          <w:sz w:val="28"/>
          <w:szCs w:val="28"/>
        </w:rPr>
      </w:pPr>
    </w:p>
    <w:p w14:paraId="596EB5BE" w14:textId="77777777" w:rsidR="002E167C" w:rsidRPr="002E167C" w:rsidRDefault="00CF7175" w:rsidP="002E167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167C">
        <w:rPr>
          <w:sz w:val="28"/>
          <w:szCs w:val="28"/>
        </w:rPr>
        <w:t>Hvordan sammenlignes psykopati med borderline</w:t>
      </w:r>
      <w:r w:rsidR="002E167C">
        <w:rPr>
          <w:sz w:val="28"/>
          <w:szCs w:val="28"/>
        </w:rPr>
        <w:t>?</w:t>
      </w:r>
      <w:r w:rsidR="002E167C" w:rsidRPr="002E167C">
        <w:rPr>
          <w:sz w:val="28"/>
          <w:szCs w:val="28"/>
        </w:rPr>
        <w:t xml:space="preserve"> </w:t>
      </w:r>
    </w:p>
    <w:tbl>
      <w:tblPr>
        <w:tblW w:w="115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1400"/>
      </w:tblGrid>
      <w:tr w:rsidR="002E167C" w:rsidRPr="002E167C" w14:paraId="03391679" w14:textId="77777777" w:rsidTr="002E167C">
        <w:trPr>
          <w:tblCellSpacing w:w="0" w:type="dxa"/>
        </w:trPr>
        <w:tc>
          <w:tcPr>
            <w:tcW w:w="150" w:type="dxa"/>
            <w:shd w:val="clear" w:color="auto" w:fill="FFFFFF"/>
            <w:vAlign w:val="center"/>
            <w:hideMark/>
          </w:tcPr>
          <w:p w14:paraId="073F29BF" w14:textId="77777777" w:rsidR="002E167C" w:rsidRPr="002E167C" w:rsidRDefault="002E167C" w:rsidP="002E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0" w:type="dxa"/>
            <w:shd w:val="clear" w:color="auto" w:fill="FFFFFF"/>
            <w:hideMark/>
          </w:tcPr>
          <w:p w14:paraId="1D313132" w14:textId="77777777" w:rsidR="002E167C" w:rsidRPr="002E167C" w:rsidRDefault="002E167C" w:rsidP="002E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1FC220" w14:textId="77777777" w:rsidR="002E167C" w:rsidRPr="002E167C" w:rsidRDefault="002E167C" w:rsidP="002E167C">
      <w:pPr>
        <w:rPr>
          <w:sz w:val="28"/>
          <w:szCs w:val="28"/>
        </w:rPr>
      </w:pPr>
    </w:p>
    <w:p w14:paraId="1D6718E0" w14:textId="77777777" w:rsidR="00CF7175" w:rsidRDefault="00CF7175" w:rsidP="00CF71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167C">
        <w:rPr>
          <w:sz w:val="28"/>
          <w:szCs w:val="28"/>
        </w:rPr>
        <w:t>Hvordan kan psykopati forekomme efter en hjerneskade?</w:t>
      </w:r>
    </w:p>
    <w:p w14:paraId="17320C4A" w14:textId="77777777" w:rsidR="002E167C" w:rsidRPr="002E167C" w:rsidRDefault="002E167C" w:rsidP="002E167C">
      <w:pPr>
        <w:pStyle w:val="Listeafsnit"/>
        <w:rPr>
          <w:sz w:val="28"/>
          <w:szCs w:val="28"/>
        </w:rPr>
      </w:pPr>
    </w:p>
    <w:p w14:paraId="760E2E39" w14:textId="77777777" w:rsidR="00CF7175" w:rsidRPr="002E167C" w:rsidRDefault="00CF7175" w:rsidP="00CF71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167C">
        <w:rPr>
          <w:sz w:val="28"/>
          <w:szCs w:val="28"/>
        </w:rPr>
        <w:t>Hvordan ses psykopaten som anderledestænkende?</w:t>
      </w:r>
    </w:p>
    <w:p w14:paraId="19103B84" w14:textId="77777777" w:rsidR="00CF7175" w:rsidRPr="002E167C" w:rsidRDefault="00CF7175" w:rsidP="00CF7175">
      <w:pPr>
        <w:pStyle w:val="Listeafsnit"/>
        <w:rPr>
          <w:sz w:val="28"/>
          <w:szCs w:val="28"/>
        </w:rPr>
      </w:pPr>
    </w:p>
    <w:p w14:paraId="1EC805B5" w14:textId="77777777" w:rsidR="00CF7175" w:rsidRPr="002E167C" w:rsidRDefault="00CF7175" w:rsidP="00CF71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167C">
        <w:rPr>
          <w:sz w:val="28"/>
          <w:szCs w:val="28"/>
        </w:rPr>
        <w:t>Redegør for de forskellige årsagsforklaringer på psykopati:</w:t>
      </w:r>
    </w:p>
    <w:p w14:paraId="7A8FA08E" w14:textId="77777777" w:rsidR="00CF7175" w:rsidRPr="002E167C" w:rsidRDefault="00CF7175" w:rsidP="00CF7175">
      <w:pPr>
        <w:pStyle w:val="Listeafsnit"/>
        <w:ind w:left="1080"/>
        <w:rPr>
          <w:sz w:val="28"/>
          <w:szCs w:val="28"/>
        </w:rPr>
      </w:pPr>
    </w:p>
    <w:p w14:paraId="730F6371" w14:textId="77777777" w:rsidR="00CF7175" w:rsidRPr="002E167C" w:rsidRDefault="00CF7175" w:rsidP="00CF717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167C">
        <w:rPr>
          <w:sz w:val="28"/>
          <w:szCs w:val="28"/>
        </w:rPr>
        <w:t>Hvordan kan man behandle psykopati – eller ”dæmpe” det?</w:t>
      </w:r>
    </w:p>
    <w:sectPr w:rsidR="00CF7175" w:rsidRPr="002E167C" w:rsidSect="00B05B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70CEC"/>
    <w:multiLevelType w:val="hybridMultilevel"/>
    <w:tmpl w:val="EBC452D6"/>
    <w:lvl w:ilvl="0" w:tplc="A66C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44E5D"/>
    <w:multiLevelType w:val="hybridMultilevel"/>
    <w:tmpl w:val="2738FC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17ADE"/>
    <w:multiLevelType w:val="hybridMultilevel"/>
    <w:tmpl w:val="384C48B8"/>
    <w:lvl w:ilvl="0" w:tplc="A66C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90561D"/>
    <w:multiLevelType w:val="hybridMultilevel"/>
    <w:tmpl w:val="67B28EA0"/>
    <w:lvl w:ilvl="0" w:tplc="D5C8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86"/>
    <w:rsid w:val="00227E8B"/>
    <w:rsid w:val="002761BD"/>
    <w:rsid w:val="002E167C"/>
    <w:rsid w:val="0051704A"/>
    <w:rsid w:val="005D4C3C"/>
    <w:rsid w:val="0084457A"/>
    <w:rsid w:val="008567AA"/>
    <w:rsid w:val="00A76968"/>
    <w:rsid w:val="00B05BF7"/>
    <w:rsid w:val="00B61C92"/>
    <w:rsid w:val="00CC1886"/>
    <w:rsid w:val="00CF7175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0EC3"/>
  <w15:docId w15:val="{B8CFBFA6-13F4-4D09-82D5-3E1E6707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E167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188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E167C"/>
    <w:rPr>
      <w:rFonts w:ascii="Verdana" w:eastAsia="Times New Roman" w:hAnsi="Verdana" w:cs="Times New Roman"/>
      <w:b/>
      <w:bCs/>
      <w:color w:val="000000"/>
      <w:kern w:val="36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E167C"/>
    <w:rPr>
      <w:color w:val="000099"/>
      <w:u w:val="single"/>
    </w:rPr>
  </w:style>
  <w:style w:type="paragraph" w:styleId="NormalWeb">
    <w:name w:val="Normal (Web)"/>
    <w:basedOn w:val="Normal"/>
    <w:uiPriority w:val="99"/>
    <w:unhideWhenUsed/>
    <w:rsid w:val="002E16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o11">
    <w:name w:val="o11"/>
    <w:basedOn w:val="Standardskrifttypeiafsnit"/>
    <w:rsid w:val="002E167C"/>
    <w:rPr>
      <w:rFonts w:ascii="Verdana" w:hAnsi="Verdana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cp:lastPrinted>2013-11-06T14:36:00Z</cp:lastPrinted>
  <dcterms:created xsi:type="dcterms:W3CDTF">2020-09-29T13:49:00Z</dcterms:created>
  <dcterms:modified xsi:type="dcterms:W3CDTF">2020-09-29T13:49:00Z</dcterms:modified>
</cp:coreProperties>
</file>