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C0BDA" w14:textId="77777777" w:rsidR="003272C9" w:rsidRPr="002E5EF0" w:rsidRDefault="002E5EF0" w:rsidP="002E5EF0">
      <w:pPr>
        <w:jc w:val="center"/>
        <w:rPr>
          <w:b/>
          <w:sz w:val="72"/>
          <w:szCs w:val="72"/>
        </w:rPr>
      </w:pPr>
      <w:r w:rsidRPr="002E5EF0">
        <w:rPr>
          <w:b/>
          <w:sz w:val="72"/>
          <w:szCs w:val="72"/>
        </w:rPr>
        <w:t>Voksenalder.</w:t>
      </w:r>
    </w:p>
    <w:p w14:paraId="3C5F70EE" w14:textId="77777777" w:rsidR="002E5EF0" w:rsidRPr="002E5EF0" w:rsidRDefault="006E3797">
      <w:pPr>
        <w:rPr>
          <w:i/>
        </w:rPr>
      </w:pPr>
      <w:r>
        <w:rPr>
          <w:i/>
        </w:rPr>
        <w:t>”Udviklingens veje” s. m. 199-204 (gammel bog).</w:t>
      </w:r>
    </w:p>
    <w:p w14:paraId="347C1FEC" w14:textId="77777777" w:rsidR="002E5EF0" w:rsidRDefault="002E5EF0"/>
    <w:p w14:paraId="18E162D3" w14:textId="77777777" w:rsidR="002E5EF0" w:rsidRPr="002E5EF0" w:rsidRDefault="002E5EF0" w:rsidP="002E5EF0">
      <w:pPr>
        <w:jc w:val="center"/>
        <w:rPr>
          <w:sz w:val="36"/>
          <w:szCs w:val="36"/>
        </w:rPr>
      </w:pPr>
      <w:r w:rsidRPr="002E5EF0">
        <w:rPr>
          <w:sz w:val="36"/>
          <w:szCs w:val="36"/>
        </w:rPr>
        <w:t>Spørgsmål:</w:t>
      </w:r>
    </w:p>
    <w:p w14:paraId="1998F413" w14:textId="77777777" w:rsidR="002E5EF0" w:rsidRDefault="002E5EF0" w:rsidP="002E5EF0">
      <w:pPr>
        <w:pStyle w:val="Listeafsnit"/>
        <w:numPr>
          <w:ilvl w:val="0"/>
          <w:numId w:val="1"/>
        </w:numPr>
      </w:pPr>
      <w:r>
        <w:t xml:space="preserve">Redegør for væsentlige træk i </w:t>
      </w:r>
      <w:proofErr w:type="spellStart"/>
      <w:r w:rsidRPr="002E5EF0">
        <w:rPr>
          <w:b/>
        </w:rPr>
        <w:t>midalder</w:t>
      </w:r>
      <w:proofErr w:type="spellEnd"/>
      <w:r w:rsidRPr="002E5EF0">
        <w:rPr>
          <w:b/>
        </w:rPr>
        <w:t xml:space="preserve"> </w:t>
      </w:r>
      <w:r>
        <w:t xml:space="preserve">(40-50 </w:t>
      </w:r>
      <w:proofErr w:type="gramStart"/>
      <w:r>
        <w:t>år)  med</w:t>
      </w:r>
      <w:proofErr w:type="gramEnd"/>
      <w:r>
        <w:t xml:space="preserve"> udgangspunkt i Eriksons teorier og andre relevante ting omk. alderen, </w:t>
      </w:r>
      <w:proofErr w:type="spellStart"/>
      <w:r>
        <w:t>bla</w:t>
      </w:r>
      <w:proofErr w:type="spellEnd"/>
      <w:r>
        <w:t xml:space="preserve"> omkring midtlivskrisen.</w:t>
      </w:r>
    </w:p>
    <w:p w14:paraId="1BD831F4" w14:textId="77777777" w:rsidR="002E5EF0" w:rsidRDefault="002E5EF0" w:rsidP="002E5EF0">
      <w:pPr>
        <w:pStyle w:val="Listeafsnit"/>
        <w:numPr>
          <w:ilvl w:val="0"/>
          <w:numId w:val="1"/>
        </w:numPr>
      </w:pPr>
      <w:r>
        <w:t xml:space="preserve">Redegør for væsentlig træk i den </w:t>
      </w:r>
      <w:r w:rsidRPr="002E5EF0">
        <w:rPr>
          <w:b/>
        </w:rPr>
        <w:t xml:space="preserve">sene </w:t>
      </w:r>
      <w:proofErr w:type="spellStart"/>
      <w:r w:rsidRPr="002E5EF0">
        <w:rPr>
          <w:b/>
        </w:rPr>
        <w:t>midalder</w:t>
      </w:r>
      <w:proofErr w:type="spellEnd"/>
      <w:r>
        <w:t xml:space="preserve"> (50-65 år)</w:t>
      </w:r>
      <w:r w:rsidRPr="002E5EF0">
        <w:t xml:space="preserve"> </w:t>
      </w:r>
      <w:r>
        <w:t>med udgangspunkt i Eriksons teorier og andre relevante ting omk. alderen.</w:t>
      </w:r>
    </w:p>
    <w:p w14:paraId="50012832" w14:textId="77777777" w:rsidR="002E5EF0" w:rsidRDefault="002E5EF0" w:rsidP="002E5EF0">
      <w:pPr>
        <w:pStyle w:val="Listeafsnit"/>
        <w:numPr>
          <w:ilvl w:val="0"/>
          <w:numId w:val="1"/>
        </w:numPr>
      </w:pPr>
      <w:r>
        <w:t xml:space="preserve">Redegør for væsentlige træk i </w:t>
      </w:r>
      <w:r w:rsidRPr="002E5EF0">
        <w:rPr>
          <w:b/>
        </w:rPr>
        <w:t xml:space="preserve">alderdommen </w:t>
      </w:r>
      <w:r>
        <w:t>(65-død) med udgangspunkt i Eriksons teorier og andre relevante ting omk. alderen.</w:t>
      </w:r>
    </w:p>
    <w:p w14:paraId="576FD5BD" w14:textId="77777777" w:rsidR="002E5EF0" w:rsidRDefault="002E5EF0" w:rsidP="002E5EF0">
      <w:pPr>
        <w:pStyle w:val="Listeafsnit"/>
        <w:numPr>
          <w:ilvl w:val="0"/>
          <w:numId w:val="1"/>
        </w:numPr>
      </w:pPr>
      <w:r>
        <w:t xml:space="preserve">Forklar årsagerne bag forskellig oplevelse af </w:t>
      </w:r>
      <w:r w:rsidRPr="002E5EF0">
        <w:rPr>
          <w:b/>
        </w:rPr>
        <w:t>pensionering</w:t>
      </w:r>
      <w:r>
        <w:t xml:space="preserve"> – og forholdet mellem oplevelsen heraf samt ens tidligere jobfunktion.</w:t>
      </w:r>
    </w:p>
    <w:p w14:paraId="786789C0" w14:textId="77777777" w:rsidR="002E5EF0" w:rsidRDefault="002E5EF0" w:rsidP="002E5EF0">
      <w:pPr>
        <w:pStyle w:val="Listeafsnit"/>
        <w:numPr>
          <w:ilvl w:val="0"/>
          <w:numId w:val="1"/>
        </w:numPr>
      </w:pPr>
      <w:r>
        <w:t xml:space="preserve">Foretag en analyse af casen s. 204: Hvordan opleves </w:t>
      </w:r>
      <w:r w:rsidRPr="002E5EF0">
        <w:rPr>
          <w:b/>
        </w:rPr>
        <w:t>pensioneringen i casen</w:t>
      </w:r>
      <w:r>
        <w:t>? Hvad kunne man foreslå pensionisten?</w:t>
      </w:r>
    </w:p>
    <w:p w14:paraId="371C7FA4" w14:textId="77777777" w:rsidR="002E5EF0" w:rsidRDefault="002E5EF0" w:rsidP="002E5EF0">
      <w:pPr>
        <w:pStyle w:val="Listeafsnit"/>
        <w:numPr>
          <w:ilvl w:val="0"/>
          <w:numId w:val="1"/>
        </w:numPr>
      </w:pPr>
      <w:r>
        <w:t xml:space="preserve">Læs den </w:t>
      </w:r>
      <w:r w:rsidRPr="002E5EF0">
        <w:rPr>
          <w:b/>
        </w:rPr>
        <w:t>vedhæftede case</w:t>
      </w:r>
      <w:r>
        <w:t xml:space="preserve"> (som dokument) i </w:t>
      </w:r>
      <w:proofErr w:type="spellStart"/>
      <w:r>
        <w:t>lectio</w:t>
      </w:r>
      <w:proofErr w:type="spellEnd"/>
      <w:r>
        <w:t xml:space="preserve"> under lektionen til i dag? Redegør for mandens oplevelser af at skulle dø, og hvorfor han mon reagerer som han gør. Og tilsvarende sønnens reaktioner?</w:t>
      </w:r>
    </w:p>
    <w:p w14:paraId="5B5977D7" w14:textId="77777777" w:rsidR="002E5EF0" w:rsidRDefault="002E5EF0" w:rsidP="002E5EF0">
      <w:pPr>
        <w:pStyle w:val="Listeafsnit"/>
      </w:pPr>
    </w:p>
    <w:p w14:paraId="125754F7" w14:textId="77777777" w:rsidR="002E5EF0" w:rsidRDefault="002E5EF0" w:rsidP="002E5EF0">
      <w:r>
        <w:t>Der skal i alt laves en besvarelse på ca. 1 side.</w:t>
      </w:r>
    </w:p>
    <w:sectPr w:rsidR="002E5EF0" w:rsidSect="003272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E184B"/>
    <w:multiLevelType w:val="hybridMultilevel"/>
    <w:tmpl w:val="6DE8CA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F0"/>
    <w:rsid w:val="002E5EF0"/>
    <w:rsid w:val="003272C9"/>
    <w:rsid w:val="003561CF"/>
    <w:rsid w:val="006E3797"/>
    <w:rsid w:val="00716D79"/>
    <w:rsid w:val="00912E44"/>
    <w:rsid w:val="00966D26"/>
    <w:rsid w:val="009B34CE"/>
    <w:rsid w:val="00B5126B"/>
    <w:rsid w:val="00B75B6E"/>
    <w:rsid w:val="00C4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E32E"/>
  <w15:docId w15:val="{00217EB1-F075-48F4-B0B0-07C090E7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E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Niels Jørgen Christiansen</cp:lastModifiedBy>
  <cp:revision>2</cp:revision>
  <dcterms:created xsi:type="dcterms:W3CDTF">2021-01-19T13:32:00Z</dcterms:created>
  <dcterms:modified xsi:type="dcterms:W3CDTF">2021-01-19T13:32:00Z</dcterms:modified>
</cp:coreProperties>
</file>