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134340" w14:textId="77777777" w:rsidR="005A4938" w:rsidRPr="005A4938" w:rsidRDefault="005A4938" w:rsidP="005A4938">
      <w:pPr>
        <w:shd w:val="clear" w:color="auto" w:fill="FFFFFF"/>
        <w:spacing w:after="0" w:line="240" w:lineRule="auto"/>
        <w:outlineLvl w:val="0"/>
        <w:rPr>
          <w:rFonts w:ascii="Dosis" w:eastAsia="Times New Roman" w:hAnsi="Dosis" w:cs="Times New Roman"/>
          <w:b/>
          <w:bCs/>
          <w:color w:val="333333"/>
          <w:kern w:val="36"/>
          <w:sz w:val="42"/>
          <w:szCs w:val="42"/>
          <w:lang w:eastAsia="da-DK"/>
          <w14:ligatures w14:val="none"/>
        </w:rPr>
      </w:pPr>
      <w:r w:rsidRPr="005A4938">
        <w:rPr>
          <w:rFonts w:ascii="Dosis" w:eastAsia="Times New Roman" w:hAnsi="Dosis" w:cs="Times New Roman"/>
          <w:b/>
          <w:bCs/>
          <w:color w:val="333333"/>
          <w:kern w:val="36"/>
          <w:sz w:val="42"/>
          <w:szCs w:val="42"/>
          <w:lang w:eastAsia="da-DK"/>
          <w14:ligatures w14:val="none"/>
        </w:rPr>
        <w:t xml:space="preserve">Kapitel 13: Imperialismens tidsalder: </w:t>
      </w:r>
      <w:proofErr w:type="spellStart"/>
      <w:r w:rsidRPr="005A4938">
        <w:rPr>
          <w:rFonts w:ascii="Dosis" w:eastAsia="Times New Roman" w:hAnsi="Dosis" w:cs="Times New Roman"/>
          <w:b/>
          <w:bCs/>
          <w:color w:val="333333"/>
          <w:kern w:val="36"/>
          <w:sz w:val="42"/>
          <w:szCs w:val="42"/>
          <w:lang w:eastAsia="da-DK"/>
          <w14:ligatures w14:val="none"/>
        </w:rPr>
        <w:t>Rule</w:t>
      </w:r>
      <w:proofErr w:type="spellEnd"/>
      <w:r w:rsidRPr="005A4938">
        <w:rPr>
          <w:rFonts w:ascii="Dosis" w:eastAsia="Times New Roman" w:hAnsi="Dosis" w:cs="Times New Roman"/>
          <w:b/>
          <w:bCs/>
          <w:color w:val="333333"/>
          <w:kern w:val="36"/>
          <w:sz w:val="42"/>
          <w:szCs w:val="42"/>
          <w:lang w:eastAsia="da-DK"/>
          <w14:ligatures w14:val="none"/>
        </w:rPr>
        <w:t xml:space="preserve"> </w:t>
      </w:r>
      <w:proofErr w:type="spellStart"/>
      <w:r w:rsidRPr="005A4938">
        <w:rPr>
          <w:rFonts w:ascii="Dosis" w:eastAsia="Times New Roman" w:hAnsi="Dosis" w:cs="Times New Roman"/>
          <w:b/>
          <w:bCs/>
          <w:color w:val="333333"/>
          <w:kern w:val="36"/>
          <w:sz w:val="42"/>
          <w:szCs w:val="42"/>
          <w:lang w:eastAsia="da-DK"/>
          <w14:ligatures w14:val="none"/>
        </w:rPr>
        <w:t>Britannia</w:t>
      </w:r>
      <w:proofErr w:type="spellEnd"/>
    </w:p>
    <w:p w14:paraId="25ED7BF7" w14:textId="77777777" w:rsidR="00A74949" w:rsidRDefault="00A74949"/>
    <w:p w14:paraId="3C2D3FF6" w14:textId="5E5F50F8" w:rsidR="005F7CB1" w:rsidRPr="005F7CB1" w:rsidRDefault="005F7CB1" w:rsidP="005F7CB1">
      <w:pPr>
        <w:numPr>
          <w:ilvl w:val="0"/>
          <w:numId w:val="1"/>
        </w:numPr>
        <w:spacing w:after="0" w:line="421" w:lineRule="atLeast"/>
        <w:rPr>
          <w:rFonts w:ascii="var(--font-content)" w:eastAsia="Times New Roman" w:hAnsi="var(--font-content)" w:cs="Times New Roman"/>
          <w:kern w:val="0"/>
          <w:sz w:val="26"/>
          <w:szCs w:val="26"/>
          <w:lang w:eastAsia="da-DK"/>
          <w14:ligatures w14:val="none"/>
        </w:rPr>
      </w:pPr>
      <w:r w:rsidRPr="005F7CB1">
        <w:rPr>
          <w:rFonts w:ascii="var(--font-content)" w:eastAsia="Times New Roman" w:hAnsi="var(--font-content)" w:cs="Times New Roman"/>
          <w:noProof/>
          <w:kern w:val="0"/>
          <w:sz w:val="26"/>
          <w:szCs w:val="26"/>
          <w:lang w:eastAsia="da-DK"/>
          <w14:ligatures w14:val="none"/>
        </w:rPr>
        <w:drawing>
          <wp:inline distT="0" distB="0" distL="0" distR="0" wp14:anchorId="5CC2E738" wp14:editId="6288012A">
            <wp:extent cx="5233278" cy="3896995"/>
            <wp:effectExtent l="0" t="0" r="5715" b="8255"/>
            <wp:docPr id="1861783798" name="Billede 1" descr="Et billede, der indeholder maleri, kun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83798" name="Billede 1" descr="Et billede, der indeholder maleri, kunst, kort&#10;&#10;Automatisk genereret beskrivels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42721" cy="3904027"/>
                    </a:xfrm>
                    <a:prstGeom prst="rect">
                      <a:avLst/>
                    </a:prstGeom>
                    <a:noFill/>
                    <a:ln>
                      <a:noFill/>
                    </a:ln>
                  </pic:spPr>
                </pic:pic>
              </a:graphicData>
            </a:graphic>
          </wp:inline>
        </w:drawing>
      </w:r>
    </w:p>
    <w:p w14:paraId="2EFB9A6F" w14:textId="77777777" w:rsidR="005F7CB1" w:rsidRPr="005F7CB1" w:rsidRDefault="005F7CB1" w:rsidP="005F7CB1">
      <w:pPr>
        <w:spacing w:after="0" w:line="360" w:lineRule="atLeast"/>
        <w:ind w:left="720"/>
        <w:rPr>
          <w:rFonts w:ascii="var(--font-content)" w:eastAsia="Times New Roman" w:hAnsi="var(--font-content)" w:cs="Times New Roman"/>
          <w:color w:val="555555"/>
          <w:kern w:val="0"/>
          <w:sz w:val="23"/>
          <w:szCs w:val="23"/>
          <w:lang w:eastAsia="da-DK"/>
          <w14:ligatures w14:val="none"/>
        </w:rPr>
      </w:pPr>
      <w:r w:rsidRPr="005F7CB1">
        <w:rPr>
          <w:rFonts w:ascii="var(--font-content)" w:eastAsia="Times New Roman" w:hAnsi="var(--font-content)" w:cs="Times New Roman"/>
          <w:color w:val="555555"/>
          <w:kern w:val="0"/>
          <w:sz w:val="23"/>
          <w:szCs w:val="23"/>
          <w:lang w:eastAsia="da-DK"/>
          <w14:ligatures w14:val="none"/>
        </w:rPr>
        <w:t xml:space="preserve">Det britiske imperium som det tog sig ud i 1886. Tegning af Walter </w:t>
      </w:r>
      <w:proofErr w:type="spellStart"/>
      <w:r w:rsidRPr="005F7CB1">
        <w:rPr>
          <w:rFonts w:ascii="var(--font-content)" w:eastAsia="Times New Roman" w:hAnsi="var(--font-content)" w:cs="Times New Roman"/>
          <w:color w:val="555555"/>
          <w:kern w:val="0"/>
          <w:sz w:val="23"/>
          <w:szCs w:val="23"/>
          <w:lang w:eastAsia="da-DK"/>
          <w14:ligatures w14:val="none"/>
        </w:rPr>
        <w:t>Crane</w:t>
      </w:r>
      <w:proofErr w:type="spellEnd"/>
      <w:r w:rsidRPr="005F7CB1">
        <w:rPr>
          <w:rFonts w:ascii="var(--font-content)" w:eastAsia="Times New Roman" w:hAnsi="var(--font-content)" w:cs="Times New Roman"/>
          <w:color w:val="555555"/>
          <w:kern w:val="0"/>
          <w:sz w:val="23"/>
          <w:szCs w:val="23"/>
          <w:lang w:eastAsia="da-DK"/>
          <w14:ligatures w14:val="none"/>
        </w:rPr>
        <w:t>, 1886.</w:t>
      </w:r>
    </w:p>
    <w:p w14:paraId="0560548B" w14:textId="77777777" w:rsidR="005F7CB1" w:rsidRPr="005F7CB1" w:rsidRDefault="005F7CB1" w:rsidP="005F7CB1">
      <w:pPr>
        <w:spacing w:after="0" w:line="360" w:lineRule="atLeast"/>
        <w:ind w:left="720"/>
        <w:rPr>
          <w:rFonts w:ascii="var(--font-content)" w:eastAsia="Times New Roman" w:hAnsi="var(--font-content)" w:cs="Times New Roman"/>
          <w:color w:val="767676"/>
          <w:kern w:val="0"/>
          <w:sz w:val="23"/>
          <w:szCs w:val="23"/>
          <w:lang w:eastAsia="da-DK"/>
          <w14:ligatures w14:val="none"/>
        </w:rPr>
      </w:pPr>
      <w:r w:rsidRPr="005F7CB1">
        <w:rPr>
          <w:rFonts w:ascii="var(--font-content)" w:eastAsia="Times New Roman" w:hAnsi="var(--font-content)" w:cs="Times New Roman"/>
          <w:color w:val="767676"/>
          <w:kern w:val="0"/>
          <w:sz w:val="23"/>
          <w:szCs w:val="23"/>
          <w:lang w:eastAsia="da-DK"/>
          <w14:ligatures w14:val="none"/>
        </w:rPr>
        <w:t>Billede: Wikimedia Commons</w:t>
      </w:r>
    </w:p>
    <w:tbl>
      <w:tblPr>
        <w:tblW w:w="0" w:type="auto"/>
        <w:tblCellMar>
          <w:left w:w="0" w:type="dxa"/>
          <w:right w:w="0" w:type="dxa"/>
        </w:tblCellMar>
        <w:tblLook w:val="04A0" w:firstRow="1" w:lastRow="0" w:firstColumn="1" w:lastColumn="0" w:noHBand="0" w:noVBand="1"/>
      </w:tblPr>
      <w:tblGrid>
        <w:gridCol w:w="912"/>
        <w:gridCol w:w="100"/>
        <w:gridCol w:w="8610"/>
      </w:tblGrid>
      <w:tr w:rsidR="005F7CB1" w:rsidRPr="005F7CB1" w14:paraId="3FC16CF1"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B97FF2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1707</w:t>
            </w:r>
          </w:p>
        </w:tc>
        <w:tc>
          <w:tcPr>
            <w:tcW w:w="0" w:type="auto"/>
            <w:tcBorders>
              <w:top w:val="single" w:sz="6" w:space="0" w:color="DDDDDD"/>
              <w:left w:val="single" w:sz="6" w:space="0" w:color="DDDDDD"/>
              <w:bottom w:val="single" w:sz="6" w:space="0" w:color="DDDDDD"/>
              <w:right w:val="single" w:sz="6" w:space="0" w:color="DDDDDD"/>
            </w:tcBorders>
            <w:hideMark/>
          </w:tcPr>
          <w:p w14:paraId="7124973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23CB0D1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Storbritannien grundlægges med en union mellem England, Skotland og Wales</w:t>
            </w:r>
          </w:p>
        </w:tc>
      </w:tr>
      <w:tr w:rsidR="005F7CB1" w:rsidRPr="005F7CB1" w14:paraId="10670C9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7A7D279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1756-1763</w:t>
            </w:r>
          </w:p>
        </w:tc>
        <w:tc>
          <w:tcPr>
            <w:tcW w:w="0" w:type="auto"/>
            <w:tcBorders>
              <w:top w:val="single" w:sz="6" w:space="0" w:color="DDDDDD"/>
              <w:left w:val="single" w:sz="6" w:space="0" w:color="DDDDDD"/>
              <w:bottom w:val="single" w:sz="6" w:space="0" w:color="DDDDDD"/>
              <w:right w:val="single" w:sz="6" w:space="0" w:color="DDDDDD"/>
            </w:tcBorders>
            <w:hideMark/>
          </w:tcPr>
          <w:p w14:paraId="2E66094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1B7FC9A2"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Syvårskrigen, der styrker Storbritannien</w:t>
            </w:r>
          </w:p>
        </w:tc>
      </w:tr>
      <w:tr w:rsidR="005F7CB1" w:rsidRPr="005F7CB1" w14:paraId="7EDA7696"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C5AD44C"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1770</w:t>
            </w:r>
          </w:p>
        </w:tc>
        <w:tc>
          <w:tcPr>
            <w:tcW w:w="0" w:type="auto"/>
            <w:tcBorders>
              <w:top w:val="single" w:sz="6" w:space="0" w:color="DDDDDD"/>
              <w:left w:val="single" w:sz="6" w:space="0" w:color="DDDDDD"/>
              <w:bottom w:val="single" w:sz="6" w:space="0" w:color="DDDDDD"/>
              <w:right w:val="single" w:sz="6" w:space="0" w:color="DDDDDD"/>
            </w:tcBorders>
            <w:hideMark/>
          </w:tcPr>
          <w:p w14:paraId="238F407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49A94C2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Den industrielle revolution begynder</w:t>
            </w:r>
          </w:p>
        </w:tc>
      </w:tr>
      <w:tr w:rsidR="005F7CB1" w:rsidRPr="005F7CB1" w14:paraId="5CF5845B"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1E044836"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1783</w:t>
            </w:r>
          </w:p>
        </w:tc>
        <w:tc>
          <w:tcPr>
            <w:tcW w:w="0" w:type="auto"/>
            <w:tcBorders>
              <w:top w:val="single" w:sz="6" w:space="0" w:color="DDDDDD"/>
              <w:left w:val="single" w:sz="6" w:space="0" w:color="DDDDDD"/>
              <w:bottom w:val="single" w:sz="6" w:space="0" w:color="DDDDDD"/>
              <w:right w:val="single" w:sz="6" w:space="0" w:color="DDDDDD"/>
            </w:tcBorders>
            <w:hideMark/>
          </w:tcPr>
          <w:p w14:paraId="255312DD"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077A8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De amerikanske kolonier bliver uafhængige</w:t>
            </w:r>
          </w:p>
        </w:tc>
      </w:tr>
      <w:tr w:rsidR="005F7CB1" w:rsidRPr="005F7CB1" w14:paraId="7F92D747"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1E3911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1801</w:t>
            </w:r>
          </w:p>
        </w:tc>
        <w:tc>
          <w:tcPr>
            <w:tcW w:w="0" w:type="auto"/>
            <w:tcBorders>
              <w:top w:val="single" w:sz="6" w:space="0" w:color="DDDDDD"/>
              <w:left w:val="single" w:sz="6" w:space="0" w:color="DDDDDD"/>
              <w:bottom w:val="single" w:sz="6" w:space="0" w:color="DDDDDD"/>
              <w:right w:val="single" w:sz="6" w:space="0" w:color="DDDDDD"/>
            </w:tcBorders>
            <w:hideMark/>
          </w:tcPr>
          <w:p w14:paraId="2243019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A1DC7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Unionen mellem England, Skotland og Wales udvides med Irland</w:t>
            </w:r>
          </w:p>
        </w:tc>
      </w:tr>
      <w:tr w:rsidR="005F7CB1" w:rsidRPr="005F7CB1" w14:paraId="13A2E9A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3F59C54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1815</w:t>
            </w:r>
          </w:p>
        </w:tc>
        <w:tc>
          <w:tcPr>
            <w:tcW w:w="0" w:type="auto"/>
            <w:tcBorders>
              <w:top w:val="single" w:sz="6" w:space="0" w:color="DDDDDD"/>
              <w:left w:val="single" w:sz="6" w:space="0" w:color="DDDDDD"/>
              <w:bottom w:val="single" w:sz="6" w:space="0" w:color="DDDDDD"/>
              <w:right w:val="single" w:sz="6" w:space="0" w:color="DDDDDD"/>
            </w:tcBorders>
            <w:hideMark/>
          </w:tcPr>
          <w:p w14:paraId="71F2838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AC64C6"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 xml:space="preserve">Efter </w:t>
            </w:r>
            <w:proofErr w:type="spellStart"/>
            <w:r w:rsidRPr="005F7CB1">
              <w:rPr>
                <w:rFonts w:ascii="Times New Roman" w:eastAsia="Times New Roman" w:hAnsi="Times New Roman" w:cs="Times New Roman"/>
                <w:kern w:val="0"/>
                <w:sz w:val="24"/>
                <w:szCs w:val="24"/>
                <w:lang w:eastAsia="da-DK"/>
                <w14:ligatures w14:val="none"/>
              </w:rPr>
              <w:t>napoleonskrigene</w:t>
            </w:r>
            <w:proofErr w:type="spellEnd"/>
            <w:r w:rsidRPr="005F7CB1">
              <w:rPr>
                <w:rFonts w:ascii="Times New Roman" w:eastAsia="Times New Roman" w:hAnsi="Times New Roman" w:cs="Times New Roman"/>
                <w:kern w:val="0"/>
                <w:sz w:val="24"/>
                <w:szCs w:val="24"/>
                <w:lang w:eastAsia="da-DK"/>
                <w14:ligatures w14:val="none"/>
              </w:rPr>
              <w:t xml:space="preserve"> begynder det engelske imperium for alvor at udvide sig</w:t>
            </w:r>
          </w:p>
        </w:tc>
      </w:tr>
      <w:tr w:rsidR="005F7CB1" w:rsidRPr="005F7CB1" w14:paraId="418AC5B4"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6BEA90E5"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1837</w:t>
            </w:r>
          </w:p>
        </w:tc>
        <w:tc>
          <w:tcPr>
            <w:tcW w:w="0" w:type="auto"/>
            <w:tcBorders>
              <w:top w:val="single" w:sz="6" w:space="0" w:color="DDDDDD"/>
              <w:left w:val="single" w:sz="6" w:space="0" w:color="DDDDDD"/>
              <w:bottom w:val="single" w:sz="6" w:space="0" w:color="DDDDDD"/>
              <w:right w:val="single" w:sz="6" w:space="0" w:color="DDDDDD"/>
            </w:tcBorders>
            <w:hideMark/>
          </w:tcPr>
          <w:p w14:paraId="20C58A3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55553979"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Dronning Victoria krones som ny engelsk monark og kommer til at blive symbolet på det britiske imperium. Dør i 1901</w:t>
            </w:r>
          </w:p>
        </w:tc>
      </w:tr>
      <w:tr w:rsidR="005F7CB1" w:rsidRPr="005F7CB1" w14:paraId="487B7132"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03CF4FB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1857</w:t>
            </w:r>
          </w:p>
        </w:tc>
        <w:tc>
          <w:tcPr>
            <w:tcW w:w="0" w:type="auto"/>
            <w:tcBorders>
              <w:top w:val="single" w:sz="6" w:space="0" w:color="DDDDDD"/>
              <w:left w:val="single" w:sz="6" w:space="0" w:color="DDDDDD"/>
              <w:bottom w:val="single" w:sz="6" w:space="0" w:color="DDDDDD"/>
              <w:right w:val="single" w:sz="6" w:space="0" w:color="DDDDDD"/>
            </w:tcBorders>
            <w:hideMark/>
          </w:tcPr>
          <w:p w14:paraId="4331608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5851782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proofErr w:type="spellStart"/>
            <w:r w:rsidRPr="005F7CB1">
              <w:rPr>
                <w:rFonts w:ascii="Times New Roman" w:eastAsia="Times New Roman" w:hAnsi="Times New Roman" w:cs="Times New Roman"/>
                <w:kern w:val="0"/>
                <w:sz w:val="24"/>
                <w:szCs w:val="24"/>
                <w:lang w:eastAsia="da-DK"/>
                <w14:ligatures w14:val="none"/>
              </w:rPr>
              <w:t>Sepoy</w:t>
            </w:r>
            <w:proofErr w:type="spellEnd"/>
            <w:r w:rsidRPr="005F7CB1">
              <w:rPr>
                <w:rFonts w:ascii="Times New Roman" w:eastAsia="Times New Roman" w:hAnsi="Times New Roman" w:cs="Times New Roman"/>
                <w:kern w:val="0"/>
                <w:sz w:val="24"/>
                <w:szCs w:val="24"/>
                <w:lang w:eastAsia="da-DK"/>
                <w14:ligatures w14:val="none"/>
              </w:rPr>
              <w:t>-opstanden i Indien</w:t>
            </w:r>
          </w:p>
        </w:tc>
      </w:tr>
      <w:tr w:rsidR="005F7CB1" w:rsidRPr="005F7CB1" w14:paraId="639A8650"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42B25CC3"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1858</w:t>
            </w:r>
          </w:p>
        </w:tc>
        <w:tc>
          <w:tcPr>
            <w:tcW w:w="0" w:type="auto"/>
            <w:tcBorders>
              <w:top w:val="single" w:sz="6" w:space="0" w:color="DDDDDD"/>
              <w:left w:val="single" w:sz="6" w:space="0" w:color="DDDDDD"/>
              <w:bottom w:val="single" w:sz="6" w:space="0" w:color="DDDDDD"/>
              <w:right w:val="single" w:sz="6" w:space="0" w:color="DDDDDD"/>
            </w:tcBorders>
            <w:hideMark/>
          </w:tcPr>
          <w:p w14:paraId="4F9D7743"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6F517A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Ostindisk Kompagni ophæves, og Indien bliver britisk koloni</w:t>
            </w:r>
          </w:p>
        </w:tc>
      </w:tr>
      <w:tr w:rsidR="005F7CB1" w:rsidRPr="005F7CB1" w14:paraId="488177F2"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3A1FA0ED"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1859</w:t>
            </w:r>
          </w:p>
        </w:tc>
        <w:tc>
          <w:tcPr>
            <w:tcW w:w="0" w:type="auto"/>
            <w:tcBorders>
              <w:top w:val="single" w:sz="6" w:space="0" w:color="DDDDDD"/>
              <w:left w:val="single" w:sz="6" w:space="0" w:color="DDDDDD"/>
              <w:bottom w:val="single" w:sz="6" w:space="0" w:color="DDDDDD"/>
              <w:right w:val="single" w:sz="6" w:space="0" w:color="DDDDDD"/>
            </w:tcBorders>
            <w:hideMark/>
          </w:tcPr>
          <w:p w14:paraId="6A6D733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03EA245B"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Charles Darwin udgiver bogen </w:t>
            </w:r>
            <w:r w:rsidRPr="005F7CB1">
              <w:rPr>
                <w:rFonts w:ascii="Times New Roman" w:eastAsia="Times New Roman" w:hAnsi="Times New Roman" w:cs="Times New Roman"/>
                <w:i/>
                <w:iCs/>
                <w:kern w:val="0"/>
                <w:sz w:val="24"/>
                <w:szCs w:val="24"/>
                <w:lang w:eastAsia="da-DK"/>
                <w14:ligatures w14:val="none"/>
              </w:rPr>
              <w:t>Arternes oprindelse ved naturlig udvælgelse</w:t>
            </w:r>
          </w:p>
        </w:tc>
      </w:tr>
      <w:tr w:rsidR="005F7CB1" w:rsidRPr="005F7CB1" w14:paraId="73EFFE9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29E3644B"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1869</w:t>
            </w:r>
          </w:p>
        </w:tc>
        <w:tc>
          <w:tcPr>
            <w:tcW w:w="0" w:type="auto"/>
            <w:tcBorders>
              <w:top w:val="single" w:sz="6" w:space="0" w:color="DDDDDD"/>
              <w:left w:val="single" w:sz="6" w:space="0" w:color="DDDDDD"/>
              <w:bottom w:val="single" w:sz="6" w:space="0" w:color="DDDDDD"/>
              <w:right w:val="single" w:sz="6" w:space="0" w:color="DDDDDD"/>
            </w:tcBorders>
            <w:hideMark/>
          </w:tcPr>
          <w:p w14:paraId="138B61D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5366C92"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 xml:space="preserve">Åbning af </w:t>
            </w:r>
            <w:proofErr w:type="spellStart"/>
            <w:r w:rsidRPr="005F7CB1">
              <w:rPr>
                <w:rFonts w:ascii="Times New Roman" w:eastAsia="Times New Roman" w:hAnsi="Times New Roman" w:cs="Times New Roman"/>
                <w:kern w:val="0"/>
                <w:sz w:val="24"/>
                <w:szCs w:val="24"/>
                <w:lang w:eastAsia="da-DK"/>
                <w14:ligatures w14:val="none"/>
              </w:rPr>
              <w:t>Suez-kanalen</w:t>
            </w:r>
            <w:proofErr w:type="spellEnd"/>
            <w:r w:rsidRPr="005F7CB1">
              <w:rPr>
                <w:rFonts w:ascii="Times New Roman" w:eastAsia="Times New Roman" w:hAnsi="Times New Roman" w:cs="Times New Roman"/>
                <w:kern w:val="0"/>
                <w:sz w:val="24"/>
                <w:szCs w:val="24"/>
                <w:lang w:eastAsia="da-DK"/>
                <w14:ligatures w14:val="none"/>
              </w:rPr>
              <w:t>, der afkorter sejltiden mellem Europa og Indien</w:t>
            </w:r>
          </w:p>
        </w:tc>
      </w:tr>
      <w:tr w:rsidR="005F7CB1" w:rsidRPr="005F7CB1" w14:paraId="512E7449"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906FA17"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1870-1914</w:t>
            </w:r>
          </w:p>
        </w:tc>
        <w:tc>
          <w:tcPr>
            <w:tcW w:w="0" w:type="auto"/>
            <w:tcBorders>
              <w:top w:val="single" w:sz="6" w:space="0" w:color="DDDDDD"/>
              <w:left w:val="single" w:sz="6" w:space="0" w:color="DDDDDD"/>
              <w:bottom w:val="single" w:sz="6" w:space="0" w:color="DDDDDD"/>
              <w:right w:val="single" w:sz="6" w:space="0" w:color="DDDDDD"/>
            </w:tcBorders>
            <w:hideMark/>
          </w:tcPr>
          <w:p w14:paraId="7BB51B5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DE6FAB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Kapløb om kolonierne. Imperialismen</w:t>
            </w:r>
          </w:p>
        </w:tc>
      </w:tr>
      <w:tr w:rsidR="005F7CB1" w:rsidRPr="005F7CB1" w14:paraId="2F432534"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7E2FFAF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1884</w:t>
            </w:r>
          </w:p>
        </w:tc>
        <w:tc>
          <w:tcPr>
            <w:tcW w:w="0" w:type="auto"/>
            <w:tcBorders>
              <w:top w:val="single" w:sz="6" w:space="0" w:color="DDDDDD"/>
              <w:left w:val="single" w:sz="6" w:space="0" w:color="DDDDDD"/>
              <w:bottom w:val="single" w:sz="6" w:space="0" w:color="DDDDDD"/>
              <w:right w:val="single" w:sz="6" w:space="0" w:color="DDDDDD"/>
            </w:tcBorders>
            <w:hideMark/>
          </w:tcPr>
          <w:p w14:paraId="11BAFB5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4D4A1CE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Konference, hvor stormagterne opdeler Afrika</w:t>
            </w:r>
          </w:p>
        </w:tc>
      </w:tr>
    </w:tbl>
    <w:p w14:paraId="3DF71595" w14:textId="77777777" w:rsidR="005F7CB1" w:rsidRPr="005F7CB1" w:rsidRDefault="005F7CB1" w:rsidP="005F7CB1">
      <w:pPr>
        <w:spacing w:after="0" w:line="360" w:lineRule="atLeast"/>
        <w:ind w:right="72"/>
        <w:rPr>
          <w:rFonts w:ascii="var(--font-content)" w:eastAsia="Times New Roman" w:hAnsi="var(--font-content)" w:cs="Times New Roman"/>
          <w:b/>
          <w:bCs/>
          <w:color w:val="767676"/>
          <w:kern w:val="0"/>
          <w:sz w:val="23"/>
          <w:szCs w:val="23"/>
          <w:lang w:eastAsia="da-DK"/>
          <w14:ligatures w14:val="none"/>
        </w:rPr>
      </w:pPr>
      <w:r w:rsidRPr="005F7CB1">
        <w:rPr>
          <w:rFonts w:ascii="var(--font-content)" w:eastAsia="Times New Roman" w:hAnsi="var(--font-content)" w:cs="Times New Roman"/>
          <w:b/>
          <w:bCs/>
          <w:color w:val="767676"/>
          <w:kern w:val="0"/>
          <w:sz w:val="23"/>
          <w:szCs w:val="23"/>
          <w:lang w:eastAsia="da-DK"/>
          <w14:ligatures w14:val="none"/>
        </w:rPr>
        <w:t>TIDSLINJE</w:t>
      </w:r>
    </w:p>
    <w:p w14:paraId="42D90ABD" w14:textId="77777777" w:rsidR="005A4938" w:rsidRDefault="005A4938"/>
    <w:p w14:paraId="0010043F" w14:textId="77777777" w:rsidR="0048575B" w:rsidRDefault="0048575B" w:rsidP="0048575B">
      <w:pPr>
        <w:pStyle w:val="Overskrift1"/>
        <w:spacing w:before="0" w:beforeAutospacing="0" w:after="0" w:afterAutospacing="0"/>
        <w:rPr>
          <w:rFonts w:ascii="var(--font-title)" w:hAnsi="var(--font-title)"/>
          <w:sz w:val="42"/>
          <w:szCs w:val="42"/>
        </w:rPr>
      </w:pPr>
      <w:r>
        <w:rPr>
          <w:rFonts w:ascii="var(--font-title)" w:hAnsi="var(--font-title)"/>
          <w:sz w:val="42"/>
          <w:szCs w:val="42"/>
        </w:rPr>
        <w:lastRenderedPageBreak/>
        <w:t>Indledning</w:t>
      </w:r>
    </w:p>
    <w:p w14:paraId="017F9751" w14:textId="77777777" w:rsidR="0048575B" w:rsidRDefault="0048575B" w:rsidP="0048575B">
      <w:pPr>
        <w:pStyle w:val="NormalWeb"/>
        <w:spacing w:line="421" w:lineRule="atLeast"/>
        <w:rPr>
          <w:rFonts w:ascii="var(--font-content)" w:hAnsi="var(--font-content)"/>
          <w:sz w:val="26"/>
          <w:szCs w:val="26"/>
        </w:rPr>
      </w:pPr>
      <w:r>
        <w:rPr>
          <w:rFonts w:ascii="var(--font-content)" w:hAnsi="var(--font-content)"/>
          <w:sz w:val="26"/>
          <w:szCs w:val="26"/>
        </w:rPr>
        <w:t>I 2016 valgte Storbritannien (England, Skotland, Wales og Nordirland) ved en folkeafstemning at træde ud af EU, og det såkaldte Brexit blev ihærdigt debatteret og omtalt i pressen over det meste af verden. Der viste sig at være store uenigheder om, hvordan Storbritannien i praksis skulle udtræde af det europæiske fællesskab.</w:t>
      </w:r>
    </w:p>
    <w:p w14:paraId="16DCBB46" w14:textId="77777777" w:rsidR="0048575B" w:rsidRDefault="0048575B" w:rsidP="0048575B">
      <w:pPr>
        <w:pStyle w:val="NormalWeb"/>
        <w:spacing w:line="421" w:lineRule="atLeast"/>
        <w:rPr>
          <w:rFonts w:ascii="var(--font-content)" w:hAnsi="var(--font-content)"/>
          <w:sz w:val="26"/>
          <w:szCs w:val="26"/>
        </w:rPr>
      </w:pPr>
      <w:r>
        <w:rPr>
          <w:rFonts w:ascii="var(--font-content)" w:hAnsi="var(--font-content)"/>
          <w:sz w:val="26"/>
          <w:szCs w:val="26"/>
        </w:rPr>
        <w:t>Måske er det ikke så overraskende, at det netop blev Storbritannien, der som den første medlemsstat ønskede at forlade EU. Det europæiske fastland – kontinentet – har altid spillet en mindre rolle for briterne, der traditionelt har set deres interesse ligge uden for Europa. Denne skelen mellem Storbritannien og Europa oplevede jeg for nogle år siden, da jeg stod på Liverpool Street Station i det centrale London, hvorfra man kan tage toget under Den Engelske Kanal til Paris. På stationen stod der et stort skilt: ”Trains to Europe”. Vi ville nok ikke i lande som Sverige, Danmark eller andre europæiske lande sætte os selv (sprogligt) uden for Europa.</w:t>
      </w:r>
    </w:p>
    <w:p w14:paraId="2D091A14" w14:textId="77777777" w:rsidR="0048575B" w:rsidRDefault="0048575B" w:rsidP="0048575B">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Noget tyder på, at Storbritannien, der er en union mellem England, Skotland, Wales og Nordirland, har sin selvforståelse bundet op på andet end Europa. Dette kan til dels tilskrives den fysiske, geografiske placering uden for det europæiske fastland, men vi kan med fordel gå tilbage i historien og se på, hvordan Storbritannien opbyggede et kæmpe imperium med kolonier i Mellemøsten, Asien og Afrika – her udviklede sig en kolonibevidsthed, der har været med til at definere Storbritannien, og som kan være med til at forklare ikke alene Brexit, men også Storbritanniens rolle i verden i dag.</w:t>
      </w:r>
    </w:p>
    <w:p w14:paraId="513A4F82" w14:textId="28A40032" w:rsidR="0048575B" w:rsidRDefault="0048575B" w:rsidP="0048575B">
      <w:pPr>
        <w:pStyle w:val="ce-gallerycol"/>
        <w:numPr>
          <w:ilvl w:val="0"/>
          <w:numId w:val="3"/>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lastRenderedPageBreak/>
        <w:drawing>
          <wp:inline distT="0" distB="0" distL="0" distR="0" wp14:anchorId="5CD65638" wp14:editId="2879B1F4">
            <wp:extent cx="5207104" cy="3476625"/>
            <wp:effectExtent l="0" t="0" r="0" b="0"/>
            <wp:docPr id="105013701" name="Billede 2" descr="Et billede, der indeholder udendørs, person, bygning, Oprø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3701" name="Billede 2" descr="Et billede, der indeholder udendørs, person, bygning, Oprør&#10;&#10;Automatisk genereret beskrivel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4634" cy="3481653"/>
                    </a:xfrm>
                    <a:prstGeom prst="rect">
                      <a:avLst/>
                    </a:prstGeom>
                    <a:noFill/>
                    <a:ln>
                      <a:noFill/>
                    </a:ln>
                  </pic:spPr>
                </pic:pic>
              </a:graphicData>
            </a:graphic>
          </wp:inline>
        </w:drawing>
      </w:r>
    </w:p>
    <w:p w14:paraId="4508FCE7" w14:textId="77777777" w:rsidR="0048575B" w:rsidRDefault="0048575B" w:rsidP="0048575B">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Brexit som Englands udtrædelse af EU er blevet kaldt, har kaldt store følelser frem i Storbritannien 2016-2019. Her en demonstration i London i marts 2019, med Trafalgar Square i baggrunden, hvor krigshelten Lord Nelson står på sin søjle som symbolet på det engelske imperium.</w:t>
      </w:r>
    </w:p>
    <w:p w14:paraId="04DAF91F" w14:textId="77777777" w:rsidR="0048575B" w:rsidRDefault="0048575B" w:rsidP="0048575B">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Getty</w:t>
      </w:r>
      <w:proofErr w:type="spellEnd"/>
      <w:r>
        <w:rPr>
          <w:rFonts w:ascii="var(--font-content)" w:hAnsi="var(--font-content)"/>
          <w:color w:val="767676"/>
          <w:sz w:val="23"/>
          <w:szCs w:val="23"/>
        </w:rPr>
        <w:t xml:space="preserve"> Images/Dan </w:t>
      </w:r>
      <w:proofErr w:type="spellStart"/>
      <w:r>
        <w:rPr>
          <w:rFonts w:ascii="var(--font-content)" w:hAnsi="var(--font-content)"/>
          <w:color w:val="767676"/>
          <w:sz w:val="23"/>
          <w:szCs w:val="23"/>
        </w:rPr>
        <w:t>Kitwood</w:t>
      </w:r>
      <w:proofErr w:type="spellEnd"/>
    </w:p>
    <w:p w14:paraId="379AF2C4" w14:textId="5FACADD0" w:rsidR="0048575B" w:rsidRDefault="0048575B">
      <w:r>
        <w:br w:type="page"/>
      </w:r>
    </w:p>
    <w:p w14:paraId="7CA75B1D" w14:textId="77777777" w:rsidR="004F5B86" w:rsidRDefault="004F5B86" w:rsidP="004F5B86">
      <w:pPr>
        <w:pStyle w:val="Overskrift1"/>
        <w:spacing w:before="0" w:beforeAutospacing="0" w:after="0" w:afterAutospacing="0"/>
        <w:rPr>
          <w:rFonts w:ascii="var(--font-title)" w:hAnsi="var(--font-title)"/>
          <w:sz w:val="42"/>
          <w:szCs w:val="42"/>
        </w:rPr>
      </w:pPr>
      <w:r>
        <w:rPr>
          <w:rFonts w:ascii="var(--font-title)" w:hAnsi="var(--font-title)"/>
          <w:sz w:val="42"/>
          <w:szCs w:val="42"/>
        </w:rPr>
        <w:lastRenderedPageBreak/>
        <w:t>Grundlæggelsen af det britiske imperium</w:t>
      </w:r>
    </w:p>
    <w:p w14:paraId="3B5F5F7F"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Den britiske union</w:t>
      </w:r>
    </w:p>
    <w:p w14:paraId="54DF5DA2"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Dannelsen af det britiske imperium går tilbage til 1500-tallet. Op gennem middelalderen havde den engelske trone forsøgt at få magten over waliserne, og i 1536 blev der indgået en unionsaftale, der betød, at Wales fik repræsentanter i det engelske parlament. Det medførte, at engelsk blev officielt sprog i Wales, og waliserne blev underlagt engelsk lovgivning.</w:t>
      </w:r>
    </w:p>
    <w:p w14:paraId="1817E92B"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Nord for England lå kongeriget Skotland, der havde eksisteret siden 800-tallet. England havde igennem middelalderen også forsøgt at få kontrollen over skotterne, men det lykkedes aldrig at erobre Skotland. I 1603 arvede den skotske konge den engelske trone, og de to kongeriger blev således forenet med samme konge. Det banede vejen for, at de to kongeriger blev forenet, og i 1707 kunne det engelske og skotske parlament underskrive en fælles unionsaftale. Skotterne accepterede dermed at nedlægge det skotske parlament for i stedet at få medlemmer i parlamentet i London. I modsætning til Wales opretholdt skotterne deres eget retssystem og uddannelsessystem.</w:t>
      </w:r>
    </w:p>
    <w:p w14:paraId="6858DDE0"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Mange skotter mente, at aftalen med englænderne betød farvel til Skotlands stolte uafhængighed. Det havde de ret i, for det betød, at Skotland nu ikke længere var selvstændigt, men en del af en union. Til gengæld fik Skotland økonomisk glæde af aftalen og fik adgang til det oversøiske imperium, som England var på vej til at bygge op.</w:t>
      </w:r>
    </w:p>
    <w:p w14:paraId="3444D09D"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Unionen mellem England, Skotland og Wales blev i 1801 udvidet med Irland og blev kaldt United Kingdom of Great Britain, eller Storbritannien (Great Britain). Da den udvikling, vi skal se på i dette kapitel, primært udgik fra London, bruger vi betegnelsen England, selv om der principielt er tale om Storbritannien.</w:t>
      </w:r>
    </w:p>
    <w:p w14:paraId="4F03E2A3"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lastRenderedPageBreak/>
        <w:t>Den tidlige kolonisering</w:t>
      </w:r>
    </w:p>
    <w:p w14:paraId="631A6B9E"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De spanske og portugisiske opdagelsesrejsende og begyndende koloniseringer i Asien og Amerika smittede af på de andre europæiske stater i 1500-tallet. Tiltrukket af de store spanske og portugisiske gevinster tog England, Nederlandene (Holland og Belgien) og Frankrig nu også del i ekspansionen.</w:t>
      </w:r>
    </w:p>
    <w:p w14:paraId="079F7587"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Når England blev dominerende, skyldtes det især to ting. For det første lå England geografisk godt placeret i forhold til Atlanterhavet, hvor de vigtigste handelsruter til Amerika og Asien lå. For det andet var den kapitalistiske tankegang stærkt rodfæstet i England i den reformerte, protestantiske (anglikanske) kirke, hvilket fik afgørende betydning.</w:t>
      </w:r>
    </w:p>
    <w:p w14:paraId="0B6C6974"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I London skød store handelshuse op, hvor råvarer samt ædelmetaller som sølv og guld blev bragt ind fra kolonierne og handelsstationerne.</w:t>
      </w:r>
    </w:p>
    <w:p w14:paraId="59163D76" w14:textId="161F2B0C" w:rsidR="004F5B86" w:rsidRDefault="004F5B86" w:rsidP="004F5B86">
      <w:pPr>
        <w:pStyle w:val="ce-gallerycol"/>
        <w:numPr>
          <w:ilvl w:val="0"/>
          <w:numId w:val="5"/>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78CF88A6" wp14:editId="6E43C950">
            <wp:extent cx="3226198" cy="3249295"/>
            <wp:effectExtent l="0" t="0" r="0" b="8255"/>
            <wp:docPr id="540277000" name="Billede 4" descr="Et billede, der indeholder maleri, sky, tegning,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77000" name="Billede 4" descr="Et billede, der indeholder maleri, sky, tegning, kunst&#10;&#10;Automatisk genereret beskrivels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7166" cy="3260342"/>
                    </a:xfrm>
                    <a:prstGeom prst="rect">
                      <a:avLst/>
                    </a:prstGeom>
                    <a:noFill/>
                    <a:ln>
                      <a:noFill/>
                    </a:ln>
                  </pic:spPr>
                </pic:pic>
              </a:graphicData>
            </a:graphic>
          </wp:inline>
        </w:drawing>
      </w:r>
    </w:p>
    <w:p w14:paraId="4540CC28" w14:textId="77777777" w:rsidR="004F5B86" w:rsidRDefault="004F5B86" w:rsidP="004F5B86">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Frihandel. Maleri af Abraham Storck fra slutningen af 1700-tallet.</w:t>
      </w:r>
    </w:p>
    <w:p w14:paraId="61E4F0C6" w14:textId="77777777" w:rsidR="004F5B86" w:rsidRDefault="004F5B86" w:rsidP="004F5B86">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Billede: Wikimedia Commons</w:t>
      </w:r>
    </w:p>
    <w:p w14:paraId="26F5B865"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lastRenderedPageBreak/>
        <w:t>Omkring 1600 begyndte England for alvor at udfordre det spanske kolonimonopol i Amerika. I løbet af 1600-tallet bosatte englænderne sig på den amerikanske østkyst fra New Foundland i nord til Georgia i syd. Med tiden blev de 13 engelske kolonier til USA.</w:t>
      </w:r>
    </w:p>
    <w:p w14:paraId="3BAFB3B6"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England blev i begyndelsen af 1700-tallet en af frontløberne med hensyn til øget global handel, og flere og flere englændere bosatte sig nu uden for England, ikke mindst i de amerikanske kolonier. Her blev der skabt en ny bevidsthed om en national identitet, der var bundet sammen af det engelske sprog, en særlig reformeret, anglikansk kirke og historien med det stærke parlament, der kontrollerede kongemagten i modsætning til det øvrige enevældige Europa.</w:t>
      </w:r>
    </w:p>
    <w:p w14:paraId="5E8E2FB9"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Storbritannien var ikke en harmonisk union med en fælles identitet og nationalfølelse. England var splittet religiøst og politisk efter den engelske borgerkrig (1642-1651), hvor kronen og parlamentet havde kæmpet om magten. De fleste englændere identificerede sig mere med deres slægt og erhverv end med den samlede nation, men alligevel kan vi tale om, at idéen om det britiske imperium langsomt blev sået i den engelske befolkning i en konstruktion af et storslået ”vi” i modsætning til ”dem”, det vil sige alle de andre.</w:t>
      </w:r>
    </w:p>
    <w:p w14:paraId="0FC9A78C"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Det kommer blandt andet til udtryk i sangen </w:t>
      </w:r>
      <w:proofErr w:type="spellStart"/>
      <w:r>
        <w:rPr>
          <w:rStyle w:val="Fremhv"/>
          <w:rFonts w:ascii="var(--font-content)" w:hAnsi="var(--font-content)"/>
          <w:sz w:val="26"/>
          <w:szCs w:val="26"/>
        </w:rPr>
        <w:t>Rule</w:t>
      </w:r>
      <w:proofErr w:type="spellEnd"/>
      <w:r>
        <w:rPr>
          <w:rStyle w:val="Fremhv"/>
          <w:rFonts w:ascii="var(--font-content)" w:hAnsi="var(--font-content)"/>
          <w:sz w:val="26"/>
          <w:szCs w:val="26"/>
        </w:rPr>
        <w:t xml:space="preserve"> </w:t>
      </w:r>
      <w:proofErr w:type="spellStart"/>
      <w:r>
        <w:rPr>
          <w:rStyle w:val="Fremhv"/>
          <w:rFonts w:ascii="var(--font-content)" w:hAnsi="var(--font-content)"/>
          <w:sz w:val="26"/>
          <w:szCs w:val="26"/>
        </w:rPr>
        <w:t>Britannia</w:t>
      </w:r>
      <w:proofErr w:type="spellEnd"/>
      <w:r>
        <w:rPr>
          <w:rFonts w:ascii="var(--font-content)" w:hAnsi="var(--font-content)"/>
          <w:sz w:val="26"/>
          <w:szCs w:val="26"/>
        </w:rPr>
        <w:t> fra 1740, der er en krigerisk sang skrevet af den skotske digter James Thomson under en af Englands talrige krige, og som i dag står som et symbol på det britiske imperium.</w:t>
      </w:r>
    </w:p>
    <w:p w14:paraId="462D6972" w14:textId="77777777" w:rsidR="004F5B86" w:rsidRDefault="004F5B86" w:rsidP="004F5B86">
      <w:pPr>
        <w:pStyle w:val="Overskrift3"/>
        <w:shd w:val="clear" w:color="auto" w:fill="F8F8F8"/>
        <w:spacing w:before="0" w:line="541" w:lineRule="atLeast"/>
        <w:rPr>
          <w:rFonts w:ascii="var(--font-title)" w:hAnsi="var(--font-title)"/>
          <w:sz w:val="33"/>
          <w:szCs w:val="33"/>
        </w:rPr>
      </w:pPr>
      <w:r>
        <w:rPr>
          <w:rFonts w:ascii="var(--font-title)" w:hAnsi="var(--font-title)"/>
          <w:sz w:val="33"/>
          <w:szCs w:val="33"/>
        </w:rPr>
        <w:lastRenderedPageBreak/>
        <w:t>Kilde 55: </w:t>
      </w:r>
      <w:proofErr w:type="spellStart"/>
      <w:r>
        <w:rPr>
          <w:rFonts w:ascii="var(--font-title)" w:hAnsi="var(--font-title)"/>
          <w:sz w:val="33"/>
          <w:szCs w:val="33"/>
        </w:rPr>
        <w:t>Rule</w:t>
      </w:r>
      <w:proofErr w:type="spellEnd"/>
      <w:r>
        <w:rPr>
          <w:rFonts w:ascii="var(--font-title)" w:hAnsi="var(--font-title)"/>
          <w:sz w:val="33"/>
          <w:szCs w:val="33"/>
        </w:rPr>
        <w:t xml:space="preserve"> </w:t>
      </w:r>
      <w:proofErr w:type="spellStart"/>
      <w:r>
        <w:rPr>
          <w:rFonts w:ascii="var(--font-title)" w:hAnsi="var(--font-title)"/>
          <w:sz w:val="33"/>
          <w:szCs w:val="33"/>
        </w:rPr>
        <w:t>Britannia</w:t>
      </w:r>
      <w:proofErr w:type="spellEnd"/>
      <w:r>
        <w:rPr>
          <w:rFonts w:ascii="var(--font-title)" w:hAnsi="var(--font-title)"/>
          <w:sz w:val="33"/>
          <w:szCs w:val="33"/>
        </w:rPr>
        <w:t>, 1740</w:t>
      </w:r>
    </w:p>
    <w:p w14:paraId="53218940"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When Britain first, at heaven’s command,</w:t>
      </w:r>
    </w:p>
    <w:p w14:paraId="489B405B"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Arose from out the azure main,</w:t>
      </w:r>
    </w:p>
    <w:p w14:paraId="0700B050"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Arose, arose, arose from out the azure main.</w:t>
      </w:r>
    </w:p>
    <w:p w14:paraId="4078AAF4"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This was the charter, the charter of the land,</w:t>
      </w:r>
    </w:p>
    <w:p w14:paraId="70432DD3"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And guardian angels sang the strain.</w:t>
      </w:r>
    </w:p>
    <w:p w14:paraId="5C41FA07" w14:textId="77777777" w:rsidR="00500828" w:rsidRPr="00500828" w:rsidRDefault="00500828" w:rsidP="00500828">
      <w:pPr>
        <w:pStyle w:val="Overskrift3"/>
        <w:spacing w:line="541" w:lineRule="atLeast"/>
        <w:rPr>
          <w:rFonts w:ascii="var(--font-title)" w:hAnsi="var(--font-title)"/>
          <w:lang w:val="en-US"/>
        </w:rPr>
      </w:pPr>
      <w:r w:rsidRPr="00500828">
        <w:rPr>
          <w:rFonts w:ascii="var(--font-title)" w:hAnsi="var(--font-title)"/>
          <w:i/>
          <w:iCs/>
          <w:lang w:val="en-US"/>
        </w:rPr>
        <w:t>Chorus.</w:t>
      </w:r>
    </w:p>
    <w:p w14:paraId="6A21BA7A"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Rule, Britannia! Britannia, rule the waves.</w:t>
      </w:r>
    </w:p>
    <w:p w14:paraId="2AFBD5A7"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Britons never, never, never shall be slaves.</w:t>
      </w:r>
    </w:p>
    <w:p w14:paraId="1A4040C3"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__________________________</w:t>
      </w:r>
    </w:p>
    <w:p w14:paraId="2E012B3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 xml:space="preserve">The nations not so blest as </w:t>
      </w:r>
      <w:proofErr w:type="gramStart"/>
      <w:r w:rsidRPr="00500828">
        <w:rPr>
          <w:rFonts w:ascii="var(--font-title)" w:hAnsi="var(--font-title)"/>
          <w:b/>
          <w:bCs/>
          <w:lang w:val="en-US"/>
        </w:rPr>
        <w:t>thee,</w:t>
      </w:r>
      <w:proofErr w:type="gramEnd"/>
    </w:p>
    <w:p w14:paraId="7DE2D309"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Must in their turn to tyrants fall,</w:t>
      </w:r>
    </w:p>
    <w:p w14:paraId="01C6F11E"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Must in their turn, must in their turn,</w:t>
      </w:r>
    </w:p>
    <w:p w14:paraId="481CAE4A"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To tyrants fall,</w:t>
      </w:r>
    </w:p>
    <w:p w14:paraId="0F57350A"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While thou shall flourish,</w:t>
      </w:r>
    </w:p>
    <w:p w14:paraId="1F9A772F"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Shall flourish great and free,</w:t>
      </w:r>
    </w:p>
    <w:p w14:paraId="03DB028C" w14:textId="77777777" w:rsidR="00500828" w:rsidRPr="00500828" w:rsidRDefault="00500828" w:rsidP="00500828">
      <w:pPr>
        <w:pStyle w:val="Overskrift3"/>
        <w:spacing w:line="541" w:lineRule="atLeast"/>
        <w:rPr>
          <w:rFonts w:ascii="var(--font-title)" w:hAnsi="var(--font-title)"/>
          <w:b/>
          <w:bCs/>
          <w:lang w:val="en-US"/>
        </w:rPr>
      </w:pPr>
      <w:proofErr w:type="gramStart"/>
      <w:r w:rsidRPr="00500828">
        <w:rPr>
          <w:rFonts w:ascii="var(--font-title)" w:hAnsi="var(--font-title)"/>
          <w:b/>
          <w:bCs/>
          <w:lang w:val="en-US"/>
        </w:rPr>
        <w:t>The</w:t>
      </w:r>
      <w:proofErr w:type="gramEnd"/>
      <w:r w:rsidRPr="00500828">
        <w:rPr>
          <w:rFonts w:ascii="var(--font-title)" w:hAnsi="var(--font-title)"/>
          <w:b/>
          <w:bCs/>
          <w:lang w:val="en-US"/>
        </w:rPr>
        <w:t xml:space="preserve"> dread and envy of them all.</w:t>
      </w:r>
    </w:p>
    <w:p w14:paraId="03FD5861" w14:textId="77777777" w:rsidR="00500828" w:rsidRPr="00500828" w:rsidRDefault="00500828" w:rsidP="00500828">
      <w:pPr>
        <w:pStyle w:val="Overskrift3"/>
        <w:spacing w:line="541" w:lineRule="atLeast"/>
        <w:rPr>
          <w:rFonts w:ascii="var(--font-title)" w:hAnsi="var(--font-title)"/>
          <w:lang w:val="en-US"/>
        </w:rPr>
      </w:pPr>
      <w:r w:rsidRPr="00500828">
        <w:rPr>
          <w:rFonts w:ascii="var(--font-title)" w:hAnsi="var(--font-title)"/>
          <w:i/>
          <w:iCs/>
          <w:lang w:val="en-US"/>
        </w:rPr>
        <w:t>Chorus</w:t>
      </w:r>
    </w:p>
    <w:p w14:paraId="29343876"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Still more majestic shalt thou rise,</w:t>
      </w:r>
    </w:p>
    <w:p w14:paraId="5366DBAF"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More dreadful from each foreign stroke.</w:t>
      </w:r>
    </w:p>
    <w:p w14:paraId="2C06BA18"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More dreadful, more dreadful</w:t>
      </w:r>
    </w:p>
    <w:p w14:paraId="191DE55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From each foreign stroke.</w:t>
      </w:r>
    </w:p>
    <w:p w14:paraId="2AF3098D"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As the loud blast that tears the skies,</w:t>
      </w:r>
    </w:p>
    <w:p w14:paraId="48C237BF"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lastRenderedPageBreak/>
        <w:t>Serves but to root thy native oak.</w:t>
      </w:r>
    </w:p>
    <w:p w14:paraId="5DE165D7" w14:textId="77777777" w:rsidR="00500828" w:rsidRPr="00500828" w:rsidRDefault="00500828" w:rsidP="00500828">
      <w:pPr>
        <w:pStyle w:val="Overskrift3"/>
        <w:spacing w:line="541" w:lineRule="atLeast"/>
        <w:rPr>
          <w:rFonts w:ascii="var(--font-title)" w:hAnsi="var(--font-title)"/>
          <w:lang w:val="en-US"/>
        </w:rPr>
      </w:pPr>
      <w:r w:rsidRPr="00500828">
        <w:rPr>
          <w:rFonts w:ascii="var(--font-title)" w:hAnsi="var(--font-title)"/>
          <w:i/>
          <w:iCs/>
          <w:lang w:val="en-US"/>
        </w:rPr>
        <w:t>Chorus</w:t>
      </w:r>
    </w:p>
    <w:p w14:paraId="2B0CBF93" w14:textId="77777777" w:rsidR="00500828" w:rsidRPr="00500828" w:rsidRDefault="00500828" w:rsidP="00500828">
      <w:pPr>
        <w:pStyle w:val="Overskrift3"/>
        <w:spacing w:line="541" w:lineRule="atLeast"/>
        <w:rPr>
          <w:rFonts w:ascii="var(--font-title)" w:hAnsi="var(--font-title)"/>
          <w:b/>
          <w:bCs/>
          <w:lang w:val="en-US"/>
        </w:rPr>
      </w:pPr>
      <w:proofErr w:type="gramStart"/>
      <w:r w:rsidRPr="00500828">
        <w:rPr>
          <w:rFonts w:ascii="var(--font-title)" w:hAnsi="var(--font-title)"/>
          <w:b/>
          <w:bCs/>
          <w:lang w:val="en-US"/>
        </w:rPr>
        <w:t>Thee</w:t>
      </w:r>
      <w:proofErr w:type="gramEnd"/>
      <w:r w:rsidRPr="00500828">
        <w:rPr>
          <w:rFonts w:ascii="var(--font-title)" w:hAnsi="var(--font-title)"/>
          <w:b/>
          <w:bCs/>
          <w:lang w:val="en-US"/>
        </w:rPr>
        <w:t xml:space="preserve"> haughty tyrants ne’er shall tame,</w:t>
      </w:r>
    </w:p>
    <w:p w14:paraId="231E3568"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 xml:space="preserve">All their attempts to </w:t>
      </w:r>
      <w:proofErr w:type="gramStart"/>
      <w:r w:rsidRPr="00500828">
        <w:rPr>
          <w:rFonts w:ascii="var(--font-title)" w:hAnsi="var(--font-title)"/>
          <w:b/>
          <w:bCs/>
          <w:lang w:val="en-US"/>
        </w:rPr>
        <w:t>bend thee</w:t>
      </w:r>
      <w:proofErr w:type="gramEnd"/>
      <w:r w:rsidRPr="00500828">
        <w:rPr>
          <w:rFonts w:ascii="var(--font-title)" w:hAnsi="var(--font-title)"/>
          <w:b/>
          <w:bCs/>
          <w:lang w:val="en-US"/>
        </w:rPr>
        <w:t xml:space="preserve"> down,</w:t>
      </w:r>
    </w:p>
    <w:p w14:paraId="58F3A9CD"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All their attempts, all their attempts</w:t>
      </w:r>
    </w:p>
    <w:p w14:paraId="16C60134"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To bend thee down,</w:t>
      </w:r>
    </w:p>
    <w:p w14:paraId="4528F8AA"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Will but arouse thy generous flame.</w:t>
      </w:r>
    </w:p>
    <w:p w14:paraId="4FD8644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 xml:space="preserve">But </w:t>
      </w:r>
      <w:proofErr w:type="gramStart"/>
      <w:r w:rsidRPr="00500828">
        <w:rPr>
          <w:rFonts w:ascii="var(--font-title)" w:hAnsi="var(--font-title)"/>
          <w:b/>
          <w:bCs/>
          <w:lang w:val="en-US"/>
        </w:rPr>
        <w:t>work their woe</w:t>
      </w:r>
      <w:proofErr w:type="gramEnd"/>
      <w:r w:rsidRPr="00500828">
        <w:rPr>
          <w:rFonts w:ascii="var(--font-title)" w:hAnsi="var(--font-title)"/>
          <w:b/>
          <w:bCs/>
          <w:lang w:val="en-US"/>
        </w:rPr>
        <w:t xml:space="preserve"> and thy renown.</w:t>
      </w:r>
    </w:p>
    <w:p w14:paraId="3B8AEAEE" w14:textId="77777777" w:rsidR="00500828" w:rsidRPr="00500828" w:rsidRDefault="00500828" w:rsidP="00500828">
      <w:pPr>
        <w:pStyle w:val="Overskrift3"/>
        <w:spacing w:line="541" w:lineRule="atLeast"/>
        <w:rPr>
          <w:rFonts w:ascii="var(--font-title)" w:hAnsi="var(--font-title)"/>
          <w:lang w:val="en-US"/>
        </w:rPr>
      </w:pPr>
      <w:r w:rsidRPr="00500828">
        <w:rPr>
          <w:rFonts w:ascii="var(--font-title)" w:hAnsi="var(--font-title)"/>
          <w:i/>
          <w:iCs/>
          <w:lang w:val="en-US"/>
        </w:rPr>
        <w:t>Chorus</w:t>
      </w:r>
    </w:p>
    <w:p w14:paraId="5B6373B7"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To thee belongs the rural reign,</w:t>
      </w:r>
    </w:p>
    <w:p w14:paraId="115B29B8"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Thy cities shall with commerce shine,</w:t>
      </w:r>
    </w:p>
    <w:p w14:paraId="715C4372"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Thy cities shall, thy cities shall</w:t>
      </w:r>
    </w:p>
    <w:p w14:paraId="7B9450D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With commerce shine.</w:t>
      </w:r>
    </w:p>
    <w:p w14:paraId="03ED4B0E"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All thine shall be the subject main,</w:t>
      </w:r>
    </w:p>
    <w:p w14:paraId="4165059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 xml:space="preserve">And every shore it circles </w:t>
      </w:r>
      <w:proofErr w:type="gramStart"/>
      <w:r w:rsidRPr="00500828">
        <w:rPr>
          <w:rFonts w:ascii="var(--font-title)" w:hAnsi="var(--font-title)"/>
          <w:b/>
          <w:bCs/>
          <w:lang w:val="en-US"/>
        </w:rPr>
        <w:t>thine</w:t>
      </w:r>
      <w:proofErr w:type="gramEnd"/>
      <w:r w:rsidRPr="00500828">
        <w:rPr>
          <w:rFonts w:ascii="var(--font-title)" w:hAnsi="var(--font-title)"/>
          <w:b/>
          <w:bCs/>
          <w:lang w:val="en-US"/>
        </w:rPr>
        <w:t>.</w:t>
      </w:r>
    </w:p>
    <w:p w14:paraId="5B936F54" w14:textId="77777777" w:rsidR="00500828" w:rsidRPr="00500828" w:rsidRDefault="00500828" w:rsidP="00500828">
      <w:pPr>
        <w:pStyle w:val="Overskrift3"/>
        <w:spacing w:line="541" w:lineRule="atLeast"/>
        <w:rPr>
          <w:rFonts w:ascii="var(--font-title)" w:hAnsi="var(--font-title)"/>
          <w:lang w:val="en-US"/>
        </w:rPr>
      </w:pPr>
      <w:r w:rsidRPr="00500828">
        <w:rPr>
          <w:rFonts w:ascii="var(--font-title)" w:hAnsi="var(--font-title)"/>
          <w:i/>
          <w:iCs/>
          <w:lang w:val="en-US"/>
        </w:rPr>
        <w:t>Chorus</w:t>
      </w:r>
    </w:p>
    <w:p w14:paraId="4222D9AF"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The muses still, with freedom found,</w:t>
      </w:r>
    </w:p>
    <w:p w14:paraId="4E05E531"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Shall to thy happy coast repair,</w:t>
      </w:r>
    </w:p>
    <w:p w14:paraId="533661BD"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Shall to thy happy coast,</w:t>
      </w:r>
    </w:p>
    <w:p w14:paraId="685080CD"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Thy happy coasts repair,</w:t>
      </w:r>
    </w:p>
    <w:p w14:paraId="736A1CF3"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Best isle of beauty,</w:t>
      </w:r>
    </w:p>
    <w:p w14:paraId="48E5865F"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With matchless beauty crowned,</w:t>
      </w:r>
    </w:p>
    <w:p w14:paraId="2860BA2A" w14:textId="77777777" w:rsidR="00500828" w:rsidRPr="00500828" w:rsidRDefault="00500828" w:rsidP="00500828">
      <w:pPr>
        <w:pStyle w:val="Overskrift3"/>
        <w:spacing w:line="541" w:lineRule="atLeast"/>
        <w:rPr>
          <w:rFonts w:ascii="var(--font-title)" w:hAnsi="var(--font-title)"/>
          <w:b/>
          <w:bCs/>
          <w:lang w:val="en-US"/>
        </w:rPr>
      </w:pPr>
      <w:r w:rsidRPr="00500828">
        <w:rPr>
          <w:rFonts w:ascii="var(--font-title)" w:hAnsi="var(--font-title)"/>
          <w:b/>
          <w:bCs/>
          <w:lang w:val="en-US"/>
        </w:rPr>
        <w:t>And manly hearts to guard the fair.</w:t>
      </w:r>
    </w:p>
    <w:p w14:paraId="21D293F5" w14:textId="77777777" w:rsidR="00500828" w:rsidRPr="00500828" w:rsidRDefault="00500828" w:rsidP="00500828">
      <w:pPr>
        <w:pStyle w:val="Overskrift3"/>
        <w:spacing w:line="541" w:lineRule="atLeast"/>
        <w:rPr>
          <w:rFonts w:ascii="var(--font-title)" w:hAnsi="var(--font-title)"/>
        </w:rPr>
      </w:pPr>
      <w:proofErr w:type="spellStart"/>
      <w:r w:rsidRPr="00500828">
        <w:rPr>
          <w:rFonts w:ascii="var(--font-title)" w:hAnsi="var(--font-title)"/>
          <w:i/>
          <w:iCs/>
        </w:rPr>
        <w:lastRenderedPageBreak/>
        <w:t>Chorus</w:t>
      </w:r>
      <w:proofErr w:type="spellEnd"/>
    </w:p>
    <w:p w14:paraId="2682E869" w14:textId="77777777" w:rsidR="00500828" w:rsidRPr="00500828" w:rsidRDefault="00500828" w:rsidP="00500828">
      <w:pPr>
        <w:pStyle w:val="Overskrift3"/>
        <w:spacing w:line="541" w:lineRule="atLeast"/>
        <w:rPr>
          <w:rFonts w:ascii="var(--font-title)" w:hAnsi="var(--font-title)"/>
        </w:rPr>
      </w:pPr>
      <w:r w:rsidRPr="00500828">
        <w:rPr>
          <w:rFonts w:ascii="var(--font-title)" w:hAnsi="var(--font-title)"/>
          <w:b/>
          <w:bCs/>
        </w:rPr>
        <w:t>Arbejdsspørgsmål:</w:t>
      </w:r>
    </w:p>
    <w:p w14:paraId="071AC5C9" w14:textId="77777777" w:rsidR="00500828" w:rsidRPr="00500828" w:rsidRDefault="00500828" w:rsidP="00500828">
      <w:pPr>
        <w:pStyle w:val="Overskrift3"/>
        <w:numPr>
          <w:ilvl w:val="0"/>
          <w:numId w:val="51"/>
        </w:numPr>
        <w:spacing w:before="0" w:line="541" w:lineRule="atLeast"/>
        <w:rPr>
          <w:rFonts w:ascii="var(--font-title)" w:hAnsi="var(--font-title)"/>
        </w:rPr>
      </w:pPr>
      <w:r w:rsidRPr="00500828">
        <w:rPr>
          <w:rFonts w:ascii="var(--font-title)" w:hAnsi="var(--font-title)"/>
        </w:rPr>
        <w:t>Hvem har skrevet kilden og hvornår?</w:t>
      </w:r>
    </w:p>
    <w:p w14:paraId="292267FE" w14:textId="77777777" w:rsidR="00500828" w:rsidRPr="00500828" w:rsidRDefault="00500828" w:rsidP="00500828">
      <w:pPr>
        <w:pStyle w:val="Overskrift3"/>
        <w:numPr>
          <w:ilvl w:val="0"/>
          <w:numId w:val="51"/>
        </w:numPr>
        <w:spacing w:before="0" w:line="541" w:lineRule="atLeast"/>
        <w:rPr>
          <w:rFonts w:ascii="var(--font-title)" w:hAnsi="var(--font-title)"/>
        </w:rPr>
      </w:pPr>
      <w:r w:rsidRPr="00500828">
        <w:rPr>
          <w:rFonts w:ascii="var(--font-title)" w:hAnsi="var(--font-title)"/>
        </w:rPr>
        <w:t>Ud fra hvilken position taler forfatteren, og kan du pege på en tendens i kilden (se fokuspunkt om tendens og troværdighed herunder)?</w:t>
      </w:r>
    </w:p>
    <w:p w14:paraId="27FC490D" w14:textId="77777777" w:rsidR="00500828" w:rsidRPr="00500828" w:rsidRDefault="00500828" w:rsidP="00500828">
      <w:pPr>
        <w:pStyle w:val="Overskrift3"/>
        <w:numPr>
          <w:ilvl w:val="0"/>
          <w:numId w:val="51"/>
        </w:numPr>
        <w:spacing w:before="0" w:line="541" w:lineRule="atLeast"/>
        <w:rPr>
          <w:rFonts w:ascii="var(--font-title)" w:hAnsi="var(--font-title)"/>
        </w:rPr>
      </w:pPr>
      <w:r w:rsidRPr="00500828">
        <w:rPr>
          <w:rFonts w:ascii="var(--font-title)" w:hAnsi="var(--font-title)"/>
        </w:rPr>
        <w:t>Hvordan kan vi bruge teksten som kilde til at belyse britisk selvforståelse?</w:t>
      </w:r>
    </w:p>
    <w:p w14:paraId="148B4008" w14:textId="77777777" w:rsidR="00500828" w:rsidRPr="00500828" w:rsidRDefault="00500828" w:rsidP="00500828">
      <w:pPr>
        <w:pStyle w:val="Overskrift3"/>
        <w:numPr>
          <w:ilvl w:val="0"/>
          <w:numId w:val="51"/>
        </w:numPr>
        <w:spacing w:line="541" w:lineRule="atLeast"/>
        <w:rPr>
          <w:rFonts w:ascii="var(--font-title)" w:hAnsi="var(--font-title)"/>
        </w:rPr>
      </w:pPr>
      <w:r w:rsidRPr="00500828">
        <w:rPr>
          <w:rFonts w:ascii="var(--font-title)" w:hAnsi="var(--font-title)"/>
        </w:rPr>
        <w:t>Opstil en problemformulering, der belyser britisk selvforståelse, som du kan besvare ud fra kilden.</w:t>
      </w:r>
    </w:p>
    <w:p w14:paraId="57330E1C" w14:textId="77777777" w:rsidR="004F5B86" w:rsidRPr="00500828" w:rsidRDefault="004F5B86" w:rsidP="004F5B86">
      <w:pPr>
        <w:pStyle w:val="Overskrift3"/>
        <w:spacing w:before="0" w:line="541" w:lineRule="atLeast"/>
        <w:rPr>
          <w:rFonts w:ascii="var(--font-title)" w:hAnsi="var(--font-title)"/>
        </w:rPr>
      </w:pPr>
      <w:r w:rsidRPr="00500828">
        <w:rPr>
          <w:rFonts w:ascii="var(--font-title)" w:hAnsi="var(--font-title)"/>
        </w:rPr>
        <w:t>Fokuspunkt</w:t>
      </w:r>
    </w:p>
    <w:p w14:paraId="5CB11DE3" w14:textId="77777777" w:rsidR="004F5B86" w:rsidRDefault="004F5B86" w:rsidP="004F5B86">
      <w:pPr>
        <w:pStyle w:val="NormalWeb"/>
        <w:spacing w:before="0" w:after="0" w:line="421" w:lineRule="atLeast"/>
        <w:rPr>
          <w:rFonts w:ascii="var(--font-content)" w:hAnsi="var(--font-content)"/>
          <w:sz w:val="26"/>
          <w:szCs w:val="26"/>
        </w:rPr>
      </w:pPr>
      <w:r>
        <w:rPr>
          <w:rStyle w:val="Strk"/>
          <w:rFonts w:ascii="var(--font-content)" w:hAnsi="var(--font-content)"/>
          <w:sz w:val="26"/>
          <w:szCs w:val="26"/>
        </w:rPr>
        <w:t>Tendens og troværdighed</w:t>
      </w:r>
    </w:p>
    <w:p w14:paraId="11D485E1"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”At være kildekritisk” forbinder de fleste nok med at vurdere, om nogle taler sandt eller falsk. Er det løgn eller sandhed? Kan vi stole på oplysningerne? Er afsenderen troværdig? De spørgsmål er også gode at have i baghovedet, når vi laver historiske undersøgelser, ikke mindst når vi skal forholde os til oplysninger fundet online. Men kildekritik i historiefaget er mere end dét.</w:t>
      </w:r>
    </w:p>
    <w:p w14:paraId="2120B83F" w14:textId="77777777" w:rsidR="004F5B86" w:rsidRDefault="004F5B86" w:rsidP="004F5B86">
      <w:pPr>
        <w:pStyle w:val="NormalWeb"/>
        <w:spacing w:before="0" w:after="0" w:line="421" w:lineRule="atLeast"/>
        <w:rPr>
          <w:rFonts w:ascii="var(--font-content)" w:hAnsi="var(--font-content)"/>
          <w:sz w:val="26"/>
          <w:szCs w:val="26"/>
        </w:rPr>
      </w:pPr>
      <w:r>
        <w:rPr>
          <w:rFonts w:ascii="var(--font-content)" w:hAnsi="var(--font-content)"/>
          <w:sz w:val="26"/>
          <w:szCs w:val="26"/>
        </w:rPr>
        <w:t>Meget af det materiale, du møder i historiefaget, er, uanset om faktuelle oplysninger er sande eller falske, farvet af bestemte synspunkter og ladet med værdier. Det kan være åbenlyse politiske synspunkter, det kan være begejstring eller modvilje, eller det kan være kulturelle opfattelser fra den periode og det samfundslag, som kildens afsender stammer fra. Værdiladede opfattelser kalder vi i historiefaget for </w:t>
      </w:r>
      <w:r>
        <w:rPr>
          <w:rStyle w:val="Fremhv"/>
          <w:rFonts w:ascii="var(--font-content)" w:hAnsi="var(--font-content)"/>
          <w:sz w:val="26"/>
          <w:szCs w:val="26"/>
        </w:rPr>
        <w:t>tendens</w:t>
      </w:r>
      <w:r>
        <w:rPr>
          <w:rFonts w:ascii="var(--font-content)" w:hAnsi="var(--font-content)"/>
          <w:sz w:val="26"/>
          <w:szCs w:val="26"/>
        </w:rPr>
        <w:t>, og kildens tendens viser sig i de holdninger og værdier, der mere eller mindre synligt skinner igennem. Hvis synspunkterne åbenlyst farver en kildes beskrivelse af for eksempel en person eller en begivenhed, taler man om en </w:t>
      </w:r>
      <w:r>
        <w:rPr>
          <w:rStyle w:val="Fremhv"/>
          <w:rFonts w:ascii="var(--font-content)" w:hAnsi="var(--font-content)"/>
          <w:sz w:val="26"/>
          <w:szCs w:val="26"/>
        </w:rPr>
        <w:t>tendentiøs</w:t>
      </w:r>
      <w:r>
        <w:rPr>
          <w:rFonts w:ascii="var(--font-content)" w:hAnsi="var(--font-content)"/>
          <w:sz w:val="26"/>
          <w:szCs w:val="26"/>
        </w:rPr>
        <w:t> kilde.</w:t>
      </w:r>
    </w:p>
    <w:p w14:paraId="7F490281"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 xml:space="preserve">Hvis du vil vide, hvad der faktisk skete i forbindelse med en historisk begivenhed, kan tendentiøse kilder være problematiske, fordi afsenderens synspunkter kan risikere at resultere i en forvrænget fremstilling af begivenhederne. Hvis du derimod er </w:t>
      </w:r>
      <w:r>
        <w:rPr>
          <w:rFonts w:ascii="var(--font-content)" w:hAnsi="var(--font-content)"/>
          <w:sz w:val="26"/>
          <w:szCs w:val="26"/>
        </w:rPr>
        <w:lastRenderedPageBreak/>
        <w:t>interesseret i afsenderens synspunkt eller opfattelse af begivenhederne, kan kildens tendens lige præcis være det, du leder efter.</w:t>
      </w:r>
    </w:p>
    <w:p w14:paraId="2EF202DB" w14:textId="77777777" w:rsidR="004F5B86" w:rsidRDefault="004F5B86" w:rsidP="004F5B86">
      <w:pPr>
        <w:pStyle w:val="Overskrift3"/>
        <w:shd w:val="clear" w:color="auto" w:fill="FFFFFF"/>
        <w:spacing w:before="0" w:line="541" w:lineRule="atLeast"/>
        <w:rPr>
          <w:rFonts w:ascii="var(--font-title)" w:hAnsi="var(--font-title)"/>
          <w:sz w:val="33"/>
          <w:szCs w:val="33"/>
        </w:rPr>
      </w:pPr>
      <w:r>
        <w:rPr>
          <w:rFonts w:ascii="var(--font-title)" w:hAnsi="var(--font-title)"/>
          <w:sz w:val="33"/>
          <w:szCs w:val="33"/>
        </w:rPr>
        <w:t>Opgave</w:t>
      </w:r>
    </w:p>
    <w:p w14:paraId="156445EE" w14:textId="77777777" w:rsidR="004F5B86" w:rsidRDefault="004F5B86" w:rsidP="004F5B86">
      <w:pPr>
        <w:numPr>
          <w:ilvl w:val="0"/>
          <w:numId w:val="6"/>
        </w:numPr>
        <w:shd w:val="clear" w:color="auto" w:fill="FFFFFF"/>
        <w:spacing w:before="100" w:beforeAutospacing="1" w:after="100" w:afterAutospacing="1" w:line="421" w:lineRule="atLeast"/>
        <w:rPr>
          <w:rFonts w:ascii="var(--font-content)" w:hAnsi="var(--font-content)"/>
          <w:sz w:val="26"/>
          <w:szCs w:val="26"/>
        </w:rPr>
      </w:pPr>
      <w:r>
        <w:rPr>
          <w:rFonts w:ascii="var(--font-content)" w:hAnsi="var(--font-content)"/>
          <w:sz w:val="26"/>
          <w:szCs w:val="26"/>
        </w:rPr>
        <w:t>Find en eller flere åbenlyst værdiladede (tendentiøse) kilder i dette kapitel, og begrund med et eller flere konkrete citater, hvorfor kilden er tendentiøs.</w:t>
      </w:r>
    </w:p>
    <w:p w14:paraId="42DB820B" w14:textId="77777777" w:rsidR="004F5B86" w:rsidRDefault="004F5B86" w:rsidP="004F5B86">
      <w:pPr>
        <w:numPr>
          <w:ilvl w:val="0"/>
          <w:numId w:val="6"/>
        </w:numPr>
        <w:shd w:val="clear" w:color="auto" w:fill="FFFFFF"/>
        <w:spacing w:after="0" w:line="421" w:lineRule="atLeast"/>
        <w:rPr>
          <w:rFonts w:ascii="var(--font-content)" w:hAnsi="var(--font-content)"/>
          <w:sz w:val="26"/>
          <w:szCs w:val="26"/>
        </w:rPr>
      </w:pPr>
      <w:r>
        <w:rPr>
          <w:rFonts w:ascii="var(--font-content)" w:hAnsi="var(--font-content)"/>
          <w:sz w:val="26"/>
          <w:szCs w:val="26"/>
        </w:rPr>
        <w:t>Overvej, om der er spørgsmål, som kilden/kilderne er særligt gode eller særligt dårlige til at besvare på grund af den åbenlyse tendens.</w:t>
      </w:r>
    </w:p>
    <w:p w14:paraId="7A18BDE1" w14:textId="77777777" w:rsidR="004F5B86" w:rsidRDefault="004F5B86" w:rsidP="004F5B86">
      <w:pPr>
        <w:pStyle w:val="Overskrift3"/>
        <w:spacing w:before="0" w:line="541" w:lineRule="atLeast"/>
        <w:rPr>
          <w:rFonts w:ascii="var(--font-title)" w:hAnsi="var(--font-title)"/>
          <w:sz w:val="33"/>
          <w:szCs w:val="33"/>
        </w:rPr>
      </w:pPr>
      <w:r>
        <w:rPr>
          <w:rFonts w:ascii="var(--font-title)" w:hAnsi="var(--font-title)"/>
          <w:sz w:val="33"/>
          <w:szCs w:val="33"/>
        </w:rPr>
        <w:t>Det engelske samfund ændrer sig</w:t>
      </w:r>
    </w:p>
    <w:p w14:paraId="2239516F" w14:textId="6FBB2B86" w:rsidR="004F5B86" w:rsidRDefault="004F5B86" w:rsidP="004F5B86">
      <w:pPr>
        <w:pStyle w:val="ce-gallerycol"/>
        <w:numPr>
          <w:ilvl w:val="0"/>
          <w:numId w:val="7"/>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4CBA37DF" wp14:editId="07DCCBA6">
            <wp:extent cx="3204744" cy="4772660"/>
            <wp:effectExtent l="0" t="0" r="0" b="0"/>
            <wp:docPr id="1203618014" name="Billede 3" descr="Et billede, der indeholder maleri, tøj, tegning, Ansig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18014" name="Billede 3" descr="Et billede, der indeholder maleri, tøj, tegning, Ansigt&#10;&#10;Automatisk generere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3216471" cy="4790124"/>
                    </a:xfrm>
                    <a:prstGeom prst="rect">
                      <a:avLst/>
                    </a:prstGeom>
                    <a:noFill/>
                    <a:ln>
                      <a:noFill/>
                    </a:ln>
                  </pic:spPr>
                </pic:pic>
              </a:graphicData>
            </a:graphic>
          </wp:inline>
        </w:drawing>
      </w:r>
    </w:p>
    <w:p w14:paraId="0BF5C9FF" w14:textId="77777777" w:rsidR="004F5B86" w:rsidRDefault="004F5B86" w:rsidP="004F5B86">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I løbet af 1700-tallet begyndte England at opbygge sit koloniimperium. Engelsk embedsmand i Indien, ca. 1800. Maleri af Thomas Hickey, 1816.</w:t>
      </w:r>
    </w:p>
    <w:p w14:paraId="6F52F7BA" w14:textId="77777777" w:rsidR="004F5B86" w:rsidRDefault="004F5B86" w:rsidP="004F5B86">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Granger</w:t>
      </w:r>
      <w:proofErr w:type="spellEnd"/>
    </w:p>
    <w:p w14:paraId="5CF68E55" w14:textId="77777777" w:rsidR="004F5B86" w:rsidRDefault="004F5B86" w:rsidP="004F5B86">
      <w:pPr>
        <w:pStyle w:val="NormalWeb"/>
        <w:spacing w:before="0" w:after="0" w:line="421" w:lineRule="atLeast"/>
        <w:rPr>
          <w:rFonts w:ascii="var(--font-content)" w:hAnsi="var(--font-content)"/>
          <w:sz w:val="26"/>
          <w:szCs w:val="26"/>
        </w:rPr>
      </w:pPr>
      <w:r>
        <w:rPr>
          <w:rFonts w:ascii="var(--font-content)" w:hAnsi="var(--font-content)"/>
          <w:sz w:val="26"/>
          <w:szCs w:val="26"/>
        </w:rPr>
        <w:lastRenderedPageBreak/>
        <w:t xml:space="preserve">Den koloniseringsproces, som begyndte i 1600-tallet, fik afgørende betydning for det engelske samfund. De nye kolonier i Amerika betød nye markeder for engelske varer, og med de produkter, der kom hjem fra de oversøiske besiddelser, fik den brede befolkning adgang til </w:t>
      </w:r>
      <w:proofErr w:type="gramStart"/>
      <w:r>
        <w:rPr>
          <w:rFonts w:ascii="var(--font-content)" w:hAnsi="var(--font-content)"/>
          <w:sz w:val="26"/>
          <w:szCs w:val="26"/>
        </w:rPr>
        <w:t>eksempelvis</w:t>
      </w:r>
      <w:proofErr w:type="gramEnd"/>
      <w:r>
        <w:rPr>
          <w:rFonts w:ascii="var(--font-content)" w:hAnsi="var(--font-content)"/>
          <w:sz w:val="26"/>
          <w:szCs w:val="26"/>
        </w:rPr>
        <w:t xml:space="preserve"> bomuldsklæde, tobak og sukker. Økonomisk fik trekantshandlen (se </w:t>
      </w:r>
      <w:hyperlink r:id="rId11" w:anchor="c924" w:history="1">
        <w:r>
          <w:rPr>
            <w:rStyle w:val="Hyperlink"/>
            <w:rFonts w:ascii="var(--font-content)" w:hAnsi="var(--font-content)"/>
            <w:sz w:val="26"/>
            <w:szCs w:val="26"/>
          </w:rPr>
          <w:t>afsnit om merkantilisme og trekantshandel</w:t>
        </w:r>
      </w:hyperlink>
      <w:r>
        <w:rPr>
          <w:rFonts w:ascii="var(--font-content)" w:hAnsi="var(--font-content)"/>
          <w:sz w:val="26"/>
          <w:szCs w:val="26"/>
        </w:rPr>
        <w:t>) stor betydning for udviklingen af en købmandsklasse, der var modige og driftige entreprenører i den nye globale handel, som i 1700-tallet blev en vigtig forudsætning for den industrielle revolution.</w:t>
      </w:r>
    </w:p>
    <w:p w14:paraId="79BF4524"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Den engelske stat spillede en aktiv rolle i denne udvikling, blandt andet ved at etablere handelskompagnier, der kunne arbejde under yderst favorable vilkår. Militære og nationale interesser smeltede sammen med økonomiske, der førte til en række krige mod kolonimagten Holland. Dette blev grundlaget for Storbritanniens position som global stormagt.</w:t>
      </w:r>
    </w:p>
    <w:p w14:paraId="39CC765B"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Storbritannien som global stormagt</w:t>
      </w:r>
    </w:p>
    <w:p w14:paraId="73E559B2"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1700-tallet blev en politisk stabil periode for England, hvilket fik betydning for opbygningen af koloniimperiet. Kongemagten havde affundet sig med de retningslinjer, som parlamentet havde sat op, og parlamentets indflydelse voksede, i takt med at den britiske befolkning så sig mere frie og derfor moralsk hævet over kontinentets enevældige nationer. Der var nu ikke tale om demokrati som det, vi kender i dag. Kun 15 procent af de britiske mænd kunne stemme. Befolkningens syn på England som en nation hævet over andre har haft stor betydning for statens legitimering af de bekostelige krige, der blev ført i forsvaret af imperiet, og som skabte mulighederne for imperiets udvidelse.</w:t>
      </w:r>
    </w:p>
    <w:p w14:paraId="40AEFD4C"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Magtbalancen</w:t>
      </w:r>
    </w:p>
    <w:p w14:paraId="14381B5D"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Englands store magt var til dels også et resultat af et magtbalanceprincip, der var helt centralt for englændernes måde at tænke udenrigspolitik på.</w:t>
      </w:r>
    </w:p>
    <w:p w14:paraId="477E6E97"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 xml:space="preserve">Magtbalanceprincippet gik ud på, at magten mellem stater skulle balancere som på en vægt. Ingen stater måtte have for stor magt; derimod skulle man tilstræbe, at </w:t>
      </w:r>
      <w:r>
        <w:rPr>
          <w:rFonts w:ascii="var(--font-content)" w:hAnsi="var(--font-content)"/>
          <w:sz w:val="26"/>
          <w:szCs w:val="26"/>
        </w:rPr>
        <w:lastRenderedPageBreak/>
        <w:t>fremmede stater holdt hinanden i skak. På den måde kunne englænderne med få midler tippe magtbalancen til den side, hvor de fik mest ud af det. Blev en stats magt for stor, var det ifølge dette princip ensbetydende med, at England gik ind på modstanderens side for derved at skabe balance.</w:t>
      </w:r>
    </w:p>
    <w:p w14:paraId="58656C59"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I løbet af 1700-tallet var det Frankrig, der ifølge englænderne udgjorde den største trussel mod den europæiske magtbalance, hvilket førte til, at England indgik i en række alliancer mod Frankrig, for derved at undgå, at Frankrig tippede magtbalancen og fik for stor magt på det europæiske fastland.</w:t>
      </w:r>
    </w:p>
    <w:p w14:paraId="45FA75D6"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Syvårskrigen og det britiske imperium</w:t>
      </w:r>
    </w:p>
    <w:p w14:paraId="348774F9"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Det afgørende opgør med Frankrig blev syvårskrigen (1756-1763), som blev udkæmpet både i Europa og i kolonierne.</w:t>
      </w:r>
    </w:p>
    <w:p w14:paraId="4B9F5351"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Syvårskrigen handlede for englænderne om at opretholde magtbalancen og undgå, at det enevældige Frankrig blev dominerende. Men syvårskrigen var mere end dét, for krigen drejede sig også for englænderne om at udvide imperiet.</w:t>
      </w:r>
    </w:p>
    <w:p w14:paraId="3A4C229E"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Ved hjælp af den omfattende engelske flåde lykkedes det englænderne at besejre franskmændene i både Asien, Afrika og Amerika. Frankrig blev fordrevet fra Indien og måtte afstå sine slavestationer i Senegal og flere af de franske øer i Vestindien, men størst betydning fik de franske afståelser i Nordamerika. Her fik England kontrol over Louisiana i 1758 og Canada i 1760. Frankrigs rolle i den nye verden var udspillet.</w:t>
      </w:r>
    </w:p>
    <w:p w14:paraId="15D8D939"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Syvårskrigen blev derved en milepæl i det britiske imperiums udvikling. Krigen viste, at englænderne prioriterede kolonierne, og under krigen sendte England en hær på 30.000 mand af sted til de nordamerikanske kolonier. Det var en bekostelig affære, men understøttede den patriotisme, som kom til udtryk i </w:t>
      </w:r>
      <w:proofErr w:type="spellStart"/>
      <w:r>
        <w:rPr>
          <w:rStyle w:val="Fremhv"/>
          <w:rFonts w:ascii="var(--font-content)" w:hAnsi="var(--font-content)"/>
          <w:sz w:val="26"/>
          <w:szCs w:val="26"/>
        </w:rPr>
        <w:t>Rule</w:t>
      </w:r>
      <w:proofErr w:type="spellEnd"/>
      <w:r>
        <w:rPr>
          <w:rStyle w:val="Fremhv"/>
          <w:rFonts w:ascii="var(--font-content)" w:hAnsi="var(--font-content)"/>
          <w:sz w:val="26"/>
          <w:szCs w:val="26"/>
        </w:rPr>
        <w:t xml:space="preserve"> </w:t>
      </w:r>
      <w:proofErr w:type="spellStart"/>
      <w:r>
        <w:rPr>
          <w:rStyle w:val="Fremhv"/>
          <w:rFonts w:ascii="var(--font-content)" w:hAnsi="var(--font-content)"/>
          <w:sz w:val="26"/>
          <w:szCs w:val="26"/>
        </w:rPr>
        <w:t>Britannia</w:t>
      </w:r>
      <w:proofErr w:type="spellEnd"/>
      <w:r>
        <w:rPr>
          <w:rFonts w:ascii="var(--font-content)" w:hAnsi="var(--font-content)"/>
          <w:sz w:val="26"/>
          <w:szCs w:val="26"/>
        </w:rPr>
        <w:t> (se kilde 55).</w:t>
      </w:r>
    </w:p>
    <w:p w14:paraId="7E94EC09" w14:textId="272FAD99" w:rsidR="004F5B86" w:rsidRDefault="004F5B86">
      <w:r>
        <w:br w:type="page"/>
      </w:r>
    </w:p>
    <w:p w14:paraId="47EA4EC1" w14:textId="77777777" w:rsidR="00C053C4" w:rsidRDefault="00C053C4" w:rsidP="00C053C4">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Imperiet udvider sig</w:t>
      </w:r>
    </w:p>
    <w:p w14:paraId="7CEF6AD2" w14:textId="77777777" w:rsidR="007F0DF2" w:rsidRDefault="007F0DF2" w:rsidP="007F0DF2">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1815-1870</w:t>
      </w:r>
    </w:p>
    <w:p w14:paraId="07E1EA50"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Krigene mod Frankrig fortsatte som konsekvens af den franske revolution, og </w:t>
      </w:r>
      <w:proofErr w:type="spellStart"/>
      <w:r>
        <w:rPr>
          <w:rFonts w:ascii="var(--font-content)" w:hAnsi="var(--font-content)" w:cs="Noto Sans"/>
          <w:color w:val="333333"/>
          <w:sz w:val="26"/>
          <w:szCs w:val="26"/>
        </w:rPr>
        <w:t>napoleonskrigenes</w:t>
      </w:r>
      <w:proofErr w:type="spellEnd"/>
      <w:r>
        <w:rPr>
          <w:rFonts w:ascii="var(--font-content)" w:hAnsi="var(--font-content)" w:cs="Noto Sans"/>
          <w:color w:val="333333"/>
          <w:sz w:val="26"/>
          <w:szCs w:val="26"/>
        </w:rPr>
        <w:t xml:space="preserve"> afslutning i 1815 blev startskuddet til Englands glansperiode.</w:t>
      </w:r>
    </w:p>
    <w:p w14:paraId="00E6A175"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Krigene mod Frankrig 1792-1815 havde ført til engelsk sejr, og den industrielle revolution var kommet gennem sin første vanskelige periode, godt hjulpet af den stigende efterspørgsel, som </w:t>
      </w:r>
      <w:proofErr w:type="spellStart"/>
      <w:r>
        <w:rPr>
          <w:rFonts w:ascii="var(--font-content)" w:hAnsi="var(--font-content)" w:cs="Noto Sans"/>
          <w:color w:val="333333"/>
          <w:sz w:val="26"/>
          <w:szCs w:val="26"/>
        </w:rPr>
        <w:t>napoleonskrigene</w:t>
      </w:r>
      <w:proofErr w:type="spellEnd"/>
      <w:r>
        <w:rPr>
          <w:rFonts w:ascii="var(--font-content)" w:hAnsi="var(--font-content)" w:cs="Noto Sans"/>
          <w:color w:val="333333"/>
          <w:sz w:val="26"/>
          <w:szCs w:val="26"/>
        </w:rPr>
        <w:t xml:space="preserve"> havde forårsaget. England dominerede verdenshandlen, og selv om de amerikanske koloniers løsrivelse havde været et politisk tilbageslag, så blev de økonomiske bånd mellem England og de nye selvstændige stater tættere og tættere.</w:t>
      </w:r>
    </w:p>
    <w:p w14:paraId="2ACCC74B" w14:textId="3F143FDD" w:rsidR="007F0DF2" w:rsidRDefault="007F0DF2" w:rsidP="007F0DF2">
      <w:pPr>
        <w:pStyle w:val="ce-gallerycol"/>
        <w:numPr>
          <w:ilvl w:val="0"/>
          <w:numId w:val="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9705F0A" wp14:editId="1DCA4CC5">
            <wp:extent cx="3604646" cy="5826760"/>
            <wp:effectExtent l="0" t="0" r="0" b="2540"/>
            <wp:docPr id="2135823203" name="Billede 9" descr="Et billede, der indeholder tekst, brev, håndskrift,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23203" name="Billede 9" descr="Et billede, der indeholder tekst, brev, håndskrift, tegning&#10;&#10;Automatisk generere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1497" cy="5837834"/>
                    </a:xfrm>
                    <a:prstGeom prst="rect">
                      <a:avLst/>
                    </a:prstGeom>
                    <a:noFill/>
                    <a:ln>
                      <a:noFill/>
                    </a:ln>
                  </pic:spPr>
                </pic:pic>
              </a:graphicData>
            </a:graphic>
          </wp:inline>
        </w:drawing>
      </w:r>
    </w:p>
    <w:p w14:paraId="0D064E29"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lastRenderedPageBreak/>
        <w:t>Lord Nelson udtænker planen ved slaget ved Trafalgar 1805. Den engelske flåde fik afgørende betydning for opbygningen af det britiske imperium.</w:t>
      </w:r>
    </w:p>
    <w:p w14:paraId="45F12591"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4F3B0361"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Som følge af </w:t>
      </w:r>
      <w:proofErr w:type="spellStart"/>
      <w:r>
        <w:rPr>
          <w:rFonts w:ascii="var(--font-content)" w:hAnsi="var(--font-content)" w:cs="Noto Sans"/>
          <w:color w:val="333333"/>
          <w:sz w:val="26"/>
          <w:szCs w:val="26"/>
        </w:rPr>
        <w:t>napoleonskrigene</w:t>
      </w:r>
      <w:proofErr w:type="spellEnd"/>
      <w:r>
        <w:rPr>
          <w:rFonts w:ascii="var(--font-content)" w:hAnsi="var(--font-content)" w:cs="Noto Sans"/>
          <w:color w:val="333333"/>
          <w:sz w:val="26"/>
          <w:szCs w:val="26"/>
        </w:rPr>
        <w:t xml:space="preserve"> sikrede englænderne sig kontrol over en række nye områder: Malta, Sri Lanka (Ceylon), Sydafrika, Guyana i Sydamerika og Mauritius, Trinidad, St. Lucia og Tobago i Caribien.</w:t>
      </w:r>
    </w:p>
    <w:p w14:paraId="25FD7E5A"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de følgende år fortsatte England med at kolonisere nye områder. I 1819 blev Singapore koloniseret, fordi man ønskede en handelsstation, der kunne sikre søvejen mellem Indien og Kina. I Indien fortsatte englænderne med at erobre flere områder, og strakte nu sit interesseområde til nabolandet, Burma (i dag Myanmar), der gradvis blev erobret.</w:t>
      </w:r>
    </w:p>
    <w:p w14:paraId="08E4FB92"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Også det isolerede Kina blev mål for den engelske ekspansion i første halvdel af 1800-tallet, hvor man ønskede at åbne Kina for handel med opium fra Indien. Det førte til opiumskrigen 1839-1842, der førte til engelsk sejr, og Hong Kong blev afstået til Storbritannien. Du kan læse mere om opiumskrigen </w:t>
      </w:r>
      <w:hyperlink r:id="rId13" w:anchor="c1157" w:history="1">
        <w:r>
          <w:rPr>
            <w:rStyle w:val="Hyperlink"/>
            <w:rFonts w:ascii="var(--font-content)" w:hAnsi="var(--font-content)" w:cs="Noto Sans"/>
            <w:sz w:val="26"/>
            <w:szCs w:val="26"/>
          </w:rPr>
          <w:t>her</w:t>
        </w:r>
      </w:hyperlink>
      <w:r>
        <w:rPr>
          <w:rFonts w:ascii="var(--font-content)" w:hAnsi="var(--font-content)" w:cs="Noto Sans"/>
          <w:color w:val="333333"/>
          <w:sz w:val="26"/>
          <w:szCs w:val="26"/>
        </w:rPr>
        <w:t>.</w:t>
      </w:r>
    </w:p>
    <w:p w14:paraId="5393BE58" w14:textId="4F578206" w:rsidR="007F0DF2" w:rsidRDefault="007F0DF2" w:rsidP="007F0DF2">
      <w:pPr>
        <w:pStyle w:val="ce-gallerycol"/>
        <w:numPr>
          <w:ilvl w:val="0"/>
          <w:numId w:val="9"/>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56FAC3DB" wp14:editId="77E60D1E">
            <wp:extent cx="5316271" cy="2813685"/>
            <wp:effectExtent l="0" t="0" r="0" b="5715"/>
            <wp:docPr id="199456796" name="Billede 8" descr="Et billede, der indeholder kort, Verden, atlas,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6796" name="Billede 8" descr="Et billede, der indeholder kort, Verden, atlas, tekst&#10;&#10;Automatisk generere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0725" cy="2816042"/>
                    </a:xfrm>
                    <a:prstGeom prst="rect">
                      <a:avLst/>
                    </a:prstGeom>
                    <a:noFill/>
                    <a:ln>
                      <a:noFill/>
                    </a:ln>
                  </pic:spPr>
                </pic:pic>
              </a:graphicData>
            </a:graphic>
          </wp:inline>
        </w:drawing>
      </w:r>
    </w:p>
    <w:p w14:paraId="65FA198C"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Det britiske imperium bestod dels af det "indre" imperium, der var unionen mellem England, Wales og Skotland fra 1707, og som blev udvidet med Irland i 1801, dels det oversøiske imperium, der bestod af de talrige kolonier uden for Storbritannien.</w:t>
      </w:r>
    </w:p>
    <w:p w14:paraId="46B2F90F" w14:textId="77777777" w:rsidR="007F0DF2" w:rsidRDefault="007F0DF2" w:rsidP="007F0DF2">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 xml:space="preserve">Pax </w:t>
      </w:r>
      <w:proofErr w:type="spellStart"/>
      <w:r>
        <w:rPr>
          <w:rFonts w:ascii="var(--font-title)" w:hAnsi="var(--font-title)" w:cs="Noto Sans"/>
          <w:color w:val="333333"/>
        </w:rPr>
        <w:t>Britannica</w:t>
      </w:r>
      <w:proofErr w:type="spellEnd"/>
    </w:p>
    <w:p w14:paraId="5B098F30"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Tiden frem mod 1850 var præget af optimisme. De mange krige, der havde præget 1700-tallet, var blevet afløst af en mere fredelig periode, som inspireret af Romerriget er blevet kaldt </w:t>
      </w:r>
      <w:r>
        <w:rPr>
          <w:rStyle w:val="Fremhv"/>
          <w:rFonts w:ascii="var(--font-content)" w:eastAsiaTheme="majorEastAsia" w:hAnsi="var(--font-content)" w:cs="Noto Sans"/>
          <w:color w:val="333333"/>
          <w:sz w:val="26"/>
          <w:szCs w:val="26"/>
        </w:rPr>
        <w:t xml:space="preserve">Pax </w:t>
      </w:r>
      <w:proofErr w:type="spellStart"/>
      <w:r>
        <w:rPr>
          <w:rStyle w:val="Fremhv"/>
          <w:rFonts w:ascii="var(--font-content)" w:eastAsiaTheme="majorEastAsia" w:hAnsi="var(--font-content)" w:cs="Noto Sans"/>
          <w:color w:val="333333"/>
          <w:sz w:val="26"/>
          <w:szCs w:val="26"/>
        </w:rPr>
        <w:t>Britannica</w:t>
      </w:r>
      <w:proofErr w:type="spellEnd"/>
      <w:r>
        <w:rPr>
          <w:rFonts w:ascii="var(--font-content)" w:hAnsi="var(--font-content)" w:cs="Noto Sans"/>
          <w:color w:val="333333"/>
          <w:sz w:val="26"/>
          <w:szCs w:val="26"/>
        </w:rPr>
        <w:t xml:space="preserve"> (den britiske fred). Man kan naturligvis diskutere, om betegnelsen Pax </w:t>
      </w:r>
      <w:proofErr w:type="spellStart"/>
      <w:r>
        <w:rPr>
          <w:rFonts w:ascii="var(--font-content)" w:hAnsi="var(--font-content)" w:cs="Noto Sans"/>
          <w:color w:val="333333"/>
          <w:sz w:val="26"/>
          <w:szCs w:val="26"/>
        </w:rPr>
        <w:t>Britannica</w:t>
      </w:r>
      <w:proofErr w:type="spellEnd"/>
      <w:r>
        <w:rPr>
          <w:rFonts w:ascii="var(--font-content)" w:hAnsi="var(--font-content)" w:cs="Noto Sans"/>
          <w:color w:val="333333"/>
          <w:sz w:val="26"/>
          <w:szCs w:val="26"/>
        </w:rPr>
        <w:t xml:space="preserve"> er dækkende for udviklingen i første halvdel af 1800-tallet. Set fra en europæisk vinkel var der i Europa og Nordamerika langt færre krige, end der </w:t>
      </w:r>
      <w:r>
        <w:rPr>
          <w:rFonts w:ascii="var(--font-content)" w:hAnsi="var(--font-content)" w:cs="Noto Sans"/>
          <w:color w:val="333333"/>
          <w:sz w:val="26"/>
          <w:szCs w:val="26"/>
        </w:rPr>
        <w:lastRenderedPageBreak/>
        <w:t>havde været tidligere, men ser man derimod fra en ikke-europæisk synsvinkel, var perioden langtfra fredfyldt. Krigene hærgede op gennem 1800-tallet i store dele af verden som følge af det britiske imperiums ekspansion, der senere i århundredet fik andre europæiske stormagter med.</w:t>
      </w:r>
    </w:p>
    <w:p w14:paraId="18C6FD01" w14:textId="77777777" w:rsidR="007F0DF2" w:rsidRDefault="007F0DF2" w:rsidP="007F0DF2">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Imperiet og det parlamentariske system</w:t>
      </w:r>
    </w:p>
    <w:p w14:paraId="24E4DDAA"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Som vi har set, blev den koloniale bevidsthed grundlagt allerede i 1700-tallet, og selv om imperiet blev grundlaget for den engelske økonomi, spillede den ikke nogen større rolle i engelsk politik før slutningen af 1800-tallet. Politikerne anerkendte dets betydning, men var indtil 1870’erne langt mere interesserede i indenrigspolitiske spørgsmål.</w:t>
      </w:r>
    </w:p>
    <w:p w14:paraId="7B18957A" w14:textId="77777777" w:rsidR="007F0DF2" w:rsidRDefault="007F0DF2" w:rsidP="007F0DF2">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Befolkningens størrelse</w:t>
      </w:r>
    </w:p>
    <w:p w14:paraId="20F11CF5" w14:textId="77777777" w:rsidR="00B001C9" w:rsidRPr="00B001C9" w:rsidRDefault="00B001C9" w:rsidP="00B001C9">
      <w:pPr>
        <w:spacing w:after="0" w:line="240" w:lineRule="auto"/>
        <w:rPr>
          <w:rFonts w:ascii="Times New Roman" w:eastAsia="Times New Roman" w:hAnsi="Times New Roman" w:cs="Times New Roman"/>
          <w:kern w:val="0"/>
          <w:sz w:val="24"/>
          <w:szCs w:val="24"/>
          <w:lang w:eastAsia="da-DK"/>
          <w14:ligatures w14:val="none"/>
        </w:rPr>
      </w:pPr>
    </w:p>
    <w:tbl>
      <w:tblPr>
        <w:tblW w:w="13430" w:type="dxa"/>
        <w:shd w:val="clear" w:color="auto" w:fill="FFFFFF"/>
        <w:tblCellMar>
          <w:left w:w="0" w:type="dxa"/>
          <w:right w:w="0" w:type="dxa"/>
        </w:tblCellMar>
        <w:tblLook w:val="04A0" w:firstRow="1" w:lastRow="0" w:firstColumn="1" w:lastColumn="0" w:noHBand="0" w:noVBand="1"/>
      </w:tblPr>
      <w:tblGrid>
        <w:gridCol w:w="3497"/>
        <w:gridCol w:w="2524"/>
        <w:gridCol w:w="2524"/>
        <w:gridCol w:w="2524"/>
        <w:gridCol w:w="2361"/>
      </w:tblGrid>
      <w:tr w:rsidR="00B001C9" w:rsidRPr="00B001C9" w14:paraId="1EFA290E"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CF0B712" w14:textId="77777777" w:rsidR="00B001C9" w:rsidRPr="00B001C9" w:rsidRDefault="00B001C9" w:rsidP="00B001C9">
            <w:pPr>
              <w:spacing w:after="0" w:line="240" w:lineRule="auto"/>
              <w:rPr>
                <w:rFonts w:ascii="Times New Roman" w:eastAsia="Times New Roman" w:hAnsi="Times New Roman" w:cs="Times New Roman"/>
                <w:kern w:val="0"/>
                <w:sz w:val="24"/>
                <w:szCs w:val="24"/>
                <w:lang w:eastAsia="da-DK"/>
                <w14:ligatures w14:val="none"/>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9AC261A"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1750 - 1751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C3E70E2"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1800 - 1801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027D8C3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1850 - 1851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25789BB5"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1910</w:t>
            </w:r>
          </w:p>
        </w:tc>
      </w:tr>
      <w:tr w:rsidR="00B001C9" w:rsidRPr="00B001C9" w14:paraId="51062A8B"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E05AE5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USA</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AFE188C"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41007DB7"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5.300.000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4AE39A90"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23.200.000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8AD7249"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81.700.000</w:t>
            </w:r>
          </w:p>
        </w:tc>
      </w:tr>
      <w:tr w:rsidR="00B001C9" w:rsidRPr="00B001C9" w14:paraId="1D059B4B"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49AF008"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Storbritannien</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6F7656E"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7.400.000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0BFB16FD"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10.500.000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AAD9C49"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20.800.000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151751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40.800.000</w:t>
            </w:r>
          </w:p>
        </w:tc>
      </w:tr>
      <w:tr w:rsidR="00B001C9" w:rsidRPr="00B001C9" w14:paraId="7A671B76"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B235EF7"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Frankrig</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6FF17F4"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21.000.000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346A69C"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27.300.000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87286A3"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35.800.000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CA3FE7F"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39.100.000</w:t>
            </w:r>
          </w:p>
        </w:tc>
      </w:tr>
    </w:tbl>
    <w:p w14:paraId="31E27C3D"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Det politiske system i England bestod af en lovgivende forsamling med to kamre, Overhuset og Underhuset. Når nye love skulle vedtages, foregik det ved, at det først blev fremlagt i Underhuset. Her var debatten ofte meget livlig, som vi også ser det i dag, og husets formand, The Speaker of The House, måtte ofte slå hammeren i bordet og mane til ro og orden. Underhuset bestod af valgbare medlemmer, hvorimod Overhuset bestod af den adelige overklasse. Det var derfor ikke ualmindeligt, at det ”folkelige” Underhus vedtog forslag, der senere blev afvist, og derved forkastet, at Overhuset.</w:t>
      </w:r>
    </w:p>
    <w:p w14:paraId="58C50354"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Selv om England var 100 år forud for andre lande med hensyn til industrialisering og indførelse af parlamentarisk demokrati, gik det meget langsomt med at ændre valgsystemet, så det passede til de store forandringer, der var sket siden den første valglov i 1688. Det betød en skæv fordeling af medlemmerne i Parlamentet i forhold til befolkningssammensætningen. Frem til valgreformen i 1832 havde byer som Manchester og Birmingham, der var blevet storbyer med mere end 100.000 indbyggere som følge af den industrielle revolution, ingen repræsentanter i parlamentet, mens små valgdistrikter på landet med få hundrede indbyggere havde en repræsentant.</w:t>
      </w:r>
    </w:p>
    <w:p w14:paraId="191D9F2F" w14:textId="73B5D712" w:rsidR="00855DBE" w:rsidRDefault="00855DBE" w:rsidP="00855DBE">
      <w:pPr>
        <w:pStyle w:val="ce-gallerycol"/>
        <w:numPr>
          <w:ilvl w:val="0"/>
          <w:numId w:val="16"/>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lastRenderedPageBreak/>
        <w:drawing>
          <wp:inline distT="0" distB="0" distL="0" distR="0" wp14:anchorId="661B4614" wp14:editId="1F229239">
            <wp:extent cx="4700418" cy="4078605"/>
            <wp:effectExtent l="0" t="0" r="5080" b="0"/>
            <wp:docPr id="343954696" name="Billede 12" descr="Et billede, der indeholder tegning, tøj, skits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54696" name="Billede 12" descr="Et billede, der indeholder tegning, tøj, skitse, person&#10;&#10;Automatisk generere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6246" cy="4083662"/>
                    </a:xfrm>
                    <a:prstGeom prst="rect">
                      <a:avLst/>
                    </a:prstGeom>
                    <a:noFill/>
                    <a:ln>
                      <a:noFill/>
                    </a:ln>
                  </pic:spPr>
                </pic:pic>
              </a:graphicData>
            </a:graphic>
          </wp:inline>
        </w:drawing>
      </w:r>
    </w:p>
    <w:p w14:paraId="2070969B" w14:textId="77777777" w:rsidR="00855DBE" w:rsidRDefault="00855DBE" w:rsidP="00855DBE">
      <w:pPr>
        <w:pStyle w:val="NormalWeb"/>
        <w:spacing w:before="0" w:beforeAutospacing="0" w:after="0" w:afterAutospacing="0" w:line="360" w:lineRule="atLeast"/>
        <w:ind w:left="720"/>
        <w:rPr>
          <w:rFonts w:ascii="var(--font-content)" w:hAnsi="var(--font-content)"/>
          <w:color w:val="555555"/>
          <w:sz w:val="23"/>
          <w:szCs w:val="23"/>
        </w:rPr>
      </w:pPr>
      <w:proofErr w:type="spellStart"/>
      <w:r>
        <w:rPr>
          <w:rFonts w:ascii="var(--font-content)" w:hAnsi="var(--font-content)"/>
          <w:color w:val="555555"/>
          <w:sz w:val="23"/>
          <w:szCs w:val="23"/>
        </w:rPr>
        <w:t>Tories</w:t>
      </w:r>
      <w:proofErr w:type="spellEnd"/>
      <w:r>
        <w:rPr>
          <w:rFonts w:ascii="var(--font-content)" w:hAnsi="var(--font-content)"/>
          <w:color w:val="555555"/>
          <w:sz w:val="23"/>
          <w:szCs w:val="23"/>
        </w:rPr>
        <w:t xml:space="preserve"> og whigs kæmper om kronen. Kongen sidder i midten. Satirisk tegning fra 1789.</w:t>
      </w:r>
    </w:p>
    <w:p w14:paraId="1A4E8B8E" w14:textId="77777777" w:rsidR="00855DBE" w:rsidRDefault="00855DBE" w:rsidP="00855DBE">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Alamy</w:t>
      </w:r>
      <w:proofErr w:type="spellEnd"/>
    </w:p>
    <w:p w14:paraId="524C98DB"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Ved valgreformen i 1832 blev de små valgkredse nedlagt, og i stedet fik de nye industribyer de ledige mandater, men reformen var kun en forsigtig udvidelse af, hvem der kunne stemme til det engelske Underhus. Reformen medførte en udvidelsen af valgretten fra cirka 500.000 stemmeberettigede til cirka 800.000. Der var fortsat kun tale om mænd med en vis formue og jordbesiddelse, der mentes at være kvalificeret til at sidde i parlamentet. Det betød, at den store og voksende arbejderklasse helt var udelukket fra at stemme, og det samme gjaldt kvinderne.</w:t>
      </w:r>
    </w:p>
    <w:p w14:paraId="5F90F454"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 engelske politikere var ikke organiseret i egentlige partier, som vi kender det i dag, de opstod først efter 1880. Der var snare tale om løse grupper bestående af enkeltpersoner, der ikke fulgte en egentlig partidisciplin. Der var to grupper, der var dominerende.</w:t>
      </w:r>
    </w:p>
    <w:p w14:paraId="56FA347F" w14:textId="77777777" w:rsidR="00855DBE" w:rsidRDefault="00855DBE" w:rsidP="00855DBE">
      <w:pPr>
        <w:pStyle w:val="NormalWeb"/>
        <w:spacing w:before="0" w:after="0" w:line="421" w:lineRule="atLeast"/>
        <w:rPr>
          <w:rFonts w:ascii="var(--font-content)" w:hAnsi="var(--font-content)"/>
          <w:sz w:val="26"/>
          <w:szCs w:val="26"/>
        </w:rPr>
      </w:pPr>
      <w:r>
        <w:rPr>
          <w:rFonts w:ascii="var(--font-content)" w:hAnsi="var(--font-content)"/>
          <w:sz w:val="26"/>
          <w:szCs w:val="26"/>
        </w:rPr>
        <w:lastRenderedPageBreak/>
        <w:t>De konservative (der blev kaldt </w:t>
      </w:r>
      <w:proofErr w:type="spellStart"/>
      <w:r>
        <w:rPr>
          <w:rStyle w:val="Fremhv"/>
          <w:rFonts w:ascii="var(--font-content)" w:hAnsi="var(--font-content)"/>
          <w:sz w:val="26"/>
          <w:szCs w:val="26"/>
        </w:rPr>
        <w:t>tories</w:t>
      </w:r>
      <w:proofErr w:type="spellEnd"/>
      <w:r>
        <w:rPr>
          <w:rFonts w:ascii="var(--font-content)" w:hAnsi="var(--font-content)"/>
          <w:sz w:val="26"/>
          <w:szCs w:val="26"/>
        </w:rPr>
        <w:t>) bestod hovedsagelig af den gamle overklasse, især den gamle godsejerklasse, der ønskede at holde fast i det bestående system. De liberale (der blev kaldt </w:t>
      </w:r>
      <w:r>
        <w:rPr>
          <w:rStyle w:val="Fremhv"/>
          <w:rFonts w:ascii="var(--font-content)" w:hAnsi="var(--font-content)"/>
          <w:sz w:val="26"/>
          <w:szCs w:val="26"/>
        </w:rPr>
        <w:t>whigs</w:t>
      </w:r>
      <w:r>
        <w:rPr>
          <w:rFonts w:ascii="var(--font-content)" w:hAnsi="var(--font-content)"/>
          <w:sz w:val="26"/>
          <w:szCs w:val="26"/>
        </w:rPr>
        <w:t>) var mere moderate og modtagelige for de nye strømninger (du kan læse mere om ideologierne </w:t>
      </w:r>
      <w:hyperlink r:id="rId16" w:history="1">
        <w:r>
          <w:rPr>
            <w:rStyle w:val="Hyperlink"/>
            <w:rFonts w:ascii="var(--font-content)" w:hAnsi="var(--font-content)"/>
            <w:sz w:val="26"/>
            <w:szCs w:val="26"/>
          </w:rPr>
          <w:t>her</w:t>
        </w:r>
      </w:hyperlink>
      <w:r>
        <w:rPr>
          <w:rFonts w:ascii="var(--font-content)" w:hAnsi="var(--font-content)"/>
          <w:sz w:val="26"/>
          <w:szCs w:val="26"/>
        </w:rPr>
        <w:t>).</w:t>
      </w:r>
    </w:p>
    <w:p w14:paraId="57BCE140"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Kendetegnende for de fleste medlemmer af parlamentet, uanset hvilken gruppe de repræsenterede, var, at de havde en opvækst i den engelske elite, der havde gået på en af de dyre kostskoler, studeret på universitetet i Oxford eller Cambridge og var en engelsk ”gentleman”. Når det var sådan, skyldtes det ikke bare valgsystemet, men også at det politiske arbejde var ulønnet. Først efter 1900 blev det vedtaget at give parlamentsmedlemmer løn.</w:t>
      </w:r>
    </w:p>
    <w:p w14:paraId="041A2A6C"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Det var især de konservative, der støttede tanken om udvidelsen af imperiet, hvorimod de liberale var mere tilbageholdende og kritiske over for at fortsætte koloniseringen.</w:t>
      </w:r>
    </w:p>
    <w:p w14:paraId="7ADA205C"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Der var blandt de engelske politikere enighed om, at erobringerne var en dyr affære, og mange mente, at det ikke stod mål med det økonomiske udbytte, man fik af kolonierne. Dette kom til udtryk i flere debatter i det britiske parlament i London i 1833. Kilde 56 er et eksempel på en sådan debat.</w:t>
      </w:r>
    </w:p>
    <w:p w14:paraId="1D18734B" w14:textId="77777777" w:rsidR="00855DBE" w:rsidRDefault="00855DBE" w:rsidP="00855DBE">
      <w:pPr>
        <w:pStyle w:val="Overskrift3"/>
        <w:shd w:val="clear" w:color="auto" w:fill="F8F8F8"/>
        <w:spacing w:before="0" w:line="541" w:lineRule="atLeast"/>
        <w:rPr>
          <w:rFonts w:ascii="var(--font-title)" w:hAnsi="var(--font-title)"/>
          <w:sz w:val="33"/>
          <w:szCs w:val="33"/>
        </w:rPr>
      </w:pPr>
      <w:r>
        <w:rPr>
          <w:rFonts w:ascii="var(--font-title)" w:hAnsi="var(--font-title)"/>
          <w:sz w:val="33"/>
          <w:szCs w:val="33"/>
        </w:rPr>
        <w:t>Kilde 56: Spørgsmålet om udvidelsen af imperiet</w:t>
      </w:r>
    </w:p>
    <w:p w14:paraId="4E0BC01D" w14:textId="77777777" w:rsidR="00855DBE" w:rsidRDefault="00855DBE" w:rsidP="00855DBE">
      <w:pPr>
        <w:pStyle w:val="NormalWeb"/>
        <w:shd w:val="clear" w:color="auto" w:fill="F8F8F8"/>
        <w:spacing w:line="421" w:lineRule="atLeast"/>
        <w:rPr>
          <w:rFonts w:ascii="var(--font-content)" w:hAnsi="var(--font-content)"/>
          <w:sz w:val="26"/>
          <w:szCs w:val="26"/>
        </w:rPr>
      </w:pPr>
      <w:r>
        <w:rPr>
          <w:rFonts w:ascii="var(--font-content)" w:hAnsi="var(--font-content)"/>
          <w:sz w:val="26"/>
          <w:szCs w:val="26"/>
        </w:rPr>
        <w:t>At udvide Imperiet er ikke nødvendigvis en fordel. Set ud fra et egoistisk synspunkt ville det være langt bedre for os, at inderne blev styret af deres egne konger, men gik i vores tekstiler og brugte vores metalvarer, end at de underkastede sig engelsk skatteopkrævning og embedsmænd. At handle med civiliserede mennesker er langt mere profitabelt end at styre vilde folk.</w:t>
      </w:r>
    </w:p>
    <w:p w14:paraId="33D5F765" w14:textId="77777777" w:rsidR="00855DBE" w:rsidRDefault="00855DBE" w:rsidP="00855DBE">
      <w:pPr>
        <w:pStyle w:val="NormalWeb"/>
        <w:shd w:val="clear" w:color="auto" w:fill="F8F8F8"/>
        <w:spacing w:before="0" w:after="0" w:line="421" w:lineRule="atLeast"/>
        <w:rPr>
          <w:rFonts w:ascii="var(--font-content)" w:hAnsi="var(--font-content)"/>
          <w:sz w:val="26"/>
          <w:szCs w:val="26"/>
        </w:rPr>
      </w:pPr>
      <w:r>
        <w:rPr>
          <w:rStyle w:val="Strk"/>
          <w:rFonts w:ascii="var(--font-content)" w:hAnsi="var(--font-content)"/>
          <w:sz w:val="26"/>
          <w:szCs w:val="26"/>
        </w:rPr>
        <w:t>Arbejdsspørgsmål:</w:t>
      </w:r>
    </w:p>
    <w:p w14:paraId="3280B5E2"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Hvem tror du har udtalt dette? Kan du sætte en ideologi på synspunkterne?</w:t>
      </w:r>
    </w:p>
    <w:p w14:paraId="0ECE70ED"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Ud fra hvilken position taler forfatteren, og kan du pege på en tendens i kilden?</w:t>
      </w:r>
    </w:p>
    <w:p w14:paraId="20CEF510"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Sammenlign tekstens holdning med tabellerne over Englands samhandel nedenfor.</w:t>
      </w:r>
    </w:p>
    <w:p w14:paraId="3E9C2CCC" w14:textId="77777777" w:rsidR="00855DBE" w:rsidRDefault="00855DBE" w:rsidP="00855DBE">
      <w:pPr>
        <w:numPr>
          <w:ilvl w:val="0"/>
          <w:numId w:val="17"/>
        </w:numPr>
        <w:shd w:val="clear" w:color="auto" w:fill="F8F8F8"/>
        <w:spacing w:after="0" w:line="421" w:lineRule="atLeast"/>
        <w:rPr>
          <w:rFonts w:ascii="var(--font-content)" w:hAnsi="var(--font-content)"/>
          <w:sz w:val="26"/>
          <w:szCs w:val="26"/>
        </w:rPr>
      </w:pPr>
      <w:r>
        <w:rPr>
          <w:rFonts w:ascii="var(--font-content)" w:hAnsi="var(--font-content)"/>
          <w:sz w:val="26"/>
          <w:szCs w:val="26"/>
        </w:rPr>
        <w:lastRenderedPageBreak/>
        <w:t>Opstil en problemstilling ud fra afsnittet, og inddrag kilden i besvarelsen.</w:t>
      </w:r>
    </w:p>
    <w:p w14:paraId="02A94F37" w14:textId="77777777" w:rsidR="0035329F" w:rsidRDefault="0035329F" w:rsidP="0035329F">
      <w:pPr>
        <w:shd w:val="clear" w:color="auto" w:fill="F8F8F8"/>
        <w:spacing w:after="0" w:line="421" w:lineRule="atLeast"/>
        <w:ind w:left="720"/>
        <w:rPr>
          <w:rFonts w:ascii="var(--font-content)" w:hAnsi="var(--font-content)"/>
          <w:sz w:val="26"/>
          <w:szCs w:val="26"/>
        </w:rPr>
      </w:pPr>
    </w:p>
    <w:p w14:paraId="086F5A9D" w14:textId="47D64534" w:rsidR="00855DBE" w:rsidRDefault="00855DBE" w:rsidP="00855DBE">
      <w:pPr>
        <w:pStyle w:val="ce-gallerycol"/>
        <w:numPr>
          <w:ilvl w:val="0"/>
          <w:numId w:val="18"/>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3F5C5770" wp14:editId="6080845A">
            <wp:extent cx="4438650" cy="2963552"/>
            <wp:effectExtent l="0" t="0" r="0" b="8255"/>
            <wp:docPr id="1080892199" name="Billede 11" descr="Et billede, der indeholder maleri, kunst,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92199" name="Billede 11" descr="Et billede, der indeholder maleri, kunst, tegning&#10;&#10;Automatisk genereret beskrivel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0277" cy="2971315"/>
                    </a:xfrm>
                    <a:prstGeom prst="rect">
                      <a:avLst/>
                    </a:prstGeom>
                    <a:noFill/>
                    <a:ln>
                      <a:noFill/>
                    </a:ln>
                  </pic:spPr>
                </pic:pic>
              </a:graphicData>
            </a:graphic>
          </wp:inline>
        </w:drawing>
      </w:r>
    </w:p>
    <w:p w14:paraId="32F3FDF8" w14:textId="77777777" w:rsidR="00855DBE" w:rsidRDefault="00855DBE" w:rsidP="00855DBE">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Et godt eksempel på den optimisme, der prægede Storbritannien i midten af 1800-tallet, finder vi ved den første verdensudstilling i London i 1851. Til lejligheden havde man bygget Crystal Palace, der var en 70.000 kvadratmeter stor bygning i jern og glas. Den blev bygget på bare seks måneder af massefabrikerede elementer, der understregede Englands suveræne førerstilling i verden.</w:t>
      </w:r>
    </w:p>
    <w:p w14:paraId="5562F121" w14:textId="77777777" w:rsidR="00855DBE" w:rsidRDefault="00855DBE" w:rsidP="00855DBE">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Getty</w:t>
      </w:r>
      <w:proofErr w:type="spellEnd"/>
      <w:r>
        <w:rPr>
          <w:rFonts w:ascii="var(--font-content)" w:hAnsi="var(--font-content)"/>
          <w:color w:val="767676"/>
          <w:sz w:val="23"/>
          <w:szCs w:val="23"/>
        </w:rPr>
        <w:t xml:space="preserve"> Images/Photos.com</w:t>
      </w:r>
    </w:p>
    <w:p w14:paraId="4FC95741" w14:textId="77777777" w:rsidR="00855DBE" w:rsidRDefault="00855DBE" w:rsidP="00855DBE">
      <w:pPr>
        <w:pStyle w:val="Overskrift2"/>
        <w:spacing w:before="0" w:line="583" w:lineRule="atLeast"/>
        <w:rPr>
          <w:rFonts w:ascii="var(--font-title)" w:hAnsi="var(--font-title)"/>
          <w:color w:val="auto"/>
          <w:sz w:val="36"/>
          <w:szCs w:val="36"/>
        </w:rPr>
      </w:pPr>
      <w:r>
        <w:rPr>
          <w:rFonts w:ascii="var(--font-title)" w:hAnsi="var(--font-title)"/>
        </w:rPr>
        <w:t>Storbritanniens handel fordelt på lande (%)</w:t>
      </w:r>
    </w:p>
    <w:tbl>
      <w:tblPr>
        <w:tblW w:w="13430" w:type="dxa"/>
        <w:tblCellMar>
          <w:left w:w="0" w:type="dxa"/>
          <w:right w:w="0" w:type="dxa"/>
        </w:tblCellMar>
        <w:tblLook w:val="04A0" w:firstRow="1" w:lastRow="0" w:firstColumn="1" w:lastColumn="0" w:noHBand="0" w:noVBand="1"/>
      </w:tblPr>
      <w:tblGrid>
        <w:gridCol w:w="3613"/>
        <w:gridCol w:w="2183"/>
        <w:gridCol w:w="2547"/>
        <w:gridCol w:w="5087"/>
      </w:tblGrid>
      <w:tr w:rsidR="00855DBE" w14:paraId="5BB6441B"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7A253166" w14:textId="77777777" w:rsidR="00855DBE" w:rsidRDefault="00855DBE">
            <w:pPr>
              <w:rPr>
                <w:rFonts w:ascii="Times New Roman" w:hAnsi="Times New Roman"/>
              </w:rPr>
            </w:pPr>
            <w:r>
              <w:rPr>
                <w:rStyle w:val="Strk"/>
              </w:rPr>
              <w:t>Eksport</w:t>
            </w:r>
          </w:p>
        </w:tc>
        <w:tc>
          <w:tcPr>
            <w:tcW w:w="0" w:type="auto"/>
            <w:tcBorders>
              <w:top w:val="single" w:sz="6" w:space="0" w:color="DDDDDD"/>
              <w:left w:val="single" w:sz="6" w:space="0" w:color="DDDDDD"/>
              <w:bottom w:val="single" w:sz="6" w:space="0" w:color="DDDDDD"/>
              <w:right w:val="single" w:sz="6" w:space="0" w:color="DDDDDD"/>
            </w:tcBorders>
            <w:hideMark/>
          </w:tcPr>
          <w:p w14:paraId="7FE51F9F" w14:textId="77777777" w:rsidR="00855DBE" w:rsidRDefault="00855DBE">
            <w:r>
              <w:t>Europa</w:t>
            </w:r>
          </w:p>
        </w:tc>
        <w:tc>
          <w:tcPr>
            <w:tcW w:w="0" w:type="auto"/>
            <w:tcBorders>
              <w:top w:val="single" w:sz="6" w:space="0" w:color="DDDDDD"/>
              <w:left w:val="single" w:sz="6" w:space="0" w:color="DDDDDD"/>
              <w:bottom w:val="single" w:sz="6" w:space="0" w:color="DDDDDD"/>
              <w:right w:val="single" w:sz="6" w:space="0" w:color="DDDDDD"/>
            </w:tcBorders>
            <w:hideMark/>
          </w:tcPr>
          <w:p w14:paraId="13FB037C" w14:textId="77777777" w:rsidR="00855DBE" w:rsidRDefault="00855DBE">
            <w:r>
              <w:t>Amerika</w:t>
            </w:r>
          </w:p>
        </w:tc>
        <w:tc>
          <w:tcPr>
            <w:tcW w:w="0" w:type="auto"/>
            <w:tcBorders>
              <w:top w:val="single" w:sz="6" w:space="0" w:color="DDDDDD"/>
              <w:left w:val="single" w:sz="6" w:space="0" w:color="DDDDDD"/>
              <w:bottom w:val="single" w:sz="6" w:space="0" w:color="DDDDDD"/>
              <w:right w:val="single" w:sz="6" w:space="0" w:color="DDDDDD"/>
            </w:tcBorders>
            <w:hideMark/>
          </w:tcPr>
          <w:p w14:paraId="1FC1751B" w14:textId="77777777" w:rsidR="00855DBE" w:rsidRDefault="00855DBE">
            <w:r>
              <w:t>Resten af verden</w:t>
            </w:r>
          </w:p>
        </w:tc>
      </w:tr>
      <w:tr w:rsidR="00855DBE" w14:paraId="434868D1"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7A5F9B98" w14:textId="77777777" w:rsidR="00855DBE" w:rsidRDefault="00855DBE">
            <w:r>
              <w:t>1700 - 1701</w:t>
            </w:r>
          </w:p>
        </w:tc>
        <w:tc>
          <w:tcPr>
            <w:tcW w:w="0" w:type="auto"/>
            <w:tcBorders>
              <w:top w:val="single" w:sz="6" w:space="0" w:color="DDDDDD"/>
              <w:left w:val="single" w:sz="6" w:space="0" w:color="DDDDDD"/>
              <w:bottom w:val="single" w:sz="6" w:space="0" w:color="DDDDDD"/>
              <w:right w:val="single" w:sz="6" w:space="0" w:color="DDDDDD"/>
            </w:tcBorders>
            <w:hideMark/>
          </w:tcPr>
          <w:p w14:paraId="40E1039D" w14:textId="77777777" w:rsidR="00855DBE" w:rsidRDefault="00855DBE">
            <w:r>
              <w:t>85,3</w:t>
            </w:r>
          </w:p>
        </w:tc>
        <w:tc>
          <w:tcPr>
            <w:tcW w:w="0" w:type="auto"/>
            <w:tcBorders>
              <w:top w:val="single" w:sz="6" w:space="0" w:color="DDDDDD"/>
              <w:left w:val="single" w:sz="6" w:space="0" w:color="DDDDDD"/>
              <w:bottom w:val="single" w:sz="6" w:space="0" w:color="DDDDDD"/>
              <w:right w:val="single" w:sz="6" w:space="0" w:color="DDDDDD"/>
            </w:tcBorders>
            <w:hideMark/>
          </w:tcPr>
          <w:p w14:paraId="13547F5F" w14:textId="77777777" w:rsidR="00855DBE" w:rsidRDefault="00855DBE">
            <w:r>
              <w:t>10,3</w:t>
            </w:r>
          </w:p>
        </w:tc>
        <w:tc>
          <w:tcPr>
            <w:tcW w:w="0" w:type="auto"/>
            <w:tcBorders>
              <w:top w:val="single" w:sz="6" w:space="0" w:color="DDDDDD"/>
              <w:left w:val="single" w:sz="6" w:space="0" w:color="DDDDDD"/>
              <w:bottom w:val="single" w:sz="6" w:space="0" w:color="DDDDDD"/>
              <w:right w:val="single" w:sz="6" w:space="0" w:color="DDDDDD"/>
            </w:tcBorders>
            <w:hideMark/>
          </w:tcPr>
          <w:p w14:paraId="2BA7111E" w14:textId="77777777" w:rsidR="00855DBE" w:rsidRDefault="00855DBE">
            <w:r>
              <w:t>4,4</w:t>
            </w:r>
          </w:p>
        </w:tc>
      </w:tr>
      <w:tr w:rsidR="00855DBE" w14:paraId="22FBAF2B"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4BE9E740" w14:textId="77777777" w:rsidR="00855DBE" w:rsidRDefault="00855DBE">
            <w:r>
              <w:t>1750 - 1751</w:t>
            </w:r>
          </w:p>
        </w:tc>
        <w:tc>
          <w:tcPr>
            <w:tcW w:w="0" w:type="auto"/>
            <w:tcBorders>
              <w:top w:val="single" w:sz="6" w:space="0" w:color="DDDDDD"/>
              <w:left w:val="single" w:sz="6" w:space="0" w:color="DDDDDD"/>
              <w:bottom w:val="single" w:sz="6" w:space="0" w:color="DDDDDD"/>
              <w:right w:val="single" w:sz="6" w:space="0" w:color="DDDDDD"/>
            </w:tcBorders>
            <w:hideMark/>
          </w:tcPr>
          <w:p w14:paraId="67596D78" w14:textId="77777777" w:rsidR="00855DBE" w:rsidRDefault="00855DBE">
            <w:r>
              <w:t>77,0</w:t>
            </w:r>
          </w:p>
        </w:tc>
        <w:tc>
          <w:tcPr>
            <w:tcW w:w="0" w:type="auto"/>
            <w:tcBorders>
              <w:top w:val="single" w:sz="6" w:space="0" w:color="DDDDDD"/>
              <w:left w:val="single" w:sz="6" w:space="0" w:color="DDDDDD"/>
              <w:bottom w:val="single" w:sz="6" w:space="0" w:color="DDDDDD"/>
              <w:right w:val="single" w:sz="6" w:space="0" w:color="DDDDDD"/>
            </w:tcBorders>
            <w:hideMark/>
          </w:tcPr>
          <w:p w14:paraId="6CC99205" w14:textId="77777777" w:rsidR="00855DBE" w:rsidRDefault="00855DBE">
            <w:r>
              <w:t>15,6</w:t>
            </w:r>
          </w:p>
        </w:tc>
        <w:tc>
          <w:tcPr>
            <w:tcW w:w="0" w:type="auto"/>
            <w:tcBorders>
              <w:top w:val="single" w:sz="6" w:space="0" w:color="DDDDDD"/>
              <w:left w:val="single" w:sz="6" w:space="0" w:color="DDDDDD"/>
              <w:bottom w:val="single" w:sz="6" w:space="0" w:color="DDDDDD"/>
              <w:right w:val="single" w:sz="6" w:space="0" w:color="DDDDDD"/>
            </w:tcBorders>
            <w:hideMark/>
          </w:tcPr>
          <w:p w14:paraId="0BF3CC92" w14:textId="77777777" w:rsidR="00855DBE" w:rsidRDefault="00855DBE">
            <w:r>
              <w:t>7,4</w:t>
            </w:r>
          </w:p>
        </w:tc>
      </w:tr>
      <w:tr w:rsidR="00855DBE" w14:paraId="7C869AE3"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2C7BCBF4" w14:textId="77777777" w:rsidR="00855DBE" w:rsidRDefault="00855DBE">
            <w:r>
              <w:t>1772 - 1773</w:t>
            </w:r>
          </w:p>
        </w:tc>
        <w:tc>
          <w:tcPr>
            <w:tcW w:w="0" w:type="auto"/>
            <w:tcBorders>
              <w:top w:val="single" w:sz="6" w:space="0" w:color="DDDDDD"/>
              <w:left w:val="single" w:sz="6" w:space="0" w:color="DDDDDD"/>
              <w:bottom w:val="single" w:sz="6" w:space="0" w:color="DDDDDD"/>
              <w:right w:val="single" w:sz="6" w:space="0" w:color="DDDDDD"/>
            </w:tcBorders>
            <w:hideMark/>
          </w:tcPr>
          <w:p w14:paraId="244C267C" w14:textId="77777777" w:rsidR="00855DBE" w:rsidRDefault="00855DBE">
            <w:r>
              <w:t>49,2</w:t>
            </w:r>
          </w:p>
        </w:tc>
        <w:tc>
          <w:tcPr>
            <w:tcW w:w="0" w:type="auto"/>
            <w:tcBorders>
              <w:top w:val="single" w:sz="6" w:space="0" w:color="DDDDDD"/>
              <w:left w:val="single" w:sz="6" w:space="0" w:color="DDDDDD"/>
              <w:bottom w:val="single" w:sz="6" w:space="0" w:color="DDDDDD"/>
              <w:right w:val="single" w:sz="6" w:space="0" w:color="DDDDDD"/>
            </w:tcBorders>
            <w:hideMark/>
          </w:tcPr>
          <w:p w14:paraId="186D2A88" w14:textId="77777777" w:rsidR="00855DBE" w:rsidRDefault="00855DBE">
            <w:r>
              <w:t>37,3</w:t>
            </w:r>
          </w:p>
        </w:tc>
        <w:tc>
          <w:tcPr>
            <w:tcW w:w="0" w:type="auto"/>
            <w:tcBorders>
              <w:top w:val="single" w:sz="6" w:space="0" w:color="DDDDDD"/>
              <w:left w:val="single" w:sz="6" w:space="0" w:color="DDDDDD"/>
              <w:bottom w:val="single" w:sz="6" w:space="0" w:color="DDDDDD"/>
              <w:right w:val="single" w:sz="6" w:space="0" w:color="DDDDDD"/>
            </w:tcBorders>
            <w:hideMark/>
          </w:tcPr>
          <w:p w14:paraId="2F0561D3" w14:textId="77777777" w:rsidR="00855DBE" w:rsidRDefault="00855DBE">
            <w:r>
              <w:t>13,5</w:t>
            </w:r>
          </w:p>
        </w:tc>
      </w:tr>
      <w:tr w:rsidR="00855DBE" w14:paraId="0A7C2213"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52F1025B" w14:textId="77777777" w:rsidR="00855DBE" w:rsidRDefault="00855DBE">
            <w:r>
              <w:t>1797 - 1798</w:t>
            </w:r>
          </w:p>
        </w:tc>
        <w:tc>
          <w:tcPr>
            <w:tcW w:w="0" w:type="auto"/>
            <w:tcBorders>
              <w:top w:val="single" w:sz="6" w:space="0" w:color="DDDDDD"/>
              <w:left w:val="single" w:sz="6" w:space="0" w:color="DDDDDD"/>
              <w:bottom w:val="single" w:sz="6" w:space="0" w:color="DDDDDD"/>
              <w:right w:val="single" w:sz="6" w:space="0" w:color="DDDDDD"/>
            </w:tcBorders>
            <w:hideMark/>
          </w:tcPr>
          <w:p w14:paraId="02F43BB2" w14:textId="77777777" w:rsidR="00855DBE" w:rsidRDefault="00855DBE">
            <w:r>
              <w:t>30,1</w:t>
            </w:r>
          </w:p>
        </w:tc>
        <w:tc>
          <w:tcPr>
            <w:tcW w:w="0" w:type="auto"/>
            <w:tcBorders>
              <w:top w:val="single" w:sz="6" w:space="0" w:color="DDDDDD"/>
              <w:left w:val="single" w:sz="6" w:space="0" w:color="DDDDDD"/>
              <w:bottom w:val="single" w:sz="6" w:space="0" w:color="DDDDDD"/>
              <w:right w:val="single" w:sz="6" w:space="0" w:color="DDDDDD"/>
            </w:tcBorders>
            <w:hideMark/>
          </w:tcPr>
          <w:p w14:paraId="6EA2DEF2" w14:textId="77777777" w:rsidR="00855DBE" w:rsidRDefault="00855DBE">
            <w:r>
              <w:t>57,4</w:t>
            </w:r>
          </w:p>
        </w:tc>
        <w:tc>
          <w:tcPr>
            <w:tcW w:w="0" w:type="auto"/>
            <w:tcBorders>
              <w:top w:val="single" w:sz="6" w:space="0" w:color="DDDDDD"/>
              <w:left w:val="single" w:sz="6" w:space="0" w:color="DDDDDD"/>
              <w:bottom w:val="single" w:sz="6" w:space="0" w:color="DDDDDD"/>
              <w:right w:val="single" w:sz="6" w:space="0" w:color="DDDDDD"/>
            </w:tcBorders>
            <w:hideMark/>
          </w:tcPr>
          <w:p w14:paraId="794FEE76" w14:textId="77777777" w:rsidR="00855DBE" w:rsidRDefault="00855DBE">
            <w:r>
              <w:t>12,5</w:t>
            </w:r>
          </w:p>
        </w:tc>
      </w:tr>
    </w:tbl>
    <w:p w14:paraId="5733FA75" w14:textId="77777777" w:rsidR="00855DBE" w:rsidRDefault="00855DBE" w:rsidP="00855DBE">
      <w:pPr>
        <w:spacing w:line="421" w:lineRule="atLeast"/>
        <w:rPr>
          <w:rFonts w:ascii="var(--font-content)" w:hAnsi="var(--font-content)"/>
          <w:vanish/>
          <w:sz w:val="26"/>
          <w:szCs w:val="26"/>
        </w:rPr>
      </w:pPr>
    </w:p>
    <w:tbl>
      <w:tblPr>
        <w:tblW w:w="13430" w:type="dxa"/>
        <w:tblCellMar>
          <w:left w:w="0" w:type="dxa"/>
          <w:right w:w="0" w:type="dxa"/>
        </w:tblCellMar>
        <w:tblLook w:val="04A0" w:firstRow="1" w:lastRow="0" w:firstColumn="1" w:lastColumn="0" w:noHBand="0" w:noVBand="1"/>
      </w:tblPr>
      <w:tblGrid>
        <w:gridCol w:w="3613"/>
        <w:gridCol w:w="2183"/>
        <w:gridCol w:w="2547"/>
        <w:gridCol w:w="5087"/>
      </w:tblGrid>
      <w:tr w:rsidR="00855DBE" w14:paraId="39BB6AFA"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001C4641" w14:textId="77777777" w:rsidR="00855DBE" w:rsidRDefault="00855DBE">
            <w:pPr>
              <w:spacing w:line="240" w:lineRule="auto"/>
              <w:rPr>
                <w:rFonts w:ascii="Times New Roman" w:hAnsi="Times New Roman"/>
                <w:sz w:val="24"/>
                <w:szCs w:val="24"/>
              </w:rPr>
            </w:pPr>
            <w:r>
              <w:rPr>
                <w:rStyle w:val="Strk"/>
              </w:rPr>
              <w:t>Import</w:t>
            </w:r>
          </w:p>
        </w:tc>
        <w:tc>
          <w:tcPr>
            <w:tcW w:w="0" w:type="auto"/>
            <w:tcBorders>
              <w:top w:val="single" w:sz="6" w:space="0" w:color="DDDDDD"/>
              <w:left w:val="single" w:sz="6" w:space="0" w:color="DDDDDD"/>
              <w:bottom w:val="single" w:sz="6" w:space="0" w:color="DDDDDD"/>
              <w:right w:val="single" w:sz="6" w:space="0" w:color="DDDDDD"/>
            </w:tcBorders>
            <w:hideMark/>
          </w:tcPr>
          <w:p w14:paraId="57BFE6BB" w14:textId="77777777" w:rsidR="00855DBE" w:rsidRDefault="00855DBE">
            <w:r>
              <w:t>Europa</w:t>
            </w:r>
          </w:p>
        </w:tc>
        <w:tc>
          <w:tcPr>
            <w:tcW w:w="0" w:type="auto"/>
            <w:tcBorders>
              <w:top w:val="single" w:sz="6" w:space="0" w:color="DDDDDD"/>
              <w:left w:val="single" w:sz="6" w:space="0" w:color="DDDDDD"/>
              <w:bottom w:val="single" w:sz="6" w:space="0" w:color="DDDDDD"/>
              <w:right w:val="single" w:sz="6" w:space="0" w:color="DDDDDD"/>
            </w:tcBorders>
            <w:hideMark/>
          </w:tcPr>
          <w:p w14:paraId="780379D6" w14:textId="77777777" w:rsidR="00855DBE" w:rsidRDefault="00855DBE">
            <w:r>
              <w:t>Amerika</w:t>
            </w:r>
          </w:p>
        </w:tc>
        <w:tc>
          <w:tcPr>
            <w:tcW w:w="0" w:type="auto"/>
            <w:tcBorders>
              <w:top w:val="single" w:sz="6" w:space="0" w:color="DDDDDD"/>
              <w:left w:val="single" w:sz="6" w:space="0" w:color="DDDDDD"/>
              <w:bottom w:val="single" w:sz="6" w:space="0" w:color="DDDDDD"/>
              <w:right w:val="single" w:sz="6" w:space="0" w:color="DDDDDD"/>
            </w:tcBorders>
            <w:hideMark/>
          </w:tcPr>
          <w:p w14:paraId="3865F02B" w14:textId="77777777" w:rsidR="00855DBE" w:rsidRDefault="00855DBE">
            <w:r>
              <w:t>Resten af verden</w:t>
            </w:r>
          </w:p>
        </w:tc>
      </w:tr>
      <w:tr w:rsidR="00855DBE" w14:paraId="26EA69D5"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6603CBFD" w14:textId="77777777" w:rsidR="00855DBE" w:rsidRDefault="00855DBE">
            <w:r>
              <w:t>1700 - 1701</w:t>
            </w:r>
          </w:p>
        </w:tc>
        <w:tc>
          <w:tcPr>
            <w:tcW w:w="0" w:type="auto"/>
            <w:tcBorders>
              <w:top w:val="single" w:sz="6" w:space="0" w:color="DDDDDD"/>
              <w:left w:val="single" w:sz="6" w:space="0" w:color="DDDDDD"/>
              <w:bottom w:val="single" w:sz="6" w:space="0" w:color="DDDDDD"/>
              <w:right w:val="single" w:sz="6" w:space="0" w:color="DDDDDD"/>
            </w:tcBorders>
            <w:hideMark/>
          </w:tcPr>
          <w:p w14:paraId="3AB59A94" w14:textId="77777777" w:rsidR="00855DBE" w:rsidRDefault="00855DBE">
            <w:r>
              <w:t>66,4</w:t>
            </w:r>
          </w:p>
        </w:tc>
        <w:tc>
          <w:tcPr>
            <w:tcW w:w="0" w:type="auto"/>
            <w:tcBorders>
              <w:top w:val="single" w:sz="6" w:space="0" w:color="DDDDDD"/>
              <w:left w:val="single" w:sz="6" w:space="0" w:color="DDDDDD"/>
              <w:bottom w:val="single" w:sz="6" w:space="0" w:color="DDDDDD"/>
              <w:right w:val="single" w:sz="6" w:space="0" w:color="DDDDDD"/>
            </w:tcBorders>
            <w:hideMark/>
          </w:tcPr>
          <w:p w14:paraId="63F7E84B" w14:textId="77777777" w:rsidR="00855DBE" w:rsidRDefault="00855DBE">
            <w:r>
              <w:t>19,9</w:t>
            </w:r>
          </w:p>
        </w:tc>
        <w:tc>
          <w:tcPr>
            <w:tcW w:w="0" w:type="auto"/>
            <w:tcBorders>
              <w:top w:val="single" w:sz="6" w:space="0" w:color="DDDDDD"/>
              <w:left w:val="single" w:sz="6" w:space="0" w:color="DDDDDD"/>
              <w:bottom w:val="single" w:sz="6" w:space="0" w:color="DDDDDD"/>
              <w:right w:val="single" w:sz="6" w:space="0" w:color="DDDDDD"/>
            </w:tcBorders>
            <w:hideMark/>
          </w:tcPr>
          <w:p w14:paraId="38977EDB" w14:textId="77777777" w:rsidR="00855DBE" w:rsidRDefault="00855DBE">
            <w:r>
              <w:t>13,7</w:t>
            </w:r>
          </w:p>
        </w:tc>
      </w:tr>
      <w:tr w:rsidR="00855DBE" w14:paraId="78A972E1"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09EAD4CB" w14:textId="77777777" w:rsidR="00855DBE" w:rsidRDefault="00855DBE">
            <w:r>
              <w:t>1750 - 1751</w:t>
            </w:r>
          </w:p>
        </w:tc>
        <w:tc>
          <w:tcPr>
            <w:tcW w:w="0" w:type="auto"/>
            <w:tcBorders>
              <w:top w:val="single" w:sz="6" w:space="0" w:color="DDDDDD"/>
              <w:left w:val="single" w:sz="6" w:space="0" w:color="DDDDDD"/>
              <w:bottom w:val="single" w:sz="6" w:space="0" w:color="DDDDDD"/>
              <w:right w:val="single" w:sz="6" w:space="0" w:color="DDDDDD"/>
            </w:tcBorders>
            <w:hideMark/>
          </w:tcPr>
          <w:p w14:paraId="10F21D02" w14:textId="77777777" w:rsidR="00855DBE" w:rsidRDefault="00855DBE">
            <w:r>
              <w:t>55,3</w:t>
            </w:r>
          </w:p>
        </w:tc>
        <w:tc>
          <w:tcPr>
            <w:tcW w:w="0" w:type="auto"/>
            <w:tcBorders>
              <w:top w:val="single" w:sz="6" w:space="0" w:color="DDDDDD"/>
              <w:left w:val="single" w:sz="6" w:space="0" w:color="DDDDDD"/>
              <w:bottom w:val="single" w:sz="6" w:space="0" w:color="DDDDDD"/>
              <w:right w:val="single" w:sz="6" w:space="0" w:color="DDDDDD"/>
            </w:tcBorders>
            <w:hideMark/>
          </w:tcPr>
          <w:p w14:paraId="334F7E1D" w14:textId="77777777" w:rsidR="00855DBE" w:rsidRDefault="00855DBE">
            <w:r>
              <w:t>30,1</w:t>
            </w:r>
          </w:p>
        </w:tc>
        <w:tc>
          <w:tcPr>
            <w:tcW w:w="0" w:type="auto"/>
            <w:tcBorders>
              <w:top w:val="single" w:sz="6" w:space="0" w:color="DDDDDD"/>
              <w:left w:val="single" w:sz="6" w:space="0" w:color="DDDDDD"/>
              <w:bottom w:val="single" w:sz="6" w:space="0" w:color="DDDDDD"/>
              <w:right w:val="single" w:sz="6" w:space="0" w:color="DDDDDD"/>
            </w:tcBorders>
            <w:hideMark/>
          </w:tcPr>
          <w:p w14:paraId="0BA5F4B5" w14:textId="77777777" w:rsidR="00855DBE" w:rsidRDefault="00855DBE">
            <w:r>
              <w:t>14,7</w:t>
            </w:r>
          </w:p>
        </w:tc>
      </w:tr>
      <w:tr w:rsidR="00855DBE" w14:paraId="23BD820E"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17A92B9C" w14:textId="77777777" w:rsidR="00855DBE" w:rsidRDefault="00855DBE">
            <w:r>
              <w:t>1772 - 1773</w:t>
            </w:r>
          </w:p>
        </w:tc>
        <w:tc>
          <w:tcPr>
            <w:tcW w:w="0" w:type="auto"/>
            <w:tcBorders>
              <w:top w:val="single" w:sz="6" w:space="0" w:color="DDDDDD"/>
              <w:left w:val="single" w:sz="6" w:space="0" w:color="DDDDDD"/>
              <w:bottom w:val="single" w:sz="6" w:space="0" w:color="DDDDDD"/>
              <w:right w:val="single" w:sz="6" w:space="0" w:color="DDDDDD"/>
            </w:tcBorders>
            <w:hideMark/>
          </w:tcPr>
          <w:p w14:paraId="4FFABB8A" w14:textId="77777777" w:rsidR="00855DBE" w:rsidRDefault="00855DBE">
            <w:r>
              <w:t>45,1</w:t>
            </w:r>
          </w:p>
        </w:tc>
        <w:tc>
          <w:tcPr>
            <w:tcW w:w="0" w:type="auto"/>
            <w:tcBorders>
              <w:top w:val="single" w:sz="6" w:space="0" w:color="DDDDDD"/>
              <w:left w:val="single" w:sz="6" w:space="0" w:color="DDDDDD"/>
              <w:bottom w:val="single" w:sz="6" w:space="0" w:color="DDDDDD"/>
              <w:right w:val="single" w:sz="6" w:space="0" w:color="DDDDDD"/>
            </w:tcBorders>
            <w:hideMark/>
          </w:tcPr>
          <w:p w14:paraId="60F97BFE" w14:textId="77777777" w:rsidR="00855DBE" w:rsidRDefault="00855DBE">
            <w:r>
              <w:t>36,4</w:t>
            </w:r>
          </w:p>
        </w:tc>
        <w:tc>
          <w:tcPr>
            <w:tcW w:w="0" w:type="auto"/>
            <w:tcBorders>
              <w:top w:val="single" w:sz="6" w:space="0" w:color="DDDDDD"/>
              <w:left w:val="single" w:sz="6" w:space="0" w:color="DDDDDD"/>
              <w:bottom w:val="single" w:sz="6" w:space="0" w:color="DDDDDD"/>
              <w:right w:val="single" w:sz="6" w:space="0" w:color="DDDDDD"/>
            </w:tcBorders>
            <w:hideMark/>
          </w:tcPr>
          <w:p w14:paraId="5E169776" w14:textId="77777777" w:rsidR="00855DBE" w:rsidRDefault="00855DBE">
            <w:r>
              <w:t>18,5</w:t>
            </w:r>
          </w:p>
        </w:tc>
      </w:tr>
      <w:tr w:rsidR="00855DBE" w14:paraId="4CB808AE"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3833140D" w14:textId="77777777" w:rsidR="00855DBE" w:rsidRDefault="00855DBE">
            <w:r>
              <w:t>1797 - 1798</w:t>
            </w:r>
          </w:p>
        </w:tc>
        <w:tc>
          <w:tcPr>
            <w:tcW w:w="0" w:type="auto"/>
            <w:tcBorders>
              <w:top w:val="single" w:sz="6" w:space="0" w:color="DDDDDD"/>
              <w:left w:val="single" w:sz="6" w:space="0" w:color="DDDDDD"/>
              <w:bottom w:val="single" w:sz="6" w:space="0" w:color="DDDDDD"/>
              <w:right w:val="single" w:sz="6" w:space="0" w:color="DDDDDD"/>
            </w:tcBorders>
            <w:hideMark/>
          </w:tcPr>
          <w:p w14:paraId="1A94FCB5" w14:textId="77777777" w:rsidR="00855DBE" w:rsidRDefault="00855DBE">
            <w:r>
              <w:t>42,4</w:t>
            </w:r>
          </w:p>
        </w:tc>
        <w:tc>
          <w:tcPr>
            <w:tcW w:w="0" w:type="auto"/>
            <w:tcBorders>
              <w:top w:val="single" w:sz="6" w:space="0" w:color="DDDDDD"/>
              <w:left w:val="single" w:sz="6" w:space="0" w:color="DDDDDD"/>
              <w:bottom w:val="single" w:sz="6" w:space="0" w:color="DDDDDD"/>
              <w:right w:val="single" w:sz="6" w:space="0" w:color="DDDDDD"/>
            </w:tcBorders>
            <w:hideMark/>
          </w:tcPr>
          <w:p w14:paraId="60AF7841" w14:textId="77777777" w:rsidR="00855DBE" w:rsidRDefault="00855DBE">
            <w:r>
              <w:t>32,1</w:t>
            </w:r>
          </w:p>
        </w:tc>
        <w:tc>
          <w:tcPr>
            <w:tcW w:w="0" w:type="auto"/>
            <w:tcBorders>
              <w:top w:val="single" w:sz="6" w:space="0" w:color="DDDDDD"/>
              <w:left w:val="single" w:sz="6" w:space="0" w:color="DDDDDD"/>
              <w:bottom w:val="single" w:sz="6" w:space="0" w:color="DDDDDD"/>
              <w:right w:val="single" w:sz="6" w:space="0" w:color="DDDDDD"/>
            </w:tcBorders>
            <w:hideMark/>
          </w:tcPr>
          <w:p w14:paraId="46A540E9" w14:textId="77777777" w:rsidR="00855DBE" w:rsidRDefault="00855DBE">
            <w:r>
              <w:t>25,5</w:t>
            </w:r>
          </w:p>
        </w:tc>
      </w:tr>
    </w:tbl>
    <w:p w14:paraId="4B31D37A" w14:textId="77777777" w:rsidR="00855DBE" w:rsidRDefault="00855DBE" w:rsidP="00855DBE">
      <w:pPr>
        <w:pStyle w:val="NormalWeb"/>
        <w:spacing w:before="0" w:beforeAutospacing="0" w:after="0" w:afterAutospacing="0" w:line="360" w:lineRule="atLeast"/>
        <w:ind w:right="60"/>
        <w:rPr>
          <w:rFonts w:ascii="var(--font-content)" w:hAnsi="var(--font-content)"/>
          <w:color w:val="767676"/>
          <w:sz w:val="23"/>
          <w:szCs w:val="23"/>
        </w:rPr>
      </w:pPr>
      <w:r>
        <w:rPr>
          <w:rFonts w:ascii="var(--font-content)" w:hAnsi="var(--font-content)"/>
          <w:color w:val="767676"/>
          <w:sz w:val="23"/>
          <w:szCs w:val="23"/>
        </w:rPr>
        <w:t xml:space="preserve">Kilde: </w:t>
      </w:r>
      <w:proofErr w:type="spellStart"/>
      <w:r>
        <w:rPr>
          <w:rFonts w:ascii="var(--font-content)" w:hAnsi="var(--font-content)"/>
          <w:color w:val="767676"/>
          <w:sz w:val="23"/>
          <w:szCs w:val="23"/>
        </w:rPr>
        <w:t>Deane</w:t>
      </w:r>
      <w:proofErr w:type="spellEnd"/>
      <w:r>
        <w:rPr>
          <w:rFonts w:ascii="var(--font-content)" w:hAnsi="var(--font-content)"/>
          <w:color w:val="767676"/>
          <w:sz w:val="23"/>
          <w:szCs w:val="23"/>
        </w:rPr>
        <w:t xml:space="preserve"> &amp; Cole (1962:87).</w:t>
      </w:r>
    </w:p>
    <w:p w14:paraId="518AC81C" w14:textId="77777777" w:rsidR="00855DBE" w:rsidRDefault="00855DBE" w:rsidP="00855DBE">
      <w:pPr>
        <w:pStyle w:val="NormalWeb"/>
        <w:spacing w:before="0" w:after="0" w:line="421" w:lineRule="atLeast"/>
        <w:rPr>
          <w:rFonts w:ascii="var(--font-content)" w:hAnsi="var(--font-content)"/>
          <w:sz w:val="26"/>
          <w:szCs w:val="26"/>
        </w:rPr>
      </w:pPr>
      <w:r>
        <w:rPr>
          <w:rStyle w:val="Strk"/>
          <w:rFonts w:ascii="var(--font-content)" w:hAnsi="var(--font-content)"/>
          <w:sz w:val="26"/>
          <w:szCs w:val="26"/>
        </w:rPr>
        <w:lastRenderedPageBreak/>
        <w:t>Arbejdsspørgsmål:</w:t>
      </w:r>
    </w:p>
    <w:p w14:paraId="542BBD60" w14:textId="77777777" w:rsidR="00855DBE" w:rsidRDefault="00855DBE" w:rsidP="00855DBE">
      <w:pPr>
        <w:numPr>
          <w:ilvl w:val="0"/>
          <w:numId w:val="19"/>
        </w:numPr>
        <w:spacing w:before="100" w:beforeAutospacing="1" w:after="100" w:afterAutospacing="1" w:line="421" w:lineRule="atLeast"/>
        <w:rPr>
          <w:rFonts w:ascii="var(--font-content)" w:hAnsi="var(--font-content)"/>
          <w:sz w:val="26"/>
          <w:szCs w:val="26"/>
        </w:rPr>
      </w:pPr>
      <w:r>
        <w:rPr>
          <w:rFonts w:ascii="var(--font-content)" w:hAnsi="var(--font-content)"/>
          <w:sz w:val="26"/>
          <w:szCs w:val="26"/>
        </w:rPr>
        <w:t>Hvordan udvikler den engelske eksport sig i 1700-tallet?</w:t>
      </w:r>
    </w:p>
    <w:p w14:paraId="2D0CF899" w14:textId="77777777" w:rsidR="00855DBE" w:rsidRDefault="00855DBE" w:rsidP="00855DBE">
      <w:pPr>
        <w:numPr>
          <w:ilvl w:val="0"/>
          <w:numId w:val="19"/>
        </w:numPr>
        <w:spacing w:after="0" w:line="421" w:lineRule="atLeast"/>
        <w:rPr>
          <w:rFonts w:ascii="var(--font-content)" w:hAnsi="var(--font-content)"/>
          <w:sz w:val="26"/>
          <w:szCs w:val="26"/>
        </w:rPr>
      </w:pPr>
      <w:r>
        <w:rPr>
          <w:rFonts w:ascii="var(--font-content)" w:hAnsi="var(--font-content)"/>
          <w:sz w:val="26"/>
          <w:szCs w:val="26"/>
        </w:rPr>
        <w:t>Hvordan udvikler den engelske import sig i 1700-tallet?</w:t>
      </w:r>
    </w:p>
    <w:p w14:paraId="65A9CE8F" w14:textId="77777777" w:rsidR="00855DBE" w:rsidRDefault="00855DBE" w:rsidP="00855DBE">
      <w:pPr>
        <w:pStyle w:val="Overskrift3"/>
        <w:spacing w:before="0" w:line="541" w:lineRule="atLeast"/>
        <w:rPr>
          <w:rFonts w:ascii="var(--font-title)" w:hAnsi="var(--font-title)"/>
          <w:sz w:val="33"/>
          <w:szCs w:val="33"/>
        </w:rPr>
      </w:pPr>
      <w:r>
        <w:rPr>
          <w:rFonts w:ascii="var(--font-title)" w:hAnsi="var(--font-title)"/>
          <w:sz w:val="33"/>
          <w:szCs w:val="33"/>
        </w:rPr>
        <w:t>Fokuspunkt</w:t>
      </w:r>
    </w:p>
    <w:p w14:paraId="3E664101" w14:textId="77777777" w:rsidR="00855DBE" w:rsidRDefault="00855DBE" w:rsidP="00855DBE">
      <w:pPr>
        <w:pStyle w:val="NormalWeb"/>
        <w:spacing w:before="0" w:after="0" w:line="421" w:lineRule="atLeast"/>
        <w:rPr>
          <w:rFonts w:ascii="var(--font-content)" w:hAnsi="var(--font-content)"/>
          <w:sz w:val="26"/>
          <w:szCs w:val="26"/>
        </w:rPr>
      </w:pPr>
      <w:r>
        <w:rPr>
          <w:rStyle w:val="Strk"/>
          <w:rFonts w:ascii="var(--font-content)" w:hAnsi="var(--font-content)"/>
          <w:sz w:val="26"/>
          <w:szCs w:val="26"/>
        </w:rPr>
        <w:t>Statistik som historiske kilder</w:t>
      </w:r>
    </w:p>
    <w:p w14:paraId="73D8A345"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Tal kan ligesom tekster og billeder være gode – og dårlige! – historiske kilder. For eksempel kan økonomisk statistik give værdifuld (kvantitativ) indsigt i størrelsen, omfanget og udbredelsen af handel, vækst og befolkningstal, som ikke nødvendigvis kan indfanges i (kvalitative) tekstkilder. Samtidig kan vi bearbejde tal matematisk for at se mønstre og sammenhænge.</w:t>
      </w:r>
    </w:p>
    <w:p w14:paraId="58FC7B16"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Dog skal man være opmærksom på, at statistiske oplysninger som hovedregel bliver mere og mere upålidelige, jo længere vi når tilbage i tid. Først fra 1900-tallet og frem har vi moderne samfundsvidenskab med indsamling af data og avancerede statistiske metoder. Men selv nutidens statistik kan i høj grad være problematisk at bruge ukritisk, idet tallene kan være blevet til på problematiske måder. Samtidig er formidlingen af tallene afgørende, idet den ofte kan være tendentiøs. Det ser vi dagligt, når politikere bruger statistik om for eksempel økonomi eller kriminalitet i den offentlige debat.</w:t>
      </w:r>
    </w:p>
    <w:p w14:paraId="690ADFEB"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Når vi arbejder med statistiske kilder, er det en god idé at stille de almindelige kildekritiske spørgsmål til materialet (se </w:t>
      </w:r>
      <w:hyperlink r:id="rId18" w:anchor="c1084" w:history="1">
        <w:r>
          <w:rPr>
            <w:rStyle w:val="Hyperlink"/>
            <w:rFonts w:ascii="var(--font-content)" w:hAnsi="var(--font-content)"/>
            <w:sz w:val="26"/>
            <w:szCs w:val="26"/>
          </w:rPr>
          <w:t>fokuspunktet om Tendens og troværdighed</w:t>
        </w:r>
      </w:hyperlink>
      <w:r>
        <w:rPr>
          <w:rFonts w:ascii="var(--font-content)" w:hAnsi="var(--font-content)"/>
          <w:sz w:val="26"/>
          <w:szCs w:val="26"/>
        </w:rPr>
        <w:t>). Der er dog grund til at være særlig skeptisk over for pålideligheden af de oplysninger, man præsenteres for. Hvorfor har de været indsamlet? Hvem har stået for optællingen og hvordan? Har de, der har rapporteret oplysningerne, haft gode forudsætninger for at kunne tælle det, der tilsyneladende er blevet talt? Har de haft grund til at over- eller underdrive? Overdrivelser optræder ofte, når der for eksempel er tale om væbnede konflikter, hvor nogle oplysninger (for eksempel fjendens antal) ofte overdrives, mens andre (for eksempel egne tabstal) underdrives.</w:t>
      </w:r>
    </w:p>
    <w:p w14:paraId="613D2DE9" w14:textId="77777777" w:rsidR="00855DBE" w:rsidRDefault="00855DBE" w:rsidP="00855DBE">
      <w:pPr>
        <w:pStyle w:val="NormalWeb"/>
        <w:spacing w:before="0" w:beforeAutospacing="0" w:after="0" w:afterAutospacing="0" w:line="360" w:lineRule="atLeast"/>
        <w:rPr>
          <w:rFonts w:ascii="var(--font-content)" w:hAnsi="var(--font-content)"/>
          <w:color w:val="767676"/>
          <w:sz w:val="23"/>
          <w:szCs w:val="23"/>
        </w:rPr>
      </w:pPr>
      <w:r>
        <w:rPr>
          <w:rFonts w:ascii="var(--font-content)" w:hAnsi="var(--font-content)"/>
          <w:color w:val="767676"/>
          <w:sz w:val="23"/>
          <w:szCs w:val="23"/>
        </w:rPr>
        <w:lastRenderedPageBreak/>
        <w:t xml:space="preserve">Læs mere om historisk statistik i Anders Hassing og Christian </w:t>
      </w:r>
      <w:proofErr w:type="spellStart"/>
      <w:r>
        <w:rPr>
          <w:rFonts w:ascii="var(--font-content)" w:hAnsi="var(--font-content)"/>
          <w:color w:val="767676"/>
          <w:sz w:val="23"/>
          <w:szCs w:val="23"/>
        </w:rPr>
        <w:t>Vollmond</w:t>
      </w:r>
      <w:proofErr w:type="spellEnd"/>
      <w:r>
        <w:rPr>
          <w:rFonts w:ascii="var(--font-content)" w:hAnsi="var(--font-content)"/>
          <w:color w:val="767676"/>
          <w:sz w:val="23"/>
          <w:szCs w:val="23"/>
        </w:rPr>
        <w:t>: Fra fortid til historie, 2. udg., Columbus 2017.</w:t>
      </w:r>
    </w:p>
    <w:p w14:paraId="031720EF" w14:textId="77777777" w:rsidR="00855DBE" w:rsidRDefault="00855DBE" w:rsidP="00855DBE">
      <w:pPr>
        <w:pStyle w:val="Overskrift3"/>
        <w:shd w:val="clear" w:color="auto" w:fill="FFFFFF"/>
        <w:spacing w:before="0" w:line="541" w:lineRule="atLeast"/>
        <w:rPr>
          <w:rFonts w:ascii="var(--font-title)" w:hAnsi="var(--font-title)"/>
          <w:color w:val="auto"/>
          <w:sz w:val="33"/>
          <w:szCs w:val="33"/>
        </w:rPr>
      </w:pPr>
      <w:r>
        <w:rPr>
          <w:rFonts w:ascii="var(--font-title)" w:hAnsi="var(--font-title)"/>
          <w:sz w:val="33"/>
          <w:szCs w:val="33"/>
        </w:rPr>
        <w:t>Opgave</w:t>
      </w:r>
    </w:p>
    <w:p w14:paraId="295729C5" w14:textId="77777777" w:rsidR="00855DBE" w:rsidRDefault="00855DBE" w:rsidP="00855DBE">
      <w:pPr>
        <w:numPr>
          <w:ilvl w:val="0"/>
          <w:numId w:val="20"/>
        </w:numPr>
        <w:shd w:val="clear" w:color="auto" w:fill="FFFFFF"/>
        <w:spacing w:before="100" w:beforeAutospacing="1" w:after="100" w:afterAutospacing="1" w:line="421" w:lineRule="atLeast"/>
        <w:rPr>
          <w:rFonts w:ascii="var(--font-content)" w:hAnsi="var(--font-content)"/>
          <w:sz w:val="26"/>
          <w:szCs w:val="26"/>
        </w:rPr>
      </w:pPr>
      <w:r>
        <w:rPr>
          <w:rFonts w:ascii="var(--font-content)" w:hAnsi="var(--font-content)"/>
          <w:sz w:val="26"/>
          <w:szCs w:val="26"/>
        </w:rPr>
        <w:t>Overvej, hvordan tabeloplysningerne i dette kapitel kan være blevet indsamlet og med hvilke formål.</w:t>
      </w:r>
    </w:p>
    <w:p w14:paraId="0FEA4636" w14:textId="77777777" w:rsidR="00855DBE" w:rsidRDefault="00855DBE" w:rsidP="00855DBE">
      <w:pPr>
        <w:numPr>
          <w:ilvl w:val="0"/>
          <w:numId w:val="20"/>
        </w:numPr>
        <w:shd w:val="clear" w:color="auto" w:fill="FFFFFF"/>
        <w:spacing w:after="0" w:line="421" w:lineRule="atLeast"/>
        <w:rPr>
          <w:rFonts w:ascii="var(--font-content)" w:hAnsi="var(--font-content)"/>
          <w:sz w:val="26"/>
          <w:szCs w:val="26"/>
        </w:rPr>
      </w:pPr>
      <w:r>
        <w:rPr>
          <w:rFonts w:ascii="var(--font-content)" w:hAnsi="var(--font-content)"/>
          <w:sz w:val="26"/>
          <w:szCs w:val="26"/>
        </w:rPr>
        <w:t>Overvej, hvilke fejlkilder der kan være tale om i forbindelse med indsamlingen af de statistiske oplysninger.</w:t>
      </w:r>
    </w:p>
    <w:p w14:paraId="29942F5B" w14:textId="77777777" w:rsidR="00855DBE" w:rsidRDefault="00855DBE" w:rsidP="00855DBE">
      <w:pPr>
        <w:pStyle w:val="Overskrift2"/>
        <w:spacing w:before="0" w:line="583" w:lineRule="atLeast"/>
        <w:rPr>
          <w:rFonts w:ascii="var(--font-title)" w:hAnsi="var(--font-title)"/>
          <w:sz w:val="36"/>
          <w:szCs w:val="36"/>
        </w:rPr>
      </w:pPr>
      <w:r>
        <w:rPr>
          <w:rFonts w:ascii="var(--font-title)" w:hAnsi="var(--font-title)"/>
        </w:rPr>
        <w:t>Dronning Victoria</w:t>
      </w:r>
    </w:p>
    <w:p w14:paraId="34E97034" w14:textId="1F89A375" w:rsidR="00855DBE" w:rsidRDefault="00855DBE" w:rsidP="00855DBE">
      <w:pPr>
        <w:pStyle w:val="ce-gallerycol"/>
        <w:numPr>
          <w:ilvl w:val="0"/>
          <w:numId w:val="21"/>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54934C49" wp14:editId="157DBA3D">
            <wp:extent cx="4332519" cy="3385820"/>
            <wp:effectExtent l="0" t="0" r="0" b="5080"/>
            <wp:docPr id="1794389573" name="Billede 10" descr="Et billede, der indeholder tøj, maleri, person,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89573" name="Billede 10" descr="Et billede, der indeholder tøj, maleri, person, indendørs&#10;&#10;Automatisk genereret beskrivel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7381" cy="3389619"/>
                    </a:xfrm>
                    <a:prstGeom prst="rect">
                      <a:avLst/>
                    </a:prstGeom>
                    <a:noFill/>
                    <a:ln>
                      <a:noFill/>
                    </a:ln>
                  </pic:spPr>
                </pic:pic>
              </a:graphicData>
            </a:graphic>
          </wp:inline>
        </w:drawing>
      </w:r>
    </w:p>
    <w:p w14:paraId="7A8252EE" w14:textId="77777777" w:rsidR="00855DBE" w:rsidRPr="00855DBE" w:rsidRDefault="00855DBE" w:rsidP="00855DBE">
      <w:pPr>
        <w:pStyle w:val="NormalWeb"/>
        <w:spacing w:before="0" w:beforeAutospacing="0" w:after="0" w:afterAutospacing="0" w:line="360" w:lineRule="atLeast"/>
        <w:ind w:left="720"/>
        <w:rPr>
          <w:rFonts w:ascii="var(--font-content)" w:hAnsi="var(--font-content)"/>
          <w:color w:val="555555"/>
          <w:sz w:val="23"/>
          <w:szCs w:val="23"/>
          <w:lang w:val="en-US"/>
        </w:rPr>
      </w:pPr>
      <w:r>
        <w:rPr>
          <w:rFonts w:ascii="var(--font-content)" w:hAnsi="var(--font-content)"/>
          <w:color w:val="555555"/>
          <w:sz w:val="23"/>
          <w:szCs w:val="23"/>
        </w:rPr>
        <w:t xml:space="preserve">Den engelske dronning Victoria overrækker en bibel til en repræsentant for kolonierne. I baggrunden ses hendes mand Prins Albert, og medlemmer af den engelske regering. </w:t>
      </w:r>
      <w:r w:rsidRPr="00855DBE">
        <w:rPr>
          <w:rFonts w:ascii="var(--font-content)" w:hAnsi="var(--font-content)"/>
          <w:color w:val="555555"/>
          <w:sz w:val="23"/>
          <w:szCs w:val="23"/>
          <w:lang w:val="en-US"/>
        </w:rPr>
        <w:t xml:space="preserve">The Secrets of England's Greatness, </w:t>
      </w:r>
      <w:proofErr w:type="spellStart"/>
      <w:r w:rsidRPr="00855DBE">
        <w:rPr>
          <w:rFonts w:ascii="var(--font-content)" w:hAnsi="var(--font-content)"/>
          <w:color w:val="555555"/>
          <w:sz w:val="23"/>
          <w:szCs w:val="23"/>
          <w:lang w:val="en-US"/>
        </w:rPr>
        <w:t>maleri</w:t>
      </w:r>
      <w:proofErr w:type="spellEnd"/>
      <w:r w:rsidRPr="00855DBE">
        <w:rPr>
          <w:rFonts w:ascii="var(--font-content)" w:hAnsi="var(--font-content)"/>
          <w:color w:val="555555"/>
          <w:sz w:val="23"/>
          <w:szCs w:val="23"/>
          <w:lang w:val="en-US"/>
        </w:rPr>
        <w:t xml:space="preserve"> </w:t>
      </w:r>
      <w:proofErr w:type="spellStart"/>
      <w:r w:rsidRPr="00855DBE">
        <w:rPr>
          <w:rFonts w:ascii="var(--font-content)" w:hAnsi="var(--font-content)"/>
          <w:color w:val="555555"/>
          <w:sz w:val="23"/>
          <w:szCs w:val="23"/>
          <w:lang w:val="en-US"/>
        </w:rPr>
        <w:t>af</w:t>
      </w:r>
      <w:proofErr w:type="spellEnd"/>
      <w:r w:rsidRPr="00855DBE">
        <w:rPr>
          <w:rFonts w:ascii="var(--font-content)" w:hAnsi="var(--font-content)"/>
          <w:color w:val="555555"/>
          <w:sz w:val="23"/>
          <w:szCs w:val="23"/>
          <w:lang w:val="en-US"/>
        </w:rPr>
        <w:t xml:space="preserve"> Thomas Barker, 1863.</w:t>
      </w:r>
    </w:p>
    <w:p w14:paraId="74B45EB5" w14:textId="77777777" w:rsidR="00855DBE" w:rsidRPr="00855DBE" w:rsidRDefault="00855DBE" w:rsidP="00855DBE">
      <w:pPr>
        <w:pStyle w:val="NormalWeb"/>
        <w:spacing w:before="0" w:beforeAutospacing="0" w:after="0" w:afterAutospacing="0" w:line="360" w:lineRule="atLeast"/>
        <w:ind w:left="720"/>
        <w:rPr>
          <w:rFonts w:ascii="var(--font-content)" w:hAnsi="var(--font-content)"/>
          <w:color w:val="767676"/>
          <w:sz w:val="23"/>
          <w:szCs w:val="23"/>
          <w:lang w:val="en-US"/>
        </w:rPr>
      </w:pPr>
      <w:proofErr w:type="spellStart"/>
      <w:r w:rsidRPr="00855DBE">
        <w:rPr>
          <w:rFonts w:ascii="var(--font-content)" w:hAnsi="var(--font-content)"/>
          <w:color w:val="767676"/>
          <w:sz w:val="23"/>
          <w:szCs w:val="23"/>
          <w:lang w:val="en-US"/>
        </w:rPr>
        <w:t>Billede</w:t>
      </w:r>
      <w:proofErr w:type="spellEnd"/>
      <w:r w:rsidRPr="00855DBE">
        <w:rPr>
          <w:rFonts w:ascii="var(--font-content)" w:hAnsi="var(--font-content)"/>
          <w:color w:val="767676"/>
          <w:sz w:val="23"/>
          <w:szCs w:val="23"/>
          <w:lang w:val="en-US"/>
        </w:rPr>
        <w:t>: Wikimedia Commons</w:t>
      </w:r>
    </w:p>
    <w:p w14:paraId="46A23579"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Dronning Victoria, der regerede fra 1837 til 1901, er blevet symbolet på opbygningen af det britiske imperium. I hendes regeringsperiode blev imperiet for alvor foldet ud, og ved hendes død strakte det sig over fire millioner kvadratkilometer; størstedelen af Afrika, Mellemøsten, Indien og store dele af Asien, Caribien, Canada og ikke mindst Oceanien med Australien og New Zealand.</w:t>
      </w:r>
    </w:p>
    <w:p w14:paraId="57EA3634"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lastRenderedPageBreak/>
        <w:t>Men hvad drev de mænd, der stod bag dronning Victoria, og som ønskede at udvide og fastholde imperiet, til trods for at noget tyder på, at det økonomisk havde været en bedre forretning at skrue op for eksporten til de øvrige industrialiserede lande?</w:t>
      </w:r>
    </w:p>
    <w:p w14:paraId="4F2E3B29"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I den victorianske kolonialisme lå der en fundamental følelse af både overlegenhed og moralsk ansvar over for den ”mørke og fremmede verden”. På den måde ligger der en klassisk ”dem” og ”os”-modsætning gemt i mådens opfattelse af sig selv i verden, og englænderne lod sig inspirere af tidens opfattelse af, at nogle mennesker ikke var lige så udviklede som andre. Det omsatte englænderne til, at de som højtudviklede havde et moralsk ansvar over for de tilbagestående kolonier.</w:t>
      </w:r>
    </w:p>
    <w:p w14:paraId="3BA07EAB"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Opfattelsen af England som et naturligt herskerfolk kom til at dominere koloni-politikken under dronning Victoria. Bedst kom det til udtryk i Rudyard Kiplings berømte digt om den hvide mands byrde (se næste afsnit).</w:t>
      </w:r>
    </w:p>
    <w:p w14:paraId="5EE96EB5" w14:textId="27825D04" w:rsidR="00DA664F" w:rsidRDefault="00DA664F">
      <w:r>
        <w:br w:type="page"/>
      </w:r>
    </w:p>
    <w:p w14:paraId="7CEEBE87" w14:textId="77777777" w:rsidR="00DA664F" w:rsidRDefault="00DA664F" w:rsidP="00DA664F">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Synet på andre folkeslag</w:t>
      </w:r>
    </w:p>
    <w:p w14:paraId="250E0AE3" w14:textId="77777777" w:rsidR="000829F8" w:rsidRDefault="000829F8" w:rsidP="000829F8">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Den hvide mands byrde</w:t>
      </w:r>
    </w:p>
    <w:p w14:paraId="26C45AEB"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1899 skrev den engelske forfatter Rudyard Kipling (1865-1936) digtet </w:t>
      </w:r>
      <w:r>
        <w:rPr>
          <w:rStyle w:val="Fremhv"/>
          <w:rFonts w:ascii="var(--font-content)" w:hAnsi="var(--font-content)" w:cs="Noto Sans"/>
          <w:color w:val="333333"/>
          <w:sz w:val="26"/>
          <w:szCs w:val="26"/>
        </w:rPr>
        <w:t xml:space="preserve">The White </w:t>
      </w:r>
      <w:proofErr w:type="spellStart"/>
      <w:r>
        <w:rPr>
          <w:rStyle w:val="Fremhv"/>
          <w:rFonts w:ascii="var(--font-content)" w:hAnsi="var(--font-content)" w:cs="Noto Sans"/>
          <w:color w:val="333333"/>
          <w:sz w:val="26"/>
          <w:szCs w:val="26"/>
        </w:rPr>
        <w:t>Man’s</w:t>
      </w:r>
      <w:proofErr w:type="spellEnd"/>
      <w:r>
        <w:rPr>
          <w:rStyle w:val="Fremhv"/>
          <w:rFonts w:ascii="var(--font-content)" w:hAnsi="var(--font-content)" w:cs="Noto Sans"/>
          <w:color w:val="333333"/>
          <w:sz w:val="26"/>
          <w:szCs w:val="26"/>
        </w:rPr>
        <w:t xml:space="preserve"> </w:t>
      </w:r>
      <w:proofErr w:type="spellStart"/>
      <w:r>
        <w:rPr>
          <w:rStyle w:val="Fremhv"/>
          <w:rFonts w:ascii="var(--font-content)" w:hAnsi="var(--font-content)" w:cs="Noto Sans"/>
          <w:color w:val="333333"/>
          <w:sz w:val="26"/>
          <w:szCs w:val="26"/>
        </w:rPr>
        <w:t>Burden</w:t>
      </w:r>
      <w:proofErr w:type="spellEnd"/>
      <w:r>
        <w:rPr>
          <w:rFonts w:ascii="var(--font-content)" w:hAnsi="var(--font-content)" w:cs="Noto Sans"/>
          <w:color w:val="333333"/>
          <w:sz w:val="26"/>
          <w:szCs w:val="26"/>
        </w:rPr>
        <w:t>. Anledningen til digtet var, at amerikanerne i 1898 havde annekteret Cuba og Filippinerne. Mange har derfor tolket digtet som en hilsen fra en gammel ven om at bære det moralske ansvar over for de koloniserede folkeslag, der er, som han skriver, ”Halvt Djævle og halvt Børn”. Kilde 57 er den danske forfatter Tom Kristensens oversættelse af hele digtet.</w:t>
      </w:r>
    </w:p>
    <w:p w14:paraId="55E0A28A"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57: Den Hvide Mands Byrde</w:t>
      </w:r>
    </w:p>
    <w:p w14:paraId="39E88E74" w14:textId="77777777" w:rsidR="00AC6490" w:rsidRDefault="00AC6490" w:rsidP="00AC6490">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1899 skrev den engelske forfatter Rudyard Kipling (1865-1936) digtet </w:t>
      </w:r>
      <w:r>
        <w:rPr>
          <w:rStyle w:val="Fremhv"/>
          <w:rFonts w:ascii="var(--font-content)" w:hAnsi="var(--font-content)" w:cs="Noto Sans"/>
          <w:color w:val="333333"/>
          <w:sz w:val="26"/>
          <w:szCs w:val="26"/>
        </w:rPr>
        <w:t xml:space="preserve">The White </w:t>
      </w:r>
      <w:proofErr w:type="spellStart"/>
      <w:r>
        <w:rPr>
          <w:rStyle w:val="Fremhv"/>
          <w:rFonts w:ascii="var(--font-content)" w:hAnsi="var(--font-content)" w:cs="Noto Sans"/>
          <w:color w:val="333333"/>
          <w:sz w:val="26"/>
          <w:szCs w:val="26"/>
        </w:rPr>
        <w:t>Man’s</w:t>
      </w:r>
      <w:proofErr w:type="spellEnd"/>
      <w:r>
        <w:rPr>
          <w:rStyle w:val="Fremhv"/>
          <w:rFonts w:ascii="var(--font-content)" w:hAnsi="var(--font-content)" w:cs="Noto Sans"/>
          <w:color w:val="333333"/>
          <w:sz w:val="26"/>
          <w:szCs w:val="26"/>
        </w:rPr>
        <w:t xml:space="preserve"> </w:t>
      </w:r>
      <w:proofErr w:type="spellStart"/>
      <w:r>
        <w:rPr>
          <w:rStyle w:val="Fremhv"/>
          <w:rFonts w:ascii="var(--font-content)" w:hAnsi="var(--font-content)" w:cs="Noto Sans"/>
          <w:color w:val="333333"/>
          <w:sz w:val="26"/>
          <w:szCs w:val="26"/>
        </w:rPr>
        <w:t>Burden</w:t>
      </w:r>
      <w:proofErr w:type="spellEnd"/>
      <w:r>
        <w:rPr>
          <w:rFonts w:ascii="var(--font-content)" w:hAnsi="var(--font-content)" w:cs="Noto Sans"/>
          <w:color w:val="333333"/>
          <w:sz w:val="26"/>
          <w:szCs w:val="26"/>
        </w:rPr>
        <w:t>. Anledningen til digtet var, at amerikanerne i 1898 havde annekteret Cuba og Filippinerne. Mange har derfor tolket digtet som en hilsen fra en gammel ven om at bære det moralske ansvar over for de koloniserede folkeslag, der er, som han skriver, ”Halvt Djævle og halvt Børn”. Kilde 57 er den danske forfatter Tom Kristensens oversættelse af hele digtet.</w:t>
      </w:r>
    </w:p>
    <w:p w14:paraId="29ADC22C" w14:textId="77777777" w:rsidR="00AC6490" w:rsidRDefault="00AC6490" w:rsidP="00AC6490">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57: Den Hvide Mands Byrde</w:t>
      </w:r>
    </w:p>
    <w:p w14:paraId="44CAD945" w14:textId="77777777" w:rsidR="00AC6490" w:rsidRPr="00AC6490" w:rsidRDefault="00AC6490" w:rsidP="00AC6490"/>
    <w:p w14:paraId="09FED726"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10907305"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Send ud den bedste Søn –</w:t>
      </w:r>
    </w:p>
    <w:p w14:paraId="109952B9"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At tjene andre Racer</w:t>
      </w:r>
      <w:r w:rsidRPr="00725024">
        <w:rPr>
          <w:rFonts w:ascii="Cambria" w:hAnsi="Cambria" w:cs="Noto Sans"/>
          <w:b/>
          <w:bCs/>
          <w:color w:val="333333"/>
          <w:sz w:val="24"/>
          <w:szCs w:val="24"/>
        </w:rPr>
        <w:br/>
        <w:t xml:space="preserve">For en </w:t>
      </w:r>
      <w:proofErr w:type="spellStart"/>
      <w:r w:rsidRPr="00725024">
        <w:rPr>
          <w:rFonts w:ascii="Cambria" w:hAnsi="Cambria" w:cs="Noto Sans"/>
          <w:b/>
          <w:bCs/>
          <w:color w:val="333333"/>
          <w:sz w:val="24"/>
          <w:szCs w:val="24"/>
        </w:rPr>
        <w:t>Landflygtigs</w:t>
      </w:r>
      <w:proofErr w:type="spellEnd"/>
      <w:r w:rsidRPr="00725024">
        <w:rPr>
          <w:rFonts w:ascii="Cambria" w:hAnsi="Cambria" w:cs="Noto Sans"/>
          <w:b/>
          <w:bCs/>
          <w:color w:val="333333"/>
          <w:sz w:val="24"/>
          <w:szCs w:val="24"/>
        </w:rPr>
        <w:t xml:space="preserve"> Løn;</w:t>
      </w:r>
    </w:p>
    <w:p w14:paraId="650736C1"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Hos rådvildt Folk og vilde</w:t>
      </w:r>
    </w:p>
    <w:p w14:paraId="60CC891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At tage tunge Tørn –</w:t>
      </w:r>
    </w:p>
    <w:p w14:paraId="21B5192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tvær og kuet Stamme</w:t>
      </w:r>
    </w:p>
    <w:p w14:paraId="3B935539"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Halvt Djævle og halvt Børn.</w:t>
      </w:r>
    </w:p>
    <w:p w14:paraId="139FED4D" w14:textId="77777777" w:rsidR="00725024" w:rsidRPr="00725024" w:rsidRDefault="00725024" w:rsidP="00AC6490">
      <w:pPr>
        <w:shd w:val="clear" w:color="auto" w:fill="F8F8F8"/>
        <w:rPr>
          <w:rFonts w:ascii="Cambria" w:hAnsi="Cambria" w:cs="Noto Sans"/>
          <w:b/>
          <w:bCs/>
          <w:color w:val="333333"/>
          <w:sz w:val="24"/>
          <w:szCs w:val="24"/>
        </w:rPr>
      </w:pPr>
    </w:p>
    <w:p w14:paraId="1E3933F1"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138A5BE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Lær tålsomt at se til</w:t>
      </w:r>
    </w:p>
    <w:p w14:paraId="3DF54F7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sløre Rædslens Trussel</w:t>
      </w:r>
    </w:p>
    <w:p w14:paraId="06F757B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sløve Hovmods spil;</w:t>
      </w:r>
    </w:p>
    <w:p w14:paraId="59EBB648"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Ved åbenlys Forklaring</w:t>
      </w:r>
    </w:p>
    <w:p w14:paraId="42BCBC9A"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Et hundred Gange mindst</w:t>
      </w:r>
    </w:p>
    <w:p w14:paraId="5D9C2E9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lastRenderedPageBreak/>
        <w:t>At søge andres Fordel</w:t>
      </w:r>
    </w:p>
    <w:p w14:paraId="4BB558F6"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skaffe dem Gevinst.</w:t>
      </w:r>
    </w:p>
    <w:p w14:paraId="5D10A295" w14:textId="77777777" w:rsidR="00725024" w:rsidRPr="00725024" w:rsidRDefault="00725024" w:rsidP="00AC6490">
      <w:pPr>
        <w:shd w:val="clear" w:color="auto" w:fill="F8F8F8"/>
        <w:rPr>
          <w:rFonts w:ascii="Cambria" w:hAnsi="Cambria" w:cs="Noto Sans"/>
          <w:b/>
          <w:bCs/>
          <w:color w:val="333333"/>
          <w:sz w:val="24"/>
          <w:szCs w:val="24"/>
        </w:rPr>
      </w:pPr>
    </w:p>
    <w:p w14:paraId="0722AEF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Så løft en hvid Mands Byrde –</w:t>
      </w:r>
    </w:p>
    <w:p w14:paraId="589FB6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Den vilde Krig for Fred –</w:t>
      </w:r>
    </w:p>
    <w:p w14:paraId="022200D2"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Fyld Hungersnødens Munde</w:t>
      </w:r>
    </w:p>
    <w:p w14:paraId="6D861F06"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slå al Sygdom ned;</w:t>
      </w:r>
    </w:p>
    <w:p w14:paraId="4D6125D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når et Mål er nærved,</w:t>
      </w:r>
    </w:p>
    <w:p w14:paraId="22F6636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Et Mål for andres Vel,</w:t>
      </w:r>
    </w:p>
    <w:p w14:paraId="61514C2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Se Døs og hedensk Dårskab</w:t>
      </w:r>
    </w:p>
    <w:p w14:paraId="06E247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Slå ned hvert Håb om Held.</w:t>
      </w:r>
    </w:p>
    <w:p w14:paraId="679583A9" w14:textId="77777777" w:rsidR="00725024" w:rsidRPr="00725024" w:rsidRDefault="00725024" w:rsidP="00AC6490">
      <w:pPr>
        <w:shd w:val="clear" w:color="auto" w:fill="F8F8F8"/>
        <w:rPr>
          <w:rFonts w:ascii="Cambria" w:hAnsi="Cambria" w:cs="Noto Sans"/>
          <w:b/>
          <w:bCs/>
          <w:color w:val="333333"/>
          <w:sz w:val="24"/>
          <w:szCs w:val="24"/>
        </w:rPr>
      </w:pPr>
    </w:p>
    <w:p w14:paraId="31D679D1"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0C0C11C8"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Ej Fyrsters gyldne Magt,</w:t>
      </w:r>
    </w:p>
    <w:p w14:paraId="4612EAB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Men slid som Gadefejer, –</w:t>
      </w:r>
    </w:p>
    <w:p w14:paraId="5EC440A1"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Hverdag uden Pragt.</w:t>
      </w:r>
    </w:p>
    <w:p w14:paraId="29F056E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 Havne I ej bruger,</w:t>
      </w:r>
    </w:p>
    <w:p w14:paraId="0441A8E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 Veje I ej går,</w:t>
      </w:r>
    </w:p>
    <w:p w14:paraId="65F9F52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Byg dem af Liv, I lever,</w:t>
      </w:r>
    </w:p>
    <w:p w14:paraId="413F5C7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af den Død i får.</w:t>
      </w:r>
    </w:p>
    <w:p w14:paraId="1818A850" w14:textId="77777777" w:rsidR="00725024" w:rsidRPr="00725024" w:rsidRDefault="00725024" w:rsidP="00AC6490">
      <w:pPr>
        <w:shd w:val="clear" w:color="auto" w:fill="F8F8F8"/>
        <w:rPr>
          <w:rFonts w:ascii="Cambria" w:hAnsi="Cambria" w:cs="Noto Sans"/>
          <w:b/>
          <w:bCs/>
          <w:color w:val="333333"/>
          <w:sz w:val="24"/>
          <w:szCs w:val="24"/>
        </w:rPr>
      </w:pPr>
    </w:p>
    <w:p w14:paraId="36CC40DD"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54E1382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Høst Lønnen og vær glad:</w:t>
      </w:r>
    </w:p>
    <w:p w14:paraId="5F32F54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hjælper: Vrede</w:t>
      </w:r>
    </w:p>
    <w:p w14:paraId="40F93E0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vogter: Had –</w:t>
      </w:r>
    </w:p>
    <w:p w14:paraId="34CC543A"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(langsomt!) lokker</w:t>
      </w:r>
    </w:p>
    <w:p w14:paraId="1DC800D3"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Mod Lyset: Hyl, besat:</w:t>
      </w:r>
    </w:p>
    <w:p w14:paraId="1CD46AA2"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”Hvi drev I os af Trældom”</w:t>
      </w:r>
    </w:p>
    <w:p w14:paraId="1C0B836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sød, ægyptisk Nat?”</w:t>
      </w:r>
    </w:p>
    <w:p w14:paraId="1715BB5B" w14:textId="77777777" w:rsidR="00725024" w:rsidRPr="00725024" w:rsidRDefault="00725024" w:rsidP="00AC6490">
      <w:pPr>
        <w:shd w:val="clear" w:color="auto" w:fill="F8F8F8"/>
        <w:rPr>
          <w:rFonts w:ascii="Cambria" w:hAnsi="Cambria" w:cs="Noto Sans"/>
          <w:b/>
          <w:bCs/>
          <w:color w:val="333333"/>
          <w:sz w:val="24"/>
          <w:szCs w:val="24"/>
        </w:rPr>
      </w:pPr>
    </w:p>
    <w:p w14:paraId="00BBA809"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3A2A108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ingen mindre Sag –</w:t>
      </w:r>
    </w:p>
    <w:p w14:paraId="7AC9BC4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tal ej højt om Frihed.</w:t>
      </w:r>
    </w:p>
    <w:p w14:paraId="2849BB6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Det røber, man er svag.</w:t>
      </w:r>
    </w:p>
    <w:p w14:paraId="2FA81C57"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Tal højlydt eller sagte,</w:t>
      </w:r>
    </w:p>
    <w:p w14:paraId="5F5403F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Lad falde eller stå</w:t>
      </w:r>
    </w:p>
    <w:p w14:paraId="35298DE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Det måler tavst Folk Eder</w:t>
      </w:r>
    </w:p>
    <w:p w14:paraId="16348E1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Eders Guder på.</w:t>
      </w:r>
    </w:p>
    <w:p w14:paraId="0EA092E8" w14:textId="77777777" w:rsidR="00725024" w:rsidRPr="00725024" w:rsidRDefault="00725024" w:rsidP="00AC6490">
      <w:pPr>
        <w:shd w:val="clear" w:color="auto" w:fill="F8F8F8"/>
        <w:rPr>
          <w:rFonts w:ascii="Cambria" w:hAnsi="Cambria" w:cs="Noto Sans"/>
          <w:b/>
          <w:bCs/>
          <w:color w:val="333333"/>
          <w:sz w:val="24"/>
          <w:szCs w:val="24"/>
        </w:rPr>
      </w:pPr>
    </w:p>
    <w:p w14:paraId="793CA9CD"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274B11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Læg Barnedrømmen bort –</w:t>
      </w:r>
    </w:p>
    <w:p w14:paraId="05E3FD03"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Om Lauren let i Hænde,</w:t>
      </w:r>
    </w:p>
    <w:p w14:paraId="166E127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Æren uden Tort.</w:t>
      </w:r>
    </w:p>
    <w:p w14:paraId="17C81A4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Da vinder Eders Manddom,</w:t>
      </w:r>
    </w:p>
    <w:p w14:paraId="72A5F474"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Når trælse år svandt hen,</w:t>
      </w:r>
    </w:p>
    <w:p w14:paraId="63A00957"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Hyldest, kølig skærpet,</w:t>
      </w:r>
    </w:p>
    <w:p w14:paraId="0D932A8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dom fra Ligemænd.</w:t>
      </w:r>
    </w:p>
    <w:p w14:paraId="61D3EB77" w14:textId="77777777" w:rsidR="00AC6490" w:rsidRDefault="00AC6490" w:rsidP="00AC6490">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19FD0D53"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1BF4DB82"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byrde skal den hvide mand bære?</w:t>
      </w:r>
    </w:p>
    <w:p w14:paraId="1B95C01A"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forfatteren, og er der en tendens i kilden? Mener du, at Kiplings digt er racistisk?</w:t>
      </w:r>
    </w:p>
    <w:p w14:paraId="5AF76FEC" w14:textId="77777777" w:rsidR="00AC6490" w:rsidRDefault="00AC6490" w:rsidP="00AC6490">
      <w:pPr>
        <w:numPr>
          <w:ilvl w:val="0"/>
          <w:numId w:val="27"/>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belyser, hvordan englænderne så på det fremmede. Besvar ud fra kilden og afsnittet generelt.</w:t>
      </w:r>
    </w:p>
    <w:p w14:paraId="68935514" w14:textId="77777777" w:rsidR="00AC6490" w:rsidRDefault="00AC6490" w:rsidP="000829F8">
      <w:pPr>
        <w:pStyle w:val="Overskrift2"/>
        <w:shd w:val="clear" w:color="auto" w:fill="FFFFFF"/>
        <w:spacing w:before="0" w:line="583" w:lineRule="atLeast"/>
        <w:rPr>
          <w:rFonts w:ascii="var(--font-title)" w:hAnsi="var(--font-title)" w:cs="Noto Sans"/>
          <w:color w:val="333333"/>
        </w:rPr>
      </w:pPr>
    </w:p>
    <w:p w14:paraId="25C878AD" w14:textId="2609FF49"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Synet på andre folkeslag</w:t>
      </w:r>
    </w:p>
    <w:p w14:paraId="16CA57F2"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Kipling og en anden af samtidens store forfattere, Joseph Conrad, der skrev om forholdene i Belgisk Congo i klassikeren Mørkets Hjerte (</w:t>
      </w:r>
      <w:r>
        <w:rPr>
          <w:rStyle w:val="Fremhv"/>
          <w:rFonts w:ascii="var(--font-content)" w:hAnsi="var(--font-content)" w:cs="Noto Sans"/>
          <w:color w:val="333333"/>
          <w:sz w:val="26"/>
          <w:szCs w:val="26"/>
        </w:rPr>
        <w:t xml:space="preserve">Heart of </w:t>
      </w:r>
      <w:proofErr w:type="spellStart"/>
      <w:r>
        <w:rPr>
          <w:rStyle w:val="Fremhv"/>
          <w:rFonts w:ascii="var(--font-content)" w:hAnsi="var(--font-content)" w:cs="Noto Sans"/>
          <w:color w:val="333333"/>
          <w:sz w:val="26"/>
          <w:szCs w:val="26"/>
        </w:rPr>
        <w:t>Darkness</w:t>
      </w:r>
      <w:proofErr w:type="spellEnd"/>
      <w:r>
        <w:rPr>
          <w:rStyle w:val="Fremhv"/>
          <w:rFonts w:ascii="var(--font-content)" w:hAnsi="var(--font-content)" w:cs="Noto Sans"/>
          <w:color w:val="333333"/>
          <w:sz w:val="26"/>
          <w:szCs w:val="26"/>
        </w:rPr>
        <w:t>)</w:t>
      </w:r>
      <w:r>
        <w:rPr>
          <w:rFonts w:ascii="var(--font-content)" w:hAnsi="var(--font-content)" w:cs="Noto Sans"/>
          <w:color w:val="333333"/>
          <w:sz w:val="26"/>
          <w:szCs w:val="26"/>
        </w:rPr>
        <w:t xml:space="preserve">, kritiseres </w:t>
      </w:r>
      <w:r>
        <w:rPr>
          <w:rFonts w:ascii="var(--font-content)" w:hAnsi="var(--font-content)" w:cs="Noto Sans"/>
          <w:color w:val="333333"/>
          <w:sz w:val="26"/>
          <w:szCs w:val="26"/>
        </w:rPr>
        <w:lastRenderedPageBreak/>
        <w:t>i dag for at være racister, mens andre mener, at de forholdt sig kritisk til dem, der betragtede europæerne som overmennesker.</w:t>
      </w:r>
    </w:p>
    <w:p w14:paraId="6B9CA33F"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For hundrede år siden så man anderledes på andre folkeslag og brugte en række pseudovidenskaber som </w:t>
      </w:r>
      <w:proofErr w:type="gramStart"/>
      <w:r>
        <w:rPr>
          <w:rFonts w:ascii="var(--font-content)" w:hAnsi="var(--font-content)" w:cs="Noto Sans"/>
          <w:color w:val="333333"/>
          <w:sz w:val="26"/>
          <w:szCs w:val="26"/>
        </w:rPr>
        <w:t>eksempelvis</w:t>
      </w:r>
      <w:proofErr w:type="gramEnd"/>
      <w:r>
        <w:rPr>
          <w:rFonts w:ascii="var(--font-content)" w:hAnsi="var(--font-content)" w:cs="Noto Sans"/>
          <w:color w:val="333333"/>
          <w:sz w:val="26"/>
          <w:szCs w:val="26"/>
        </w:rPr>
        <w:t xml:space="preserve"> frenologi, kraniemåling, der mente at kunne bedømme et menneskes karakteregenskaber ud fra kraniets form. Det var en ganske udbredt opfattelse blandt victorianerne, at man ud fra kraniets form og andre racemæssige karakteristika kunne bestemme blandt andet et menneskes intelligens. Man mente desuden at kunne påvise, at for eksempel kriminelle og katolikker havde et bredere kæbeparti og mere fremstående pande. Alt sammen var det med til at underbygge, at briterne havde et ansvar for at civilisere den vilde og uciviliserede verden.</w:t>
      </w:r>
    </w:p>
    <w:p w14:paraId="732F9AE6"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var ikke kun i England, at man betragtede fremmede samfund som laverestående. Kilde 58 er et uddrag af det mest populære danske leksikon fra 1890. Salmonsens Leksikon var datiden svar på Den Store Encyklopædi (www.denstoredanske.dk), og alle dannede hjem i Danmark havde det stående på bogreolen. I dette leksikon kan man læse følgende beskrivelse under opslaget om Afrika.</w:t>
      </w:r>
    </w:p>
    <w:p w14:paraId="045662DE"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58: Afrika</w:t>
      </w:r>
    </w:p>
    <w:p w14:paraId="011B9520"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Negrene er i det hele taget stærkt og muskuløst byggede, i arbejdsydelse står de også europæerne nærmest. Lemmerne, derimod, er ikke så kraftige. Den mørke farve skyldes et pigment i overhudens underste lag, slimlaget. Huden er blød, </w:t>
      </w:r>
      <w:proofErr w:type="spellStart"/>
      <w:r>
        <w:rPr>
          <w:rFonts w:ascii="var(--font-content)" w:hAnsi="var(--font-content)" w:cs="Noto Sans"/>
          <w:color w:val="333333"/>
          <w:sz w:val="26"/>
          <w:szCs w:val="26"/>
        </w:rPr>
        <w:t>atlaskagtig</w:t>
      </w:r>
      <w:proofErr w:type="spellEnd"/>
      <w:r>
        <w:rPr>
          <w:rFonts w:ascii="var(--font-content)" w:hAnsi="var(--font-content)" w:cs="Noto Sans"/>
          <w:color w:val="333333"/>
          <w:sz w:val="26"/>
          <w:szCs w:val="26"/>
        </w:rPr>
        <w:t xml:space="preserve">, men har modbydelige </w:t>
      </w:r>
      <w:proofErr w:type="spellStart"/>
      <w:r>
        <w:rPr>
          <w:rFonts w:ascii="var(--font-content)" w:hAnsi="var(--font-content)" w:cs="Noto Sans"/>
          <w:color w:val="333333"/>
          <w:sz w:val="26"/>
          <w:szCs w:val="26"/>
        </w:rPr>
        <w:t>ammoniakalske</w:t>
      </w:r>
      <w:proofErr w:type="spellEnd"/>
      <w:r>
        <w:rPr>
          <w:rFonts w:ascii="var(--font-content)" w:hAnsi="var(--font-content)" w:cs="Noto Sans"/>
          <w:color w:val="333333"/>
          <w:sz w:val="26"/>
          <w:szCs w:val="26"/>
        </w:rPr>
        <w:t xml:space="preserve"> uddunstninger, der virker i høj grad frastødende på europæerne i deres omgang med de sorte. Negrenes karakter ligner i mange punkter barnets. De er i det hele stemningsmennesker, hos hvem fantasien er overvejende. Et grundtræk i deres temperament er derfor overgiven munterhed, som ved pludselig indvirkede årsager kan slå over i sin modsætning. Fra deres utøjlede fantasi udspringer også deres pyntesyge og forfængelighed, der altid giver sig udslag, såvel som deres tilbøjelighed til larmende skuespil og danse. I denne stemning er de i stand til at glemme alle sorger og lidelser og at forsone sig med den hårdeste lod. Negeren er ligesom barnet et øjeblikkets menneske, han lever så at sige kun for den dag i dag og bekymrer sig hverken om fremtiden eller fortiden. Negerens i det hele ringe åndelige energi har en vis godmodighed, ja blidhed til følge, men lige så godmodig han er over for sin ven, lige så hensynsløs og grusom er hans færd over for hans fjende, om end indianerens raffinerede grusomhed er ham fremmed. Negerens liv bevæger sig i stadige modsætninger: letfærdig, tom lystighed veksler med fortvivlelse, overspændte forhåbninger med dødelig angst, letsindig ødselhed med den usleste gerrighed. Med hensyn til sine åndelige evner ligner negeren også barnet, hans efterlignelser er store, men hvor det kommer an på selvstændig </w:t>
      </w:r>
      <w:proofErr w:type="spellStart"/>
      <w:r>
        <w:rPr>
          <w:rFonts w:ascii="var(--font-content)" w:hAnsi="var(--font-content)" w:cs="Noto Sans"/>
          <w:color w:val="333333"/>
          <w:sz w:val="26"/>
          <w:szCs w:val="26"/>
        </w:rPr>
        <w:t>tænken</w:t>
      </w:r>
      <w:proofErr w:type="spellEnd"/>
      <w:r>
        <w:rPr>
          <w:rFonts w:ascii="var(--font-content)" w:hAnsi="var(--font-content)" w:cs="Noto Sans"/>
          <w:color w:val="333333"/>
          <w:sz w:val="26"/>
          <w:szCs w:val="26"/>
        </w:rPr>
        <w:t xml:space="preserve">, står han kun på et lavt trin. Et negerbarn er i de første år af sin udvikling det hvide barn overlegent, men på et vist tidspunkt står det stille og bliver på samme standpunkt livet igennem. Negrene lærer let fremmede sprog, men sansen for tal er kun ringe, dog viser de i </w:t>
      </w:r>
      <w:r>
        <w:rPr>
          <w:rFonts w:ascii="var(--font-content)" w:hAnsi="var(--font-content)" w:cs="Noto Sans"/>
          <w:color w:val="333333"/>
          <w:sz w:val="26"/>
          <w:szCs w:val="26"/>
        </w:rPr>
        <w:lastRenderedPageBreak/>
        <w:t>handelssamkvem stor list og snuhed. Negeren lader sig vel afrette, men sjældent virkelig opdrage.</w:t>
      </w:r>
    </w:p>
    <w:p w14:paraId="1A34A220"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03C73A0" w14:textId="77777777" w:rsidR="000829F8" w:rsidRDefault="000829F8" w:rsidP="000829F8">
      <w:pPr>
        <w:numPr>
          <w:ilvl w:val="0"/>
          <w:numId w:val="22"/>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5A2CA9D6" w14:textId="77777777" w:rsidR="000829F8" w:rsidRDefault="000829F8" w:rsidP="000829F8">
      <w:pPr>
        <w:numPr>
          <w:ilvl w:val="0"/>
          <w:numId w:val="22"/>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og med hvilken tendens taler forfatteren? Diskutér, om kilden er racistisk.</w:t>
      </w:r>
    </w:p>
    <w:p w14:paraId="7E7C5DC4" w14:textId="77777777" w:rsidR="000829F8" w:rsidRDefault="000829F8" w:rsidP="000829F8">
      <w:pPr>
        <w:numPr>
          <w:ilvl w:val="0"/>
          <w:numId w:val="22"/>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belyser, hvordan man i slutningen af 1800-tallet så på det fremmede. Besvar den ud fra kilden og afsnittet generelt.</w:t>
      </w:r>
    </w:p>
    <w:p w14:paraId="04261F0B" w14:textId="77777777" w:rsidR="000829F8" w:rsidRDefault="000829F8" w:rsidP="000829F8">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Racernes ulighed</w:t>
      </w:r>
    </w:p>
    <w:p w14:paraId="6A40D82F" w14:textId="77777777" w:rsidR="000829F8" w:rsidRPr="000829F8" w:rsidRDefault="000829F8" w:rsidP="000829F8"/>
    <w:p w14:paraId="45819FC5" w14:textId="10FC82D1" w:rsidR="000829F8" w:rsidRDefault="000829F8" w:rsidP="000829F8">
      <w:pPr>
        <w:pStyle w:val="ce-gallerycol"/>
        <w:numPr>
          <w:ilvl w:val="0"/>
          <w:numId w:val="23"/>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DDF3C89" wp14:editId="4987E64E">
            <wp:extent cx="1758950" cy="2130525"/>
            <wp:effectExtent l="0" t="0" r="0" b="3175"/>
            <wp:docPr id="1568373375" name="Billede 14" descr="Et billede, der indeholder tegning, skitse, illustration/afbildning, Try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73375" name="Billede 14" descr="Et billede, der indeholder tegning, skitse, illustration/afbildning, Tryk&#10;&#10;Automatisk genereret beskrivels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775367" cy="2150410"/>
                    </a:xfrm>
                    <a:prstGeom prst="rect">
                      <a:avLst/>
                    </a:prstGeom>
                    <a:noFill/>
                    <a:ln>
                      <a:noFill/>
                    </a:ln>
                  </pic:spPr>
                </pic:pic>
              </a:graphicData>
            </a:graphic>
          </wp:inline>
        </w:drawing>
      </w:r>
    </w:p>
    <w:p w14:paraId="18DB19F1"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Charles Darwin (1809-1882) her gengivet i en karikaturtegning fra 1871.</w:t>
      </w:r>
    </w:p>
    <w:p w14:paraId="287EF012"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28CC9AE3"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I 1853 udgav den franske forfatter Arthur </w:t>
      </w:r>
      <w:proofErr w:type="spellStart"/>
      <w:r>
        <w:rPr>
          <w:rFonts w:ascii="var(--font-content)" w:hAnsi="var(--font-content)" w:cs="Noto Sans"/>
          <w:color w:val="333333"/>
          <w:sz w:val="26"/>
          <w:szCs w:val="26"/>
        </w:rPr>
        <w:t>Gobineau</w:t>
      </w:r>
      <w:proofErr w:type="spellEnd"/>
      <w:r>
        <w:rPr>
          <w:rFonts w:ascii="var(--font-content)" w:hAnsi="var(--font-content)" w:cs="Noto Sans"/>
          <w:color w:val="333333"/>
          <w:sz w:val="26"/>
          <w:szCs w:val="26"/>
        </w:rPr>
        <w:t xml:space="preserve"> (1816-1882) bogen </w:t>
      </w:r>
      <w:r>
        <w:rPr>
          <w:rStyle w:val="Fremhv"/>
          <w:rFonts w:ascii="var(--font-content)" w:hAnsi="var(--font-content)" w:cs="Noto Sans"/>
          <w:color w:val="333333"/>
          <w:sz w:val="26"/>
          <w:szCs w:val="26"/>
        </w:rPr>
        <w:t>Essay om de menneskelige racers forskelle</w:t>
      </w:r>
      <w:r>
        <w:rPr>
          <w:rFonts w:ascii="var(--font-content)" w:hAnsi="var(--font-content)" w:cs="Noto Sans"/>
          <w:color w:val="333333"/>
          <w:sz w:val="26"/>
          <w:szCs w:val="26"/>
        </w:rPr>
        <w:t>, hvor han argumenterede for, at der var forskel mellem racer. Bogen kom til at danne grundlag for en racevidenskab, der blev brugt som forklaring på racers forskellige udseende og vilkår. Her så man mennesket som et resultat af en udviklingsproces fra abe til menneske med de farvede racer på vej til det hvide, ariske menneske.</w:t>
      </w:r>
    </w:p>
    <w:p w14:paraId="4C5EC0B8"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I 1859 udkom den engelske naturvidenskabsmand Charles Darwins (1809-1882) banebrydende værk </w:t>
      </w:r>
      <w:r>
        <w:rPr>
          <w:rStyle w:val="Fremhv"/>
          <w:rFonts w:ascii="var(--font-content)" w:hAnsi="var(--font-content)" w:cs="Noto Sans"/>
          <w:color w:val="333333"/>
          <w:sz w:val="26"/>
          <w:szCs w:val="26"/>
        </w:rPr>
        <w:t>Arternes oprindelse</w:t>
      </w:r>
      <w:r>
        <w:rPr>
          <w:rFonts w:ascii="var(--font-content)" w:hAnsi="var(--font-content)" w:cs="Noto Sans"/>
          <w:color w:val="333333"/>
          <w:sz w:val="26"/>
          <w:szCs w:val="26"/>
        </w:rPr>
        <w:t> </w:t>
      </w:r>
      <w:r>
        <w:rPr>
          <w:rStyle w:val="Fremhv"/>
          <w:rFonts w:ascii="var(--font-content)" w:hAnsi="var(--font-content)" w:cs="Noto Sans"/>
          <w:color w:val="333333"/>
          <w:sz w:val="26"/>
          <w:szCs w:val="26"/>
        </w:rPr>
        <w:t>gennem naturlig udvælgelse</w:t>
      </w:r>
      <w:r>
        <w:rPr>
          <w:rFonts w:ascii="var(--font-content)" w:hAnsi="var(--font-content)" w:cs="Noto Sans"/>
          <w:color w:val="333333"/>
          <w:sz w:val="26"/>
          <w:szCs w:val="26"/>
        </w:rPr>
        <w:t>. Før Darwin mente man, at Gud havde skabt mennesket, som det blev beskrevet i Biblen. Nu beskrev Darwin, at arterne var resultatet af en udvikling, der var foregået over mange millioner år.</w:t>
      </w:r>
    </w:p>
    <w:p w14:paraId="6A142CE8"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Mange mente, at Charles Darwins teori kunne overføres og begrunde, hvorfor de hvide havde ret til at beherske andre.</w:t>
      </w:r>
    </w:p>
    <w:p w14:paraId="230BA6DC" w14:textId="77777777"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lastRenderedPageBreak/>
        <w:t>Naturvidenskaben og imperialismen</w:t>
      </w:r>
    </w:p>
    <w:p w14:paraId="110D12F4"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Charles Darwins teori handlede om, hvordan dyrelivet på jorden havde udviklet sig gennem genetisk forandring og tilpasning. Darwin påviste, at de arter og arveegenskaber, der bedst passede til det omgivende miljø, hele tiden overlevede, mens resten gik til grunde.</w:t>
      </w:r>
    </w:p>
    <w:p w14:paraId="3D9CC3A0"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Mennesket var jo selv et højtudviklet dyr, og altså ifølge Darwin efterkommer efter arter, som havde overlevet i fortidens evolution. Med denne teori om arternes udvikling gennem naturlig udvælgelse og gennem, at de mest egnede ville overleve, reducerede Darwin mennesket til et medlem af abefamilien og forkastede derved den kristne skabelsesberetning om, at Gud havde gjort mennesket til noget helt særligt.</w:t>
      </w:r>
    </w:p>
    <w:p w14:paraId="4209B8A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Sådanne tanker blev naturligvis mødt med kritik og forfærdelse, ikke mindst af den katolske kirke, der naturligvis afviste tanken om, at mennesket var et produkt af en evolution og ikke Guds værk. Først i 1990’erne anerkendte den katolske kirke Darwins evolutionslære.</w:t>
      </w:r>
    </w:p>
    <w:p w14:paraId="09FE9FB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Darwins evolutionslære handlede kun om biologiens verden, men hans tanker blev hurtigt en inspiration for andre, blandt andet den tyske filosof Friedrich Nietzsche (1844-1900). Nietzsche mente, at mennesket fulgte sit grundlæggende instinkt: viljen til magt, og at den stærkeste dermed ville sejre, på samme måde som Darwin havde påvist det i naturen.</w:t>
      </w:r>
    </w:p>
    <w:p w14:paraId="0842D5C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var andre, der som Nietzsche omformulerede Darwins resultater til det, som er blevet kaldt socialdarwinismen. For socialdarwinisterne handlede det om menneskets overlevelse, og derfor havde den hvide mand ifølge dem ret til at undertrykke og civilisere de mere primitive racer i andre verdensdele. På den måde havde man en begrundelse for, at England skulle herske over resten af verden.</w:t>
      </w:r>
    </w:p>
    <w:p w14:paraId="0710DF89"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Ud fra blandt andet Darwins teorier blev eugenikken, som vi på dansk kalder racehygiejne, etableret som videnskabelig disciplin. I 1869 udgav videnskabsmanden Francis </w:t>
      </w:r>
      <w:proofErr w:type="spellStart"/>
      <w:r>
        <w:rPr>
          <w:rFonts w:ascii="var(--font-content)" w:hAnsi="var(--font-content)" w:cs="Noto Sans"/>
          <w:color w:val="333333"/>
          <w:sz w:val="26"/>
          <w:szCs w:val="26"/>
        </w:rPr>
        <w:t>Galton</w:t>
      </w:r>
      <w:proofErr w:type="spellEnd"/>
      <w:r>
        <w:rPr>
          <w:rFonts w:ascii="var(--font-content)" w:hAnsi="var(--font-content)" w:cs="Noto Sans"/>
          <w:color w:val="333333"/>
          <w:sz w:val="26"/>
          <w:szCs w:val="26"/>
        </w:rPr>
        <w:t xml:space="preserve"> (1822-1911) den første af en række artikler, der beskrev, at et menneskes biologiske arv er bestemmende for evner, karakter og udviklingsmuligheder. I 1879 offentliggjorde </w:t>
      </w:r>
      <w:proofErr w:type="spellStart"/>
      <w:r>
        <w:rPr>
          <w:rFonts w:ascii="var(--font-content)" w:hAnsi="var(--font-content)" w:cs="Noto Sans"/>
          <w:color w:val="333333"/>
          <w:sz w:val="26"/>
          <w:szCs w:val="26"/>
        </w:rPr>
        <w:t>Galton</w:t>
      </w:r>
      <w:proofErr w:type="spellEnd"/>
      <w:r>
        <w:rPr>
          <w:rFonts w:ascii="var(--font-content)" w:hAnsi="var(--font-content)" w:cs="Noto Sans"/>
          <w:color w:val="333333"/>
          <w:sz w:val="26"/>
          <w:szCs w:val="26"/>
        </w:rPr>
        <w:t xml:space="preserve"> en artikel i den velanskrevne engelske avis The Times (kilde 59).</w:t>
      </w:r>
    </w:p>
    <w:p w14:paraId="2D5C37E1"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Opfattelsen af den hvide mands byrde kunne nu findes i flere og flere beretninger, der kom hjem fra opdagelsesrejsende og handelsfolk i for eksempel Afrika. Cecil Rhodes (1853-1902) kom allerede som 17-årig til Sydafrika, hvor han tjente en formue på handel. Kilde 60 er et uddrag af Rhodes bog </w:t>
      </w:r>
      <w:proofErr w:type="spellStart"/>
      <w:r>
        <w:rPr>
          <w:rStyle w:val="Fremhv"/>
          <w:rFonts w:ascii="var(--font-content)" w:hAnsi="var(--font-content)" w:cs="Noto Sans"/>
          <w:color w:val="333333"/>
          <w:sz w:val="26"/>
          <w:szCs w:val="26"/>
        </w:rPr>
        <w:t>Draft</w:t>
      </w:r>
      <w:proofErr w:type="spellEnd"/>
      <w:r>
        <w:rPr>
          <w:rStyle w:val="Fremhv"/>
          <w:rFonts w:ascii="var(--font-content)" w:hAnsi="var(--font-content)" w:cs="Noto Sans"/>
          <w:color w:val="333333"/>
          <w:sz w:val="26"/>
          <w:szCs w:val="26"/>
        </w:rPr>
        <w:t xml:space="preserve"> of Ideas</w:t>
      </w:r>
      <w:r>
        <w:rPr>
          <w:rFonts w:ascii="var(--font-content)" w:hAnsi="var(--font-content)" w:cs="Noto Sans"/>
          <w:color w:val="333333"/>
          <w:sz w:val="26"/>
          <w:szCs w:val="26"/>
        </w:rPr>
        <w:t> fra 1870.</w:t>
      </w:r>
    </w:p>
    <w:p w14:paraId="45E60764"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p>
    <w:p w14:paraId="45D8738D" w14:textId="3531E883" w:rsidR="000829F8" w:rsidRDefault="000829F8" w:rsidP="000829F8">
      <w:pPr>
        <w:pStyle w:val="ce-gallerycol"/>
        <w:numPr>
          <w:ilvl w:val="0"/>
          <w:numId w:val="24"/>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lastRenderedPageBreak/>
        <w:drawing>
          <wp:inline distT="0" distB="0" distL="0" distR="0" wp14:anchorId="0822406B" wp14:editId="4BED60C6">
            <wp:extent cx="5435600" cy="2191046"/>
            <wp:effectExtent l="0" t="0" r="0" b="0"/>
            <wp:docPr id="327009791" name="Billede 13" descr="Et billede, der indeholder Frimærke, Samlerobjekt, tekst, frimæ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09791" name="Billede 13" descr="Et billede, der indeholder Frimærke, Samlerobjekt, tekst, frimærke&#10;&#10;Automatisk generere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7532" cy="2195856"/>
                    </a:xfrm>
                    <a:prstGeom prst="rect">
                      <a:avLst/>
                    </a:prstGeom>
                    <a:noFill/>
                    <a:ln>
                      <a:noFill/>
                    </a:ln>
                  </pic:spPr>
                </pic:pic>
              </a:graphicData>
            </a:graphic>
          </wp:inline>
        </w:drawing>
      </w:r>
    </w:p>
    <w:p w14:paraId="1BD5C6A3"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Mødet mellem Stanley og </w:t>
      </w:r>
      <w:proofErr w:type="spellStart"/>
      <w:r>
        <w:rPr>
          <w:rFonts w:ascii="var(--font-content)" w:hAnsi="var(--font-content)" w:cs="Noto Sans"/>
          <w:color w:val="555555"/>
          <w:sz w:val="23"/>
          <w:szCs w:val="23"/>
        </w:rPr>
        <w:t>Livingstone</w:t>
      </w:r>
      <w:proofErr w:type="spellEnd"/>
      <w:r>
        <w:rPr>
          <w:rFonts w:ascii="var(--font-content)" w:hAnsi="var(--font-content)" w:cs="Noto Sans"/>
          <w:color w:val="555555"/>
          <w:sz w:val="23"/>
          <w:szCs w:val="23"/>
        </w:rPr>
        <w:t xml:space="preserve"> 1871. Her på frimærke i Tanzania, Kenya og Uganda i 1971 som fejring af 100-året.</w:t>
      </w:r>
    </w:p>
    <w:p w14:paraId="73320998"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61A6F6C4"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59: Lad kineserne få Afrika</w:t>
      </w:r>
    </w:p>
    <w:p w14:paraId="5D55A26E"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Mit forslag er, at vi gør det til en del af vores nationale politik at opmuntre kineserne til at grundlægge kolonier et eller flere passende steder på den afrikanske østkyst. Det hviler på forestillingen om, at de kinesiske immigranter ikke alene vil fastholde deres tilstedeværelse, men at de ville mangfoldiggøre sig, og at deres efterkommere vil fortrænge den laverestående negerrace […] Gennemsnitsnegeren behersker for lidt intellekt, selvstændighed og selvkontrol til, at de kan bære en respektabel civilisations byrde uden en stor grad af ekstrem styring og bistand. Kineseren er af en anden type, udrustet med et usædvanligt anlæg for højere materiel civilisation […] Verdenshistorien er spækket med beretninger om folkefordrivelser, hver gang forårsaget af mere værdige efterfølgere. Og menneskeheden vinder derved. Vi, briter, er ikke selv efterkommere af de oprindelige indbyggere i Storbritannien. Og </w:t>
      </w:r>
      <w:proofErr w:type="gramStart"/>
      <w:r>
        <w:rPr>
          <w:rFonts w:ascii="var(--font-content)" w:hAnsi="var(--font-content)" w:cs="Noto Sans"/>
          <w:color w:val="333333"/>
          <w:sz w:val="26"/>
          <w:szCs w:val="26"/>
        </w:rPr>
        <w:t>vore</w:t>
      </w:r>
      <w:proofErr w:type="gramEnd"/>
      <w:r>
        <w:rPr>
          <w:rFonts w:ascii="var(--font-content)" w:hAnsi="var(--font-content)" w:cs="Noto Sans"/>
          <w:color w:val="333333"/>
          <w:sz w:val="26"/>
          <w:szCs w:val="26"/>
        </w:rPr>
        <w:t xml:space="preserve"> kolonister invaderede også de egne, de nu bebor som deres retmæssige hjem. Men de lande, hvortil den angelsaksiske race kan overføres, er begrænsede til den tempererede klimazone. Troperne er ikke et sted, hvor vi kan tage varig bolig.</w:t>
      </w:r>
    </w:p>
    <w:p w14:paraId="39453F03"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308F22E5" w14:textId="77777777" w:rsidR="000829F8" w:rsidRDefault="000829F8" w:rsidP="000829F8">
      <w:pPr>
        <w:numPr>
          <w:ilvl w:val="0"/>
          <w:numId w:val="2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7E3A65A2" w14:textId="77777777" w:rsidR="000829F8" w:rsidRDefault="000829F8" w:rsidP="000829F8">
      <w:pPr>
        <w:numPr>
          <w:ilvl w:val="0"/>
          <w:numId w:val="2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2159EBC5" w14:textId="77777777" w:rsidR="000829F8" w:rsidRDefault="000829F8" w:rsidP="000829F8">
      <w:pPr>
        <w:numPr>
          <w:ilvl w:val="0"/>
          <w:numId w:val="2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belyser engelsk selvforståelse og syn på det fremmede.</w:t>
      </w:r>
    </w:p>
    <w:p w14:paraId="11B6980C" w14:textId="77777777"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lastRenderedPageBreak/>
        <w:t>Moderlandet</w:t>
      </w:r>
    </w:p>
    <w:p w14:paraId="24F3AFAB"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England var dybt afhængig af de ressourcer, der kom fra kolonierne, men det var også dyrt at holde hele imperiet i gang. De konservative og de liberale var fortsat uenige om, hvilken kolonipolitik man skulle føre; skulle man, som mange konservative ønskede det, fortsætte erobringstogterne på traditionel vis og udvide imperiet, eller skulle man, som de liberale mente, fastholde det nuværende imperium og styrke grundlaget for den eksisterende handel i de kolonier, man var i besiddelse af?</w:t>
      </w:r>
    </w:p>
    <w:p w14:paraId="33A70C83"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Imens parlamentets politikere diskuterede disse spørgsmål, begyndte de andre europæiske lande at røre på sig. Tyskland, der blev samlet i 1871, viste sig nu som den stærkeste magt på kontinentet, og både Frankrig og Tyskland forsøgte at etablere kolonier i Afrika og Asien, der kunne true den engelske dominans.</w:t>
      </w:r>
    </w:p>
    <w:p w14:paraId="2A97CBD1"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Men det britiske imperium adskilte sig på flere punkter fra sine konkurrenter. Under dronning Victoria havde man nemlig sørget for at binde kolonierne sammen under engelsk lov og med den britiske trone som den øverste magt. Derved opstod </w:t>
      </w:r>
      <w:r>
        <w:rPr>
          <w:rStyle w:val="Fremhv"/>
          <w:rFonts w:ascii="var(--font-content)" w:hAnsi="var(--font-content)" w:cs="Noto Sans"/>
          <w:color w:val="333333"/>
          <w:sz w:val="26"/>
          <w:szCs w:val="26"/>
        </w:rPr>
        <w:t>Moderlandet</w:t>
      </w:r>
      <w:r>
        <w:rPr>
          <w:rFonts w:ascii="var(--font-content)" w:hAnsi="var(--font-content)" w:cs="Noto Sans"/>
          <w:color w:val="333333"/>
          <w:sz w:val="26"/>
          <w:szCs w:val="26"/>
        </w:rPr>
        <w:t>, som alle kolonierne var samlet under. På den måde blev offentlige institutioner, love og skoler tilpasset Moderlandets normer og værdier.</w:t>
      </w:r>
    </w:p>
    <w:p w14:paraId="1C72DCAE"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britiske imperiums styrke (og svaghed) lå således i et enormt bureaukrati, der som et kæmpe kludetæppe var vævet sammen med centraladministrationen i London, ikke helt ulig det gamle Romerrige.</w:t>
      </w:r>
    </w:p>
    <w:p w14:paraId="7D88CB2F"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Den vigtigste af alle de engelske kolonier var Indien, der blev betragtet som imperiets juvel. I næste afsnit skal vi se nærmere på Indien som engelsk koloni.</w:t>
      </w:r>
    </w:p>
    <w:p w14:paraId="03E7D153"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60: Cecil Rhodes om den engelske race</w:t>
      </w:r>
    </w:p>
    <w:p w14:paraId="6F560B61"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Jeg påstår, at vi er det bedste folk i verden, og at jo større del af verden vi behersker og bebor, jo bedre er det for menneskeheden […] Målet er at udbrede det engelske imperium, </w:t>
      </w:r>
      <w:proofErr w:type="gramStart"/>
      <w:r>
        <w:rPr>
          <w:rFonts w:ascii="var(--font-content)" w:hAnsi="var(--font-content)" w:cs="Noto Sans"/>
          <w:color w:val="333333"/>
          <w:sz w:val="26"/>
          <w:szCs w:val="26"/>
        </w:rPr>
        <w:t>så at</w:t>
      </w:r>
      <w:proofErr w:type="gramEnd"/>
      <w:r>
        <w:rPr>
          <w:rFonts w:ascii="var(--font-content)" w:hAnsi="var(--font-content)" w:cs="Noto Sans"/>
          <w:color w:val="333333"/>
          <w:sz w:val="26"/>
          <w:szCs w:val="26"/>
        </w:rPr>
        <w:t xml:space="preserve"> hele den civiliserede verden kommer under engelsk herredømme, og at genvinde De Forenede Stater [USA], så den engelske race kan gøres til herskere i et stort </w:t>
      </w:r>
      <w:proofErr w:type="spellStart"/>
      <w:r>
        <w:rPr>
          <w:rFonts w:ascii="var(--font-content)" w:hAnsi="var(--font-content)" w:cs="Noto Sans"/>
          <w:color w:val="333333"/>
          <w:sz w:val="26"/>
          <w:szCs w:val="26"/>
        </w:rPr>
        <w:t>verdensrige</w:t>
      </w:r>
      <w:proofErr w:type="spellEnd"/>
      <w:r>
        <w:rPr>
          <w:rFonts w:ascii="var(--font-content)" w:hAnsi="var(--font-content)" w:cs="Noto Sans"/>
          <w:color w:val="333333"/>
          <w:sz w:val="26"/>
          <w:szCs w:val="26"/>
        </w:rPr>
        <w:t>.</w:t>
      </w:r>
    </w:p>
    <w:p w14:paraId="52FF8B36"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Da Gud åbenbart har skabt den engelske race som sit udvalgte redskab, gennem hvilken Han ville skabe et samfund, som er grundet på ret, frihed og fred, har Han sikkert også ønsket, at jeg skal gøre, hvad jeg kan, for at give </w:t>
      </w:r>
      <w:proofErr w:type="gramStart"/>
      <w:r>
        <w:rPr>
          <w:rFonts w:ascii="var(--font-content)" w:hAnsi="var(--font-content)" w:cs="Noto Sans"/>
          <w:color w:val="333333"/>
          <w:sz w:val="26"/>
          <w:szCs w:val="26"/>
        </w:rPr>
        <w:t>vort</w:t>
      </w:r>
      <w:proofErr w:type="gramEnd"/>
      <w:r>
        <w:rPr>
          <w:rFonts w:ascii="var(--font-content)" w:hAnsi="var(--font-content)" w:cs="Noto Sans"/>
          <w:color w:val="333333"/>
          <w:sz w:val="26"/>
          <w:szCs w:val="26"/>
        </w:rPr>
        <w:t xml:space="preserve"> folk så meget magt som muligt. Derfor, hvis der findes en Gud, så tror jeg, det, som Han kræver af mig, er, at jeg gør, hvad jeg kan for at udbrede den britiske indflydelse i Afrika og fremme de </w:t>
      </w:r>
      <w:proofErr w:type="spellStart"/>
      <w:r>
        <w:rPr>
          <w:rFonts w:ascii="var(--font-content)" w:hAnsi="var(--font-content)" w:cs="Noto Sans"/>
          <w:color w:val="333333"/>
          <w:sz w:val="26"/>
          <w:szCs w:val="26"/>
        </w:rPr>
        <w:t>engelsk-sprogede</w:t>
      </w:r>
      <w:proofErr w:type="spellEnd"/>
      <w:r>
        <w:rPr>
          <w:rFonts w:ascii="var(--font-content)" w:hAnsi="var(--font-content)" w:cs="Noto Sans"/>
          <w:color w:val="333333"/>
          <w:sz w:val="26"/>
          <w:szCs w:val="26"/>
        </w:rPr>
        <w:t xml:space="preserve"> folks enhed og magt.</w:t>
      </w:r>
    </w:p>
    <w:p w14:paraId="308C83F0"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19AE688E" w14:textId="77777777" w:rsidR="000829F8" w:rsidRDefault="000829F8" w:rsidP="000829F8">
      <w:pPr>
        <w:numPr>
          <w:ilvl w:val="0"/>
          <w:numId w:val="26"/>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lastRenderedPageBreak/>
        <w:t>Hvem har skrevet kilden og hvornår?</w:t>
      </w:r>
    </w:p>
    <w:p w14:paraId="52EDC54F" w14:textId="77777777" w:rsidR="000829F8" w:rsidRDefault="000829F8" w:rsidP="000829F8">
      <w:pPr>
        <w:numPr>
          <w:ilvl w:val="0"/>
          <w:numId w:val="26"/>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06B74A9C" w14:textId="77777777" w:rsidR="000829F8" w:rsidRDefault="000829F8" w:rsidP="000829F8">
      <w:pPr>
        <w:numPr>
          <w:ilvl w:val="0"/>
          <w:numId w:val="26"/>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belyser engelsk selvforståelse og syn på det fremmede.</w:t>
      </w:r>
    </w:p>
    <w:p w14:paraId="4F372E34" w14:textId="100F1367" w:rsidR="00725024" w:rsidRDefault="00725024">
      <w:r>
        <w:br w:type="page"/>
      </w:r>
    </w:p>
    <w:p w14:paraId="5903319C" w14:textId="77777777" w:rsidR="00634C61" w:rsidRDefault="00634C61" w:rsidP="00634C61">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Indien: Imperiets juvel</w:t>
      </w:r>
    </w:p>
    <w:p w14:paraId="50C60328" w14:textId="77777777" w:rsidR="00C62671" w:rsidRDefault="00C62671" w:rsidP="00C62671">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Det Ostindiske Kompagni</w:t>
      </w:r>
    </w:p>
    <w:p w14:paraId="5773F0DE"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Handlen med Inden kom hurtigt til at vise sig at være særdeles indbringende for de europæiske købmænd, der havde store fortjenester på at fragte krydderier, bomuld, silke, salpeter (til krudtfremstilling) og indigo (til farvning af stof) hjem til Europa.</w:t>
      </w:r>
    </w:p>
    <w:p w14:paraId="15EC5E9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første engelske handelsstation blev grundlagt i Bengalen, og i 1613 fik Det Ostindiske Kompagni tilladelse til at oprette en befæstet handelsstation (</w:t>
      </w:r>
      <w:proofErr w:type="spellStart"/>
      <w:r>
        <w:rPr>
          <w:rFonts w:ascii="var(--font-content)" w:hAnsi="var(--font-content)" w:cs="Noto Sans"/>
          <w:color w:val="333333"/>
          <w:sz w:val="26"/>
          <w:szCs w:val="26"/>
        </w:rPr>
        <w:t>faktori</w:t>
      </w:r>
      <w:proofErr w:type="spellEnd"/>
      <w:r>
        <w:rPr>
          <w:rFonts w:ascii="var(--font-content)" w:hAnsi="var(--font-content)" w:cs="Noto Sans"/>
          <w:color w:val="333333"/>
          <w:sz w:val="26"/>
          <w:szCs w:val="26"/>
        </w:rPr>
        <w:t>). De følgende 150 år udviklede englænderne gradvis deres tilstedeværelse i Indien.</w:t>
      </w:r>
    </w:p>
    <w:p w14:paraId="27F5E747"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Som vi tidligere har set, spillede den engelske stat en aktiv rolle i opbygningen af det britiske imperium. Det foregik helt konkret ved, at Englands økonomiske interesser i Asien blev varetaget af Det Ostindiske Kompagni, som indgik aftaler med lokale fyrster om handlen i bestemte områder. Kompagniet havde kun kontrol med begrænsede områder i Indien, men det ændrede sig efter 1750, hvor en egentlig erobring blev indledt, som i 1800-tallet endte med et egentligt engelsk kolonistyre, der hurtigt blev juvelen i det britiske imperium.</w:t>
      </w:r>
    </w:p>
    <w:p w14:paraId="1B04D67B"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1FB66483" w14:textId="3EE9789F" w:rsidR="00C62671" w:rsidRDefault="00C62671" w:rsidP="00C62671">
      <w:pPr>
        <w:pStyle w:val="ce-gallerycol"/>
        <w:numPr>
          <w:ilvl w:val="0"/>
          <w:numId w:val="2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3F0A03E" wp14:editId="77ECCC5C">
            <wp:extent cx="4919980" cy="3451337"/>
            <wp:effectExtent l="0" t="0" r="0" b="0"/>
            <wp:docPr id="1896056476" name="Billede 21"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56476" name="Billede 21" descr="Et billede, der indeholder kort, tekst, atlas&#10;&#10;Automatisk genereret beskrivel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9663" cy="3458129"/>
                    </a:xfrm>
                    <a:prstGeom prst="rect">
                      <a:avLst/>
                    </a:prstGeom>
                    <a:noFill/>
                    <a:ln>
                      <a:noFill/>
                    </a:ln>
                  </pic:spPr>
                </pic:pic>
              </a:graphicData>
            </a:graphic>
          </wp:inline>
        </w:drawing>
      </w:r>
    </w:p>
    <w:p w14:paraId="333AC7A3"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Den indiske halvø ligger tilsyneladende beskyttet af de høje Himalaya-bjerge mod nord og den golde ørken i Afghanistan imod vest. Fremmede stammer har dog igennem historien gentagne gange kunnet trænge ned på den indiske halvø gennem Khyberpasset og det nordlige Kashmir. De geografiske forhold, der besværliggjorde transport og </w:t>
      </w:r>
      <w:r>
        <w:rPr>
          <w:rFonts w:ascii="var(--font-content)" w:hAnsi="var(--font-content)" w:cs="Noto Sans"/>
          <w:color w:val="555555"/>
          <w:sz w:val="23"/>
          <w:szCs w:val="23"/>
        </w:rPr>
        <w:lastRenderedPageBreak/>
        <w:t>kommunikationen, betød, at der opstod en lang række selvstændige fyrstendømmer, der indbyrdes bekrigede hinanden, og som ved fremmede angreb havde svært ved at stå sammen mod den udefrakommende fare. Der fandtes for eksempel ikke ét fælles sprog, men derimod mange forskellige, hvilket besværliggjorde kommunikationen mellem de forskellige indiske folk.</w:t>
      </w:r>
    </w:p>
    <w:p w14:paraId="71098E14"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øgede engelske kontrol i Indien var delvis et resultat af manglende centralstyring og splittelse, hvor de muslimske moguler, der siden 1500-tallet havde domineret det meste af Indien og Afghanistan, var på kraftig tilbagegang. Det betød, at Det Ostindiske Kompagni fik kontrol over en række områder, der lå langt ud over et handelskompagnis normale beføjelser. Gennem et system af lokale opkrævere (</w:t>
      </w:r>
      <w:proofErr w:type="spellStart"/>
      <w:r>
        <w:rPr>
          <w:rFonts w:ascii="var(--font-content)" w:hAnsi="var(--font-content)" w:cs="Noto Sans"/>
          <w:color w:val="333333"/>
          <w:sz w:val="26"/>
          <w:szCs w:val="26"/>
        </w:rPr>
        <w:t>zamindare</w:t>
      </w:r>
      <w:proofErr w:type="spellEnd"/>
      <w:r>
        <w:rPr>
          <w:rFonts w:ascii="var(--font-content)" w:hAnsi="var(--font-content)" w:cs="Noto Sans"/>
          <w:color w:val="333333"/>
          <w:sz w:val="26"/>
          <w:szCs w:val="26"/>
        </w:rPr>
        <w:t>) begyndte kompagniet nu at forvalte skatteindkrævningen i Bengalen.</w:t>
      </w:r>
    </w:p>
    <w:p w14:paraId="169C9B9D"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Handelskompagniet indførte privat ejendomsret på jorden, der var et helt ukendt fænomen for inderne. Jorden blev overladt til skatteopkræverne for at sikre deres loyalitet over for englænderne. De bønder, der tidligere havde haft brugsretten til jorden, blev fæstebønder under </w:t>
      </w:r>
      <w:proofErr w:type="spellStart"/>
      <w:r>
        <w:rPr>
          <w:rFonts w:ascii="var(--font-content)" w:hAnsi="var(--font-content)" w:cs="Noto Sans"/>
          <w:color w:val="333333"/>
          <w:sz w:val="26"/>
          <w:szCs w:val="26"/>
        </w:rPr>
        <w:t>zamindarernes</w:t>
      </w:r>
      <w:proofErr w:type="spellEnd"/>
      <w:r>
        <w:rPr>
          <w:rFonts w:ascii="var(--font-content)" w:hAnsi="var(--font-content)" w:cs="Noto Sans"/>
          <w:color w:val="333333"/>
          <w:sz w:val="26"/>
          <w:szCs w:val="26"/>
        </w:rPr>
        <w:t xml:space="preserve"> ledelse. Mange </w:t>
      </w:r>
      <w:proofErr w:type="spellStart"/>
      <w:r>
        <w:rPr>
          <w:rFonts w:ascii="var(--font-content)" w:hAnsi="var(--font-content)" w:cs="Noto Sans"/>
          <w:color w:val="333333"/>
          <w:sz w:val="26"/>
          <w:szCs w:val="26"/>
        </w:rPr>
        <w:t>zamindarer</w:t>
      </w:r>
      <w:proofErr w:type="spellEnd"/>
      <w:r>
        <w:rPr>
          <w:rFonts w:ascii="var(--font-content)" w:hAnsi="var(--font-content)" w:cs="Noto Sans"/>
          <w:color w:val="333333"/>
          <w:sz w:val="26"/>
          <w:szCs w:val="26"/>
        </w:rPr>
        <w:t xml:space="preserve"> kunne dog ikke forvalte deres nye titel af godsejer, og mange godser gik konkurs, for senere at blive opkøbt af købmænd med tilknytning til kompagniet.</w:t>
      </w:r>
    </w:p>
    <w:p w14:paraId="110AA3BD"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Ostindiske Kompagni blev i løbet af 1700-tallet i samarbejde med de lokale fyrster viklet mere og mere ind i lokale indiske magtforhold. Gennem långivning til de lokale fyrster blev fyrsterne reelt økonomisk afhængige af englænderne.</w:t>
      </w:r>
    </w:p>
    <w:p w14:paraId="60384AFF" w14:textId="50DA6074" w:rsidR="00C62671" w:rsidRDefault="00C62671" w:rsidP="00C62671">
      <w:pPr>
        <w:pStyle w:val="ce-gallerycol"/>
        <w:numPr>
          <w:ilvl w:val="0"/>
          <w:numId w:val="29"/>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1405704" wp14:editId="5E879204">
            <wp:extent cx="4272280" cy="2935807"/>
            <wp:effectExtent l="0" t="0" r="0" b="0"/>
            <wp:docPr id="849430431" name="Billede 20" descr="Et billede, der indeholder maleri, tegning, hest,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30431" name="Billede 20" descr="Et billede, der indeholder maleri, tegning, hest, person&#10;&#10;Automatisk generere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2908" cy="2943111"/>
                    </a:xfrm>
                    <a:prstGeom prst="rect">
                      <a:avLst/>
                    </a:prstGeom>
                    <a:noFill/>
                    <a:ln>
                      <a:noFill/>
                    </a:ln>
                  </pic:spPr>
                </pic:pic>
              </a:graphicData>
            </a:graphic>
          </wp:inline>
        </w:drawing>
      </w:r>
    </w:p>
    <w:p w14:paraId="6AA20176"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Indiske </w:t>
      </w:r>
      <w:proofErr w:type="spellStart"/>
      <w:r>
        <w:rPr>
          <w:rFonts w:ascii="var(--font-content)" w:hAnsi="var(--font-content)" w:cs="Noto Sans"/>
          <w:color w:val="555555"/>
          <w:sz w:val="23"/>
          <w:szCs w:val="23"/>
        </w:rPr>
        <w:t>sepoy</w:t>
      </w:r>
      <w:proofErr w:type="spellEnd"/>
      <w:r>
        <w:rPr>
          <w:rFonts w:ascii="var(--font-content)" w:hAnsi="var(--font-content)" w:cs="Noto Sans"/>
          <w:color w:val="555555"/>
          <w:sz w:val="23"/>
          <w:szCs w:val="23"/>
        </w:rPr>
        <w:t>-soldater i begyndelsen af 1800-tallet.</w:t>
      </w:r>
    </w:p>
    <w:p w14:paraId="641EEA20"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1108BACC"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Den engelske tilstedeværelse var med til at udvikle Indien blandt andet gennem udbygning af infrastrukturen, men englænderne udnyttede også Indien økonomisk, hvilket fik store konsekvenser for landet. Blandt andet var der toldfrihed på import af engelske varer, hvilket betød, at den indiske hjemmeproduktion reelt blev udkonkurreret af billigere engelske varer. På grund af den engelske industrialisering kunne englænderne fremstille bomuldsvarer billigere end den indiske hjemmeindustri. Englænderne så aldrig en interesse i at opbygge en industri i Indien.</w:t>
      </w:r>
    </w:p>
    <w:p w14:paraId="16F2F08A"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Ostindiske Kompagnis magt voksede, i takt med at man fik mere og mere kontrol over større og større områder af Indien. I midten af 1800-tallet var der reelt tale om ”en stat i staten”, hvor kompagniet ikke alene havde ansvar for al handel, men også for administration, skatteopkrævning og opretholdelse af lov og orden. Kompagniet rådede for eksempel over en hær på 150.000 mand primært bestående af indiske soldater (</w:t>
      </w:r>
      <w:proofErr w:type="spellStart"/>
      <w:r>
        <w:rPr>
          <w:rFonts w:ascii="var(--font-content)" w:hAnsi="var(--font-content)" w:cs="Noto Sans"/>
          <w:color w:val="333333"/>
          <w:sz w:val="26"/>
          <w:szCs w:val="26"/>
        </w:rPr>
        <w:t>sepoys</w:t>
      </w:r>
      <w:proofErr w:type="spellEnd"/>
      <w:r>
        <w:rPr>
          <w:rFonts w:ascii="var(--font-content)" w:hAnsi="var(--font-content)" w:cs="Noto Sans"/>
          <w:color w:val="333333"/>
          <w:sz w:val="26"/>
          <w:szCs w:val="26"/>
        </w:rPr>
        <w:t>).</w:t>
      </w:r>
    </w:p>
    <w:p w14:paraId="01029C1A" w14:textId="50A9660F" w:rsidR="00C62671" w:rsidRDefault="00C62671" w:rsidP="00C62671">
      <w:pPr>
        <w:pStyle w:val="ce-gallerycol"/>
        <w:numPr>
          <w:ilvl w:val="0"/>
          <w:numId w:val="30"/>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C573541" wp14:editId="31049A9C">
            <wp:extent cx="4246880" cy="2927166"/>
            <wp:effectExtent l="0" t="0" r="1270" b="6985"/>
            <wp:docPr id="402319107" name="Billede 19" descr="Et billede, der indeholder maleri, tøj, kunst, m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19107" name="Billede 19" descr="Et billede, der indeholder maleri, tøj, kunst, mur&#10;&#10;Automatisk genereret beskrivels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62552" cy="2937968"/>
                    </a:xfrm>
                    <a:prstGeom prst="rect">
                      <a:avLst/>
                    </a:prstGeom>
                    <a:noFill/>
                    <a:ln>
                      <a:noFill/>
                    </a:ln>
                  </pic:spPr>
                </pic:pic>
              </a:graphicData>
            </a:graphic>
          </wp:inline>
        </w:drawing>
      </w:r>
    </w:p>
    <w:p w14:paraId="5C2B4D3D"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Britiske officerer underholdes i Delhi, cirka. 1815.</w:t>
      </w:r>
    </w:p>
    <w:p w14:paraId="043EF50E"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7E4BDB7F"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var i slutningen af 1700-tallet blevet udnævnt en engelsk generalguvernør over Indien. Han skulle overordnet varetage de engelske interesser og sørge for, at alle vigtige beslutninger i Indien blev godkendt af det engelske parlament. I takt med Det Ostindiske Kompagnis større og større indflydelse stødte kompagniets fremfærd på kritik i det engelske parlament. Som følge af en række beskyldninger om korruption og bestikkelse kom Det Ostindiske Kompagni efterhånden under øget parlamentarisk kontrol.</w:t>
      </w:r>
    </w:p>
    <w:p w14:paraId="3F3086EE"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De liberale politikere var især utilfredse med, at kompagniet havde monopol på handlen, hvilket var i modstrid mod deres tanker om frihandel. I 1813 mistede kompagniet handelsmonopolet, men fastholdt skatteopkrævningen, der var </w:t>
      </w:r>
      <w:r>
        <w:rPr>
          <w:rFonts w:ascii="var(--font-content)" w:hAnsi="var(--font-content)" w:cs="Noto Sans"/>
          <w:color w:val="333333"/>
          <w:sz w:val="26"/>
          <w:szCs w:val="26"/>
        </w:rPr>
        <w:lastRenderedPageBreak/>
        <w:t>kompagniets hovedindtægtskilde. Kompagniet bestod som magtfaktor i Indien frem til midten af 1800-tallet.</w:t>
      </w:r>
    </w:p>
    <w:p w14:paraId="43B5329A" w14:textId="77777777" w:rsidR="00C62671" w:rsidRDefault="00C62671" w:rsidP="00C62671">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61: Macaulay om engelsk sprog og uddannelse i Indien, 1835</w:t>
      </w:r>
    </w:p>
    <w:p w14:paraId="19630521"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Alle synes at være enige om, at de dialekter, der tales blandt de indfødte i Indien, hverken indeholder litterær eller videnskabelig viden, og de er desuden så simple, at, indtil de forbedres, vil det ikke være let at oversætte nogen værdifulde værker til disse sprog. Det synes generelt accepteret, at den intellektuelle forbedring af de klasser blandt befolkningen, der kan studere, på nuværende tidspunkt kun kan foretages ved hjælp af sprog, der ikke er deres modersmål. […] Det er, tror jeg, ingen overdrivelse at sige, at alle de historiske oplysninger, man kan indsamle fra samtlige bøger skrevet på sanskrit, er mindre værd end det, der kan findes i de mest sølle kompendier anvendt i de engelske skoler […]</w:t>
      </w:r>
    </w:p>
    <w:p w14:paraId="06C88BE6"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Vi er nødt til at uddanne folk, som ikke på nuværende tidspunkt kan blive undervist på deres eget modersmål. Vi skal lære dem fremmedsprog […] I Indien er engelsk det sprog, der tales af den herskende klasse. Det tales af den højere klasse indfødte i regeringen. Det er sandsynligt, at det vil blive det dominerende handelssprog i hele Østen. Det er det sprog, som tales i de to store europæiske samfund, der vokser i det sydlige Afrika og i </w:t>
      </w:r>
      <w:proofErr w:type="spellStart"/>
      <w:r>
        <w:rPr>
          <w:rFonts w:ascii="var(--font-content)" w:hAnsi="var(--font-content)" w:cs="Noto Sans"/>
          <w:color w:val="333333"/>
          <w:sz w:val="26"/>
          <w:szCs w:val="26"/>
        </w:rPr>
        <w:t>Austral</w:t>
      </w:r>
      <w:proofErr w:type="spellEnd"/>
      <w:r>
        <w:rPr>
          <w:rFonts w:ascii="var(--font-content)" w:hAnsi="var(--font-content)" w:cs="Noto Sans"/>
          <w:color w:val="333333"/>
          <w:sz w:val="26"/>
          <w:szCs w:val="26"/>
        </w:rPr>
        <w:t>-asien; samfund, der for hvert år bliver vigtigere og tættere forbundet med vores indiske imperium. Uanset om vi ser på værdien af vores litteratur eller på landets særlige situation, overbevises vi om, at af alle udenlandske tungemål [dvs. sprog] er den engelske tunge den, der vil være mest nyttig for vores indfødte undersåtter.</w:t>
      </w:r>
    </w:p>
    <w:p w14:paraId="56AB9FEA"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Arbejdsspørgsmål:</w:t>
      </w:r>
    </w:p>
    <w:p w14:paraId="1122B80A"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hvorfor?</w:t>
      </w:r>
    </w:p>
    <w:p w14:paraId="7BFB1DEA"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Hvordan argumenterer forfatteren for sit synspunkt?</w:t>
      </w:r>
    </w:p>
    <w:p w14:paraId="6BB78261"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 position taler forfatteren, og har kilden en tendens?</w:t>
      </w:r>
    </w:p>
    <w:p w14:paraId="7A11C47D" w14:textId="77777777" w:rsidR="00C62671" w:rsidRDefault="00C62671" w:rsidP="00C62671">
      <w:pPr>
        <w:numPr>
          <w:ilvl w:val="0"/>
          <w:numId w:val="31"/>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Hvorfor er det vigtigt, om der undervises på engelsk eller på lokale indiske dialekter?</w:t>
      </w:r>
    </w:p>
    <w:p w14:paraId="16ABD5FD"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Sproget som magtfaktor</w:t>
      </w:r>
    </w:p>
    <w:p w14:paraId="593D1803"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engelske administration stod over for en stor udfordring, idet der på det store subkontinent ikke var et fælles indisk sprog, men derimod mange dialekter. Det var derfor nødvendigt at uddanne en række loyale indere i engelsk, så de i første omgang kunne bruges i administrationen og som tolke for englænderne.</w:t>
      </w:r>
    </w:p>
    <w:p w14:paraId="17CF0169"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1830’erne begyndte den engelske administration at opbygge et skolesystem som det britiske. Et af spørgsmålene var, om undervisningen skulle foregå på de lokale indiske </w:t>
      </w:r>
      <w:r>
        <w:rPr>
          <w:rFonts w:ascii="var(--font-content)" w:hAnsi="var(--font-content)" w:cs="Noto Sans"/>
          <w:color w:val="333333"/>
          <w:sz w:val="26"/>
          <w:szCs w:val="26"/>
        </w:rPr>
        <w:lastRenderedPageBreak/>
        <w:t xml:space="preserve">dialekter eller på engelsk. I den forbindelse opholdt den engelske digter og historiker samt medlem af det engelske parlament for de liberale, Thomas </w:t>
      </w:r>
      <w:proofErr w:type="spellStart"/>
      <w:r>
        <w:rPr>
          <w:rFonts w:ascii="var(--font-content)" w:hAnsi="var(--font-content)" w:cs="Noto Sans"/>
          <w:color w:val="333333"/>
          <w:sz w:val="26"/>
          <w:szCs w:val="26"/>
        </w:rPr>
        <w:t>Babington</w:t>
      </w:r>
      <w:proofErr w:type="spellEnd"/>
      <w:r>
        <w:rPr>
          <w:rFonts w:ascii="var(--font-content)" w:hAnsi="var(--font-content)" w:cs="Noto Sans"/>
          <w:color w:val="333333"/>
          <w:sz w:val="26"/>
          <w:szCs w:val="26"/>
        </w:rPr>
        <w:t xml:space="preserve"> Macaulay (1800-1859), sig i Indien 1834-1838. I kilde 61 argumenterede han i en indberetning fra 1835 for, hvilket </w:t>
      </w:r>
      <w:proofErr w:type="gramStart"/>
      <w:r>
        <w:rPr>
          <w:rFonts w:ascii="var(--font-content)" w:hAnsi="var(--font-content)" w:cs="Noto Sans"/>
          <w:color w:val="333333"/>
          <w:sz w:val="26"/>
          <w:szCs w:val="26"/>
        </w:rPr>
        <w:t>sprog undervisningen</w:t>
      </w:r>
      <w:proofErr w:type="gramEnd"/>
      <w:r>
        <w:rPr>
          <w:rFonts w:ascii="var(--font-content)" w:hAnsi="var(--font-content)" w:cs="Noto Sans"/>
          <w:color w:val="333333"/>
          <w:sz w:val="26"/>
          <w:szCs w:val="26"/>
        </w:rPr>
        <w:t xml:space="preserve"> bør være på.</w:t>
      </w:r>
    </w:p>
    <w:p w14:paraId="7B75D635"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 fik opbygget en administration, hvor lokale indere spillede en central rolle, og hvor det administrative sprog var engelsk. Det fik afgørende betydning for det engelske styre, at man kunne binde en indisk middelklasse sprogligt til administrationen.</w:t>
      </w:r>
    </w:p>
    <w:p w14:paraId="72A7B0E1"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det indiske samfund havde der frem til begyndelsen af 1800-tallet været en stiltiende accept af den engelske tilstedeværelse. Der begyndte langsomt at opstå modstand mod kolonistyret, men det var ikke noget, der rystede den engelske administration. Men det gjorde en opstand inden for militæret i 1857, der kom til at betyde, at kompagnistyret blev erstattet af et formelt britisk styre.</w:t>
      </w:r>
    </w:p>
    <w:p w14:paraId="26398ADF" w14:textId="77777777" w:rsidR="00C62671" w:rsidRDefault="00C62671" w:rsidP="00C62671">
      <w:pPr>
        <w:pStyle w:val="Overskrift2"/>
        <w:shd w:val="clear" w:color="auto" w:fill="FFFFFF"/>
        <w:spacing w:before="0" w:line="583" w:lineRule="atLeast"/>
        <w:rPr>
          <w:rFonts w:ascii="var(--font-title)" w:hAnsi="var(--font-title)" w:cs="Noto Sans"/>
          <w:color w:val="333333"/>
        </w:rPr>
      </w:pPr>
      <w:proofErr w:type="spellStart"/>
      <w:r>
        <w:rPr>
          <w:rFonts w:ascii="var(--font-title)" w:hAnsi="var(--font-title)" w:cs="Noto Sans"/>
          <w:color w:val="333333"/>
        </w:rPr>
        <w:t>Sepoy</w:t>
      </w:r>
      <w:proofErr w:type="spellEnd"/>
      <w:r>
        <w:rPr>
          <w:rFonts w:ascii="var(--font-title)" w:hAnsi="var(--font-title)" w:cs="Noto Sans"/>
          <w:color w:val="333333"/>
        </w:rPr>
        <w:t>-opstanden, 1857</w:t>
      </w:r>
    </w:p>
    <w:p w14:paraId="0993B4B7" w14:textId="77777777" w:rsidR="00E45107" w:rsidRPr="00E45107" w:rsidRDefault="00E45107" w:rsidP="00E45107"/>
    <w:p w14:paraId="08914C7B" w14:textId="01ECF4FB" w:rsidR="00C62671" w:rsidRDefault="00C62671" w:rsidP="00C62671">
      <w:pPr>
        <w:pStyle w:val="ce-gallerycol"/>
        <w:numPr>
          <w:ilvl w:val="0"/>
          <w:numId w:val="32"/>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8A2E1BE" wp14:editId="1C5C6954">
            <wp:extent cx="3556466" cy="4563110"/>
            <wp:effectExtent l="0" t="0" r="6350" b="8890"/>
            <wp:docPr id="34006742" name="Billede 18" descr="Et billede, der indeholder maleri, tegning, kunst,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742" name="Billede 18" descr="Et billede, der indeholder maleri, tegning, kunst, skitse&#10;&#10;Automatisk genereret beskrivel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8499" cy="4578548"/>
                    </a:xfrm>
                    <a:prstGeom prst="rect">
                      <a:avLst/>
                    </a:prstGeom>
                    <a:noFill/>
                    <a:ln>
                      <a:noFill/>
                    </a:ln>
                  </pic:spPr>
                </pic:pic>
              </a:graphicData>
            </a:graphic>
          </wp:inline>
        </w:drawing>
      </w:r>
    </w:p>
    <w:p w14:paraId="492FB864"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lastRenderedPageBreak/>
        <w:t>Engelsk illustration, der viser retfærdigheden, der slår de oprørske indere ned. 1857. Har tegningen en tendens som vi også kender fra de skriftlige kilder (se fokuspunkt om tendens og troværdighed)?</w:t>
      </w:r>
    </w:p>
    <w:p w14:paraId="46C1A68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Langt den største del af den britiske hær i Indien bestod af indiske soldater, </w:t>
      </w:r>
      <w:proofErr w:type="spellStart"/>
      <w:r>
        <w:rPr>
          <w:rFonts w:ascii="var(--font-content)" w:hAnsi="var(--font-content)" w:cs="Noto Sans"/>
          <w:color w:val="333333"/>
          <w:sz w:val="26"/>
          <w:szCs w:val="26"/>
        </w:rPr>
        <w:t>sepoys</w:t>
      </w:r>
      <w:proofErr w:type="spellEnd"/>
      <w:r>
        <w:rPr>
          <w:rFonts w:ascii="var(--font-content)" w:hAnsi="var(--font-content)" w:cs="Noto Sans"/>
          <w:color w:val="333333"/>
          <w:sz w:val="26"/>
          <w:szCs w:val="26"/>
        </w:rPr>
        <w:t>. I 1857 talte den britiske hær i Indien 270.000 mand, hvoraf kun cirka 40.000 var englændere.</w:t>
      </w:r>
    </w:p>
    <w:p w14:paraId="0E1E467D"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1857 begyndte et oprør blandt de indiske soldater. Anledningen var, at der blandt soldaterne løb et rygte om, at patronerne til de nyindkøbte rifler var smurt ind i både svine- og oksefedt. Når soldaterne skulle lade geværet, skulle de fjerne en kapsel på patronen med munden, hvorved de kom i berøring med fedtet. Det var en krænkelse af både de hinduistiske og muslimske soldater, da de betragtede henholdsvis svine- og oksefedt som et religiøst tabu.</w:t>
      </w:r>
    </w:p>
    <w:p w14:paraId="3A82DAC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Soldaternes mytteri, som begyndte i byen </w:t>
      </w:r>
      <w:proofErr w:type="spellStart"/>
      <w:r>
        <w:rPr>
          <w:rFonts w:ascii="var(--font-content)" w:hAnsi="var(--font-content)" w:cs="Noto Sans"/>
          <w:color w:val="333333"/>
          <w:sz w:val="26"/>
          <w:szCs w:val="26"/>
        </w:rPr>
        <w:t>Meerut</w:t>
      </w:r>
      <w:proofErr w:type="spellEnd"/>
      <w:r>
        <w:rPr>
          <w:rFonts w:ascii="var(--font-content)" w:hAnsi="var(--font-content)" w:cs="Noto Sans"/>
          <w:color w:val="333333"/>
          <w:sz w:val="26"/>
          <w:szCs w:val="26"/>
        </w:rPr>
        <w:t>, bredte sig hurtigt til andre garnisoner og derefter til civilbefolkningen. Oprørene i det nordlige og centrale Indien blev meget blodige og viste, at den indiske modstand imod kolonistyret tog til. Det tog mere end et år, før englænderne fik situationen under kontrol.</w:t>
      </w:r>
    </w:p>
    <w:p w14:paraId="491045C2"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Patronerne var den umiddelbare anledning til opstanden, men bagved var der dybereliggende årsager, som længe havde ulmet og skabt spændinger i det indiske samfund.</w:t>
      </w:r>
    </w:p>
    <w:p w14:paraId="1050FD2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den indiske befolkning var der en stigende utilfredshed med det voksende skattetryk, og ikke mindst den gamle indiske overklasse var utilfreds med det sociale prestigetab, som de følte som konsekvens af den britiske erobring og administration. Mange indere følte derfor ikke, at englænderne respekterede indiske traditioner og religiøse normer, der helt konkret kom til udtryk, ved ”patronaffæren”.</w:t>
      </w:r>
    </w:p>
    <w:p w14:paraId="0E0D1E5C"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Nogle indiske historikere har fremhævet, at </w:t>
      </w: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var et bevis på en nationalistisk inspireret uafhængighedskrig mod englænderne. Det var der nu ikke tale om; dertil var oprørerne for ukoordinerede og manglede et fælles mål eller lederskab at samles om.</w:t>
      </w:r>
    </w:p>
    <w:p w14:paraId="28526AB1"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Indien bliver engelsk koloni, 1858</w:t>
      </w:r>
    </w:p>
    <w:p w14:paraId="7CD3D5C6" w14:textId="77777777" w:rsidR="00C62671" w:rsidRDefault="00C62671" w:rsidP="00C62671">
      <w:pPr>
        <w:pStyle w:val="NormalWeb"/>
        <w:shd w:val="clear" w:color="auto" w:fill="FFFFFF"/>
        <w:rPr>
          <w:rFonts w:ascii="var(--font-content)" w:hAnsi="var(--font-content)" w:cs="Noto Sans"/>
          <w:color w:val="333333"/>
          <w:sz w:val="26"/>
          <w:szCs w:val="26"/>
        </w:rPr>
      </w:pP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blev endnu en milepæl i det britiske imperiums historie. Oprøret havde chokeret englænderne og førte til britisk selvransagelse, der ændrede den britiske koloniadministration i Indien.</w:t>
      </w:r>
    </w:p>
    <w:p w14:paraId="65BD061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For det første ophævede parlamentet i London Det Ostindiske Kompagni og gjorde i 1858 Indien til engelsk koloni. Det betød, at Indien nu hørte under den britiske stat. De rigeste egne af landet blev gjort til kronkoloni og kom under direkte styre af engelske </w:t>
      </w:r>
      <w:r>
        <w:rPr>
          <w:rFonts w:ascii="var(--font-content)" w:hAnsi="var(--font-content)" w:cs="Noto Sans"/>
          <w:color w:val="333333"/>
          <w:sz w:val="26"/>
          <w:szCs w:val="26"/>
        </w:rPr>
        <w:lastRenderedPageBreak/>
        <w:t>embedsmænd med vicekongen i spidsen. Det svarede til cirka to tredjedele af landet. Den sidste tredjedel blev fortsat ledet af lokale fyrster.</w:t>
      </w:r>
    </w:p>
    <w:p w14:paraId="1F9F6F42"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For det andet omorganiserede man den britisk-indiske hær, så de britiske soldater kom til at udgøre en større andel af de samlede tropper.</w:t>
      </w:r>
    </w:p>
    <w:p w14:paraId="427BF4B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For det tredje forsøgte man at stabilisere imperiet ved at skabe en middelklasse af loyale indere, der gennem adgang til uddannelse og stillinger i statsadministrationen skulle bakke op om kolonistyret. På den måde håbede man at imødekomme indernes utilfredshed.</w:t>
      </w:r>
    </w:p>
    <w:p w14:paraId="28680419"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For det fjerde begyndte englænderne at investere i udvikling og infrastruktur – for eksempel universiteter, jernbaner, kanaler, havne og vandingssystemer – som kunne styrke den indiske produktionssektor og åbne den for verdenshandlen.</w:t>
      </w:r>
    </w:p>
    <w:p w14:paraId="3971F0F9"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Den engelske koloniadministration</w:t>
      </w:r>
    </w:p>
    <w:p w14:paraId="63365BA5" w14:textId="70371D95" w:rsidR="00C62671" w:rsidRDefault="00C62671" w:rsidP="00C62671">
      <w:pPr>
        <w:pStyle w:val="ce-gallerycol"/>
        <w:numPr>
          <w:ilvl w:val="0"/>
          <w:numId w:val="33"/>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BBB1BC7" wp14:editId="11A2D7C1">
            <wp:extent cx="4121150" cy="4417045"/>
            <wp:effectExtent l="0" t="0" r="0" b="3175"/>
            <wp:docPr id="410497940" name="Billede 17" descr="Et billede, der indeholder maleri, tekst, slan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97940" name="Billede 17" descr="Et billede, der indeholder maleri, tekst, slange&#10;&#10;Automatisk generere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6007" cy="4422251"/>
                    </a:xfrm>
                    <a:prstGeom prst="rect">
                      <a:avLst/>
                    </a:prstGeom>
                    <a:noFill/>
                    <a:ln>
                      <a:noFill/>
                    </a:ln>
                  </pic:spPr>
                </pic:pic>
              </a:graphicData>
            </a:graphic>
          </wp:inline>
        </w:drawing>
      </w:r>
    </w:p>
    <w:p w14:paraId="3766A4F4"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Amerikansk tegning fra 1882, der viser, hvordan det engelske imperium breder sig. Har tegningen en tendens som vi også kender det fra de skriftlige kilder (se fokuspunkt om tendens og troværdighed)?</w:t>
      </w:r>
    </w:p>
    <w:p w14:paraId="77D30093"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74CA02B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Selv om der nu kom flere civile englændere til kronkolonien, blev Indiens flere hundrede millioner store befolkning regeret af mindre end 4.000 engelske embedsmænd. En af forklaringerne på, at så få englændere kunne opretholde kontrollen, finder vi i, at der ikke fandtes et fælles indisk sprog og en fælles indisk identitet, så englænderne forholdsvis nemt kunne spille på modsætninger i samfundet, og med begrænsede ressourcer kunne fastholde kontrollen over hele det store indiske subkontinent. Hertil kom, at englænderne opbyggede en loyal, indisk middelklasse, der indgik i administrationen og fik uddannelse, hvilket på længere sigt dog fik modsatrettede konsekvenser.</w:t>
      </w:r>
    </w:p>
    <w:p w14:paraId="04D7BF8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engelske kolonisystem sigtede mod at give moderlandet det størst mulige økonomiske udbytte. Fra Indien fik englænderne en lang række vigtige råstoffer, og den indiske økonomi blev trukket i retning af de engelske behov.</w:t>
      </w:r>
    </w:p>
    <w:p w14:paraId="63DBD17F"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Når englænderne ønskede at modernisere Indien, skete det ud fra, hvad englænderne havde behov for. Når der blev anlagt jernbaner, var det for at fragte varer til havnebyerne, for videre transport til Europa. Og når man opbyggede en indisk middelklasse og gav den uddannelse, var det for at skabe ro og orden, der sikrede skatteindtægter.</w:t>
      </w:r>
    </w:p>
    <w:p w14:paraId="0300D01B"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Derimod udviklede man ikke de dele af det indiske samfund, som kunne skabe konkurrence til den engelske import af industrialiserede færdigvarer, der blandt andet udkonkurrerede det udbredte indiske tekstilhåndværk.</w:t>
      </w:r>
    </w:p>
    <w:p w14:paraId="513C3C8D"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Kolonispørgsmålet</w:t>
      </w:r>
    </w:p>
    <w:p w14:paraId="0EEBD587"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Efter statens overtagelse af Indien som koloni opstod der en diskussion blandt engelske politikere om, hvilket mål man havde med imperiet, og hvilken pris man ville betale for dets forsvar. Der var ikke mange, der mente, at imperiet helt skulle opløses, men der var behov for en ny retfærdiggørelse af imperiet.</w:t>
      </w:r>
    </w:p>
    <w:p w14:paraId="086B608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opstod nu en stigende tendens hos særligt de konservative og victorianerne om, at Indien ikke blot skulle betragtes som en økonomisk ressource for England. Nu ønskede man at retfærdiggøre de engelske besiddelser med, at man havde et moralsk ansvar for at vestliggøre og civilisere indernes kultur og traditioner.</w:t>
      </w:r>
    </w:p>
    <w:p w14:paraId="1A62F5A2"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Allerede inden </w:t>
      </w: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blev de første skridt taget mod at indføre et britisk inspireret uddannelsessystem i Indien. Briterne så dette som et vigtigt skridt i at uddanne og civilisere inderne, og i den forbindelse blev engelsk gjort til det officielle sprog på uddannelsesinstitutioner og i statsadministrationen. På uddannelsesområdet var det ikke tanken, at man skulle uddanne den brede indiske befolkning, men derimod at fremme en veluddannet, engelsktalende og vestligsindet elite, som kunne være bannerførere i moderniseringen af det indiske samfund efter europæiske principper.</w:t>
      </w:r>
    </w:p>
    <w:p w14:paraId="6176127A" w14:textId="77777777" w:rsidR="00C62671" w:rsidRDefault="00C62671" w:rsidP="00C62671">
      <w:pPr>
        <w:pStyle w:val="Overskrift3"/>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Fokuspunkt</w:t>
      </w:r>
    </w:p>
    <w:p w14:paraId="09AFCF3B"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Begyndende indisk nationalisme</w:t>
      </w:r>
    </w:p>
    <w:p w14:paraId="38ADB60B"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Selv om utilfredsheden med det britiske kolonistyre begyndte at vokse i den indiske befolkning i løbet af 1800-tallet, fandtes der ikke før 1880’erne en egentlig indisk nationalisme, som kunne samle befolkningen.</w:t>
      </w:r>
    </w:p>
    <w:p w14:paraId="7B2D92E4" w14:textId="21AA35A2" w:rsidR="00C62671" w:rsidRDefault="00C62671" w:rsidP="00C62671">
      <w:pPr>
        <w:pStyle w:val="ce-gallerycol"/>
        <w:numPr>
          <w:ilvl w:val="0"/>
          <w:numId w:val="34"/>
        </w:numPr>
        <w:shd w:val="clear" w:color="auto" w:fill="FFFFFF"/>
        <w:spacing w:before="0" w:beforeAutospacing="0" w:after="0" w:afterAutospacing="0"/>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4256E65" wp14:editId="29FE73B8">
            <wp:extent cx="1524000" cy="3810000"/>
            <wp:effectExtent l="0" t="0" r="0" b="0"/>
            <wp:docPr id="164878472" name="Billede 16" descr="Et billede, der indeholder skitse, person, fodtøj, maler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8472" name="Billede 16" descr="Et billede, der indeholder skitse, person, fodtøj, maleri&#10;&#10;Automatisk genereret beskrivel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0" cy="3810000"/>
                    </a:xfrm>
                    <a:prstGeom prst="rect">
                      <a:avLst/>
                    </a:prstGeom>
                    <a:noFill/>
                    <a:ln>
                      <a:noFill/>
                    </a:ln>
                  </pic:spPr>
                </pic:pic>
              </a:graphicData>
            </a:graphic>
          </wp:inline>
        </w:drawing>
      </w:r>
    </w:p>
    <w:p w14:paraId="1E693F4C"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Mahatma Gandhi (1869-1948).</w:t>
      </w:r>
    </w:p>
    <w:p w14:paraId="46AE13DC"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1F3CC32E"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opstod en veluddannet gruppe af indere, der fik uddannelse i moderlandet, men som efter hjemkomsten til Indien følte sig som andenrangsborgere i forhold til englænderne. Blandt disse veluddannede indere var der en gruppe, der tog initiativet til dannelsen af Den Indiske Nationalkongres i 1885. For første gang i historien kunne indere på tværs af landet kommunikere med hinanden på det samme sprog, nemlig koloniherresproget, engelsk.</w:t>
      </w:r>
    </w:p>
    <w:p w14:paraId="7918708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Deltagerne repræsenterede forskellige indiske samfundslag, der havde vidt forskellige mål. Nogle ønskede reformer og en modernisering af landet i samarbejde med englænderne, mens andre ønskede et frit Indien baseret på traditionelle indiske normer og kultur.</w:t>
      </w:r>
    </w:p>
    <w:p w14:paraId="39A213C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Den Indiske Nationalkongres kunne i første omgang blive enige om, at man ønskede en række ændringer, der tilgodeså den indiske befolkning, og at få flere indere ansat på </w:t>
      </w:r>
      <w:r>
        <w:rPr>
          <w:rFonts w:ascii="var(--font-content)" w:hAnsi="var(--font-content)" w:cs="Noto Sans"/>
          <w:color w:val="333333"/>
          <w:sz w:val="26"/>
          <w:szCs w:val="26"/>
        </w:rPr>
        <w:lastRenderedPageBreak/>
        <w:t>høje administrative poster. Man var dog uenige om, hvilke midler der skulle til for at nå målet.</w:t>
      </w:r>
    </w:p>
    <w:p w14:paraId="19DDBB99"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Bevægelsen savnede dog støtte i den brede befolkning, og Den Indiske Nationalkongres’ mål var et tydeligt udtryk for, at bevægelsen blev ledet af den veluddannede elite. Dertil kom, at der blandt de religiøse mindretal var en frygt for, at de ville stå uden rettigheder, hvis Indien fik selvstyre. Denne frygt var især udbredt blandt det muslimske befolkningsmindretal i det sydlige Indien.</w:t>
      </w:r>
    </w:p>
    <w:p w14:paraId="6A728B2F"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proofErr w:type="spellStart"/>
      <w:r>
        <w:rPr>
          <w:rFonts w:ascii="var(--font-content)" w:hAnsi="var(--font-content)" w:cs="Noto Sans"/>
          <w:color w:val="333333"/>
          <w:sz w:val="26"/>
          <w:szCs w:val="26"/>
        </w:rPr>
        <w:t>Dadabhai</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Naoroji</w:t>
      </w:r>
      <w:proofErr w:type="spellEnd"/>
      <w:r>
        <w:rPr>
          <w:rFonts w:ascii="var(--font-content)" w:hAnsi="var(--font-content)" w:cs="Noto Sans"/>
          <w:color w:val="333333"/>
          <w:sz w:val="26"/>
          <w:szCs w:val="26"/>
        </w:rPr>
        <w:t xml:space="preserve"> (1825-1917) var en moderat indisk nationalist og var med til at grundlægge Den Indiske Nationalkongres, der i dag hedder Kongrespartiet. Han flyttede i 1855 til London, hvor han blev medlem af det britiske parlament for de liberale.</w:t>
      </w:r>
    </w:p>
    <w:p w14:paraId="47528987" w14:textId="77777777" w:rsidR="00C62671" w:rsidRDefault="00C62671" w:rsidP="00C62671">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62: Fordele og ulemper ved det engelske styre</w:t>
      </w:r>
    </w:p>
    <w:p w14:paraId="4472D8C2"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Det engelske styre har været et stort gode moralsk set, politisk fred og orden på den ene side, på den anden fejl som materiel forarmelse, som dog lettes gennem lån til jernbaner og andet. De indfødte kalder det britiske system „</w:t>
      </w:r>
      <w:proofErr w:type="spellStart"/>
      <w:r>
        <w:rPr>
          <w:rFonts w:ascii="var(--font-content)" w:hAnsi="var(--font-content)" w:cs="Noto Sans"/>
          <w:color w:val="333333"/>
          <w:sz w:val="26"/>
          <w:szCs w:val="26"/>
        </w:rPr>
        <w:t>Sakar</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ki</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churi</w:t>
      </w:r>
      <w:proofErr w:type="spellEnd"/>
      <w:r>
        <w:rPr>
          <w:rFonts w:ascii="var(--font-content)" w:hAnsi="var(--font-content)" w:cs="Noto Sans"/>
          <w:color w:val="333333"/>
          <w:sz w:val="26"/>
          <w:szCs w:val="26"/>
        </w:rPr>
        <w:t>”, sukkerkniven. Det vil sige, at der ingen undertrykkelse er, det er alt sammen glat og sødt, men det er alligevel en kniv. Jeg nævner det, for at I skal kende disse følelser. Vores store uheld er, at I ikke kender vores behov. Når I kender vores virkelige ønsker, er jeg ikke i tvivl om, at I vil gøre jeres pligt. De store problemer for engelske statsmænd er disse to:</w:t>
      </w:r>
    </w:p>
    <w:p w14:paraId="04F266B8"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1.</w:t>
      </w:r>
      <w:r>
        <w:rPr>
          <w:rFonts w:ascii="var(--font-content)" w:hAnsi="var(--font-content)" w:cs="Noto Sans"/>
          <w:color w:val="333333"/>
          <w:sz w:val="26"/>
          <w:szCs w:val="26"/>
        </w:rPr>
        <w:t> At gøre det fremmede styre økonomisk neutralt enten ved at give de midler, som er blevet, og som stadig bliver taget fra Indien, tilbage til Indien under en eller anden form, eller ved at standse overførslerne på en eller anden måde, indtil Indien er blevet så materielt styrket, at det kan producere nok til sine egne basale behov plus de særlige behov, et kostbart fremmed styre kræver. Hvis I ikke kan føle jer tilskyndet af den ædle ambition, det er at forbedre 200 millioner menneskers liv, så bør jeres egen interesse tilsige jer at passe på den gås, der hvert år lægger et guldæg til 12 millioner pund til jeres land, og som sørger for tusindvis af englændere fra alle klasser. I humanitetens navn bønfalder jeg vores herskere om ikke at forhindre en genoprettelse af ligevægten efter den stadige åreladning og efter skrækkelige hungersår. Jeg har ikke det mindste imod, hvad England med rette kan få ud af sit styre i Indien. Tværtimod, jeg er taknemmelig for dets uvurderlige moralske goder. Men det er yderligere Englands pligt at give os en regering og alle fordele af dets styrke og økonomi, så vi kan blive i stand til at betale, uden at vi skal sulte eller dø af sult for at betale tribut eller prisen for det engelske styre.</w:t>
      </w:r>
    </w:p>
    <w:p w14:paraId="625B44F5"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2. </w:t>
      </w:r>
      <w:r>
        <w:rPr>
          <w:rFonts w:ascii="var(--font-content)" w:hAnsi="var(--font-content)" w:cs="Noto Sans"/>
          <w:color w:val="333333"/>
          <w:sz w:val="26"/>
          <w:szCs w:val="26"/>
        </w:rPr>
        <w:t>Det andet problem er at tilfredsstille de voksende politiske forhåbninger om og folkets ret som britiske undersåtter til at få en rimelig andel i styret og lovgivningen i deres eget land.</w:t>
      </w:r>
    </w:p>
    <w:p w14:paraId="627159F9"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lastRenderedPageBreak/>
        <w:t>Arbejdsspørgsmål:</w:t>
      </w:r>
    </w:p>
    <w:p w14:paraId="31957FAC"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talen og hvornår?</w:t>
      </w:r>
    </w:p>
    <w:p w14:paraId="4F4FB7A2"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 argumenter bruger forfatteren for at fremme sit synspunkt?</w:t>
      </w:r>
    </w:p>
    <w:p w14:paraId="4044AD00"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forfatteren, og har kilden en tendens?</w:t>
      </w:r>
    </w:p>
    <w:p w14:paraId="25ADA91A" w14:textId="77777777" w:rsidR="00C62671" w:rsidRDefault="00C62671" w:rsidP="00C62671">
      <w:pPr>
        <w:numPr>
          <w:ilvl w:val="0"/>
          <w:numId w:val="3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kan besvares ud fra kilden.</w:t>
      </w:r>
    </w:p>
    <w:p w14:paraId="1B562315"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123D0498" w14:textId="2CCEF9E9"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1871 gav han en redegørelse for sit syn på det engelske kolonistyre i Indien. Talen blev altså holdt, før Kongrespartiet blev grundlagt, men viser den spirende nationalisme og utilfredshed med styret iblandt intellektuelle indere (kilde 62).</w:t>
      </w:r>
    </w:p>
    <w:p w14:paraId="012969DD"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49E5ECE5" w14:textId="24C10742" w:rsidR="00C62671" w:rsidRDefault="00C62671" w:rsidP="00C62671">
      <w:pPr>
        <w:pStyle w:val="ce-gallerycol"/>
        <w:numPr>
          <w:ilvl w:val="0"/>
          <w:numId w:val="36"/>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6B08EF02" wp14:editId="6B42A5F2">
            <wp:extent cx="3510211" cy="4312920"/>
            <wp:effectExtent l="0" t="0" r="0" b="0"/>
            <wp:docPr id="752451051" name="Billede 15" descr="Et billede, der indeholder tekst, tegneserie, illustration/afbildning, plaka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51051" name="Billede 15" descr="Et billede, der indeholder tekst, tegneserie, illustration/afbildning, plakat&#10;&#10;Automatisk genereret beskrivel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1345" cy="4326600"/>
                    </a:xfrm>
                    <a:prstGeom prst="rect">
                      <a:avLst/>
                    </a:prstGeom>
                    <a:noFill/>
                    <a:ln>
                      <a:noFill/>
                    </a:ln>
                  </pic:spPr>
                </pic:pic>
              </a:graphicData>
            </a:graphic>
          </wp:inline>
        </w:drawing>
      </w:r>
    </w:p>
    <w:p w14:paraId="14BDF771"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Tysk karikaturtegning fra 1933.</w:t>
      </w:r>
    </w:p>
    <w:p w14:paraId="56CA7341"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2FB4703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Nationalkongressen rejste i 1905 krav om selvstændighed, og året efter dannede muslimerne Den Muslimske Liga i protest mod hinduflertallet i Nationalkongressen. Englænderne lyttede til de indiske krav og anerkendte, at der var tale om to forskellige religiøse retninger: muslimer og hinduer. Det udnyttede englænderne i de følgende årtier til at spille inderne ud mod hinanden.</w:t>
      </w:r>
    </w:p>
    <w:p w14:paraId="38419B2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At modstanden mod englænderne fik tag i den brede befolkning, skyldtes især Mahatma Gandhi (1869-1948), der blev en af de centrale ledere blandt hinduerne og et vigtigt samlingspunkt for modstanden mod englænderne. Han var uddannet i London og havde oplevet den britiske undertrykkelse i den britiske koloni i Sydafrika, inden han kom tilbage til Indien.</w:t>
      </w:r>
    </w:p>
    <w:p w14:paraId="47EA620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Gandhi blev først og fremmest kendt for sin ikke-voldspolitik, hvorved han videreførte en gammel indisk skik. På den måde forenede han med simple virkemidler det moderne med det traditionelle.</w:t>
      </w:r>
    </w:p>
    <w:p w14:paraId="05BFF3ED" w14:textId="77777777" w:rsidR="00C62671" w:rsidRDefault="00C62671" w:rsidP="00C62671">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Gandhi opfordrede til boykot af engelske varer, og i stedet for at købe de importerede tekstiler skulle inderne gøre sig uafhængige og selv fremstille deres tøj. Andre midler, som Gandhi og hans tilhængere tog i brug, var demonstrationer og </w:t>
      </w:r>
      <w:proofErr w:type="spellStart"/>
      <w:r>
        <w:rPr>
          <w:rStyle w:val="Fremhv"/>
          <w:rFonts w:ascii="var(--font-content)" w:hAnsi="var(--font-content)" w:cs="Noto Sans"/>
          <w:color w:val="333333"/>
          <w:sz w:val="26"/>
          <w:szCs w:val="26"/>
        </w:rPr>
        <w:t>sitdown</w:t>
      </w:r>
      <w:r>
        <w:rPr>
          <w:rFonts w:ascii="var(--font-content)" w:hAnsi="var(--font-content)" w:cs="Noto Sans"/>
          <w:color w:val="333333"/>
          <w:sz w:val="26"/>
          <w:szCs w:val="26"/>
        </w:rPr>
        <w:t>-strejker</w:t>
      </w:r>
      <w:proofErr w:type="spellEnd"/>
      <w:r>
        <w:rPr>
          <w:rFonts w:ascii="var(--font-content)" w:hAnsi="var(--font-content)" w:cs="Noto Sans"/>
          <w:color w:val="333333"/>
          <w:sz w:val="26"/>
          <w:szCs w:val="26"/>
        </w:rPr>
        <w:t>, boykot af valg samt sultestrejker.</w:t>
      </w:r>
    </w:p>
    <w:p w14:paraId="2FFD79D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 kom gang på gang til kort og måtte til sidst gå med til forhandlinger om selvstyre, der også var udtryk for, at England gennem 1930’erne havde fokus på den politiske udvikling forud for anden verdenskrig.</w:t>
      </w:r>
    </w:p>
    <w:p w14:paraId="2A388739"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Anden verdenskrig (1939-1945) blev afgørende for det britiske imperium, og efter krigen fik Indien sin selvstændighed i 1947. Resten af imperiet fulgte efter.</w:t>
      </w:r>
    </w:p>
    <w:p w14:paraId="2D681C67" w14:textId="593B322D" w:rsidR="001B236A" w:rsidRDefault="001B236A">
      <w:r>
        <w:br w:type="page"/>
      </w:r>
    </w:p>
    <w:p w14:paraId="4660377B" w14:textId="77777777" w:rsidR="001B236A" w:rsidRDefault="001B236A" w:rsidP="001B236A">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Kampen om Afrika</w:t>
      </w:r>
    </w:p>
    <w:p w14:paraId="4F00C170" w14:textId="77777777" w:rsidR="00B001C9" w:rsidRDefault="00B001C9" w:rsidP="00B001C9"/>
    <w:p w14:paraId="10D0D91E"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Indien blev fra 1858 til 1947 Englands vigtigste koloni, men det blev Afrika, der i perioden fra 1870 til 1914 for alvor kom til at definere det britiske imperium.</w:t>
      </w:r>
    </w:p>
    <w:p w14:paraId="37260979"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1869 blev Suezkanalen bygget, hvilket for det første gav Egypten en ny geostrategisk betydning, og for det andet medførte, at sejltiden til Indien gennem Det Røde Hav blev betydelig kortere. Briterne så derfor en klar interesse i at få kontrol med Suezkanalen, hvilket var hovedårsagen til, at briterne overtog administrationen af Egypten i 1882.</w:t>
      </w:r>
    </w:p>
    <w:p w14:paraId="267FA86F" w14:textId="77777777" w:rsidR="00FB2325" w:rsidRDefault="00FB2325" w:rsidP="002E394F">
      <w:pPr>
        <w:pStyle w:val="NormalWeb"/>
        <w:shd w:val="clear" w:color="auto" w:fill="FFFFFF"/>
        <w:spacing w:before="0" w:beforeAutospacing="0" w:after="0" w:afterAutospacing="0"/>
        <w:rPr>
          <w:rFonts w:ascii="var(--font-content)" w:hAnsi="var(--font-content)" w:cs="Noto Sans"/>
          <w:color w:val="333333"/>
          <w:sz w:val="26"/>
          <w:szCs w:val="26"/>
        </w:rPr>
      </w:pPr>
    </w:p>
    <w:p w14:paraId="49463BED" w14:textId="55F51BFB" w:rsidR="002E394F" w:rsidRDefault="002E394F" w:rsidP="002E394F">
      <w:pPr>
        <w:pStyle w:val="ce-gallerycol"/>
        <w:numPr>
          <w:ilvl w:val="0"/>
          <w:numId w:val="37"/>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6BB7E0E" wp14:editId="24065FDD">
            <wp:extent cx="4507230" cy="3688839"/>
            <wp:effectExtent l="0" t="0" r="7620" b="6985"/>
            <wp:docPr id="357362215" name="Billede 29"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62215" name="Billede 29" descr="Et billede, der indeholder kort, tekst, atlas&#10;&#10;Automatisk generere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374" cy="3694686"/>
                    </a:xfrm>
                    <a:prstGeom prst="rect">
                      <a:avLst/>
                    </a:prstGeom>
                    <a:noFill/>
                    <a:ln>
                      <a:noFill/>
                    </a:ln>
                  </pic:spPr>
                </pic:pic>
              </a:graphicData>
            </a:graphic>
          </wp:inline>
        </w:drawing>
      </w:r>
    </w:p>
    <w:p w14:paraId="2675CC30" w14:textId="17CED59E" w:rsidR="002E394F" w:rsidRDefault="002E394F" w:rsidP="002E394F">
      <w:pPr>
        <w:pStyle w:val="ce-gallerycol"/>
        <w:numPr>
          <w:ilvl w:val="0"/>
          <w:numId w:val="3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lastRenderedPageBreak/>
        <w:drawing>
          <wp:inline distT="0" distB="0" distL="0" distR="0" wp14:anchorId="01DFA959" wp14:editId="7FE335C2">
            <wp:extent cx="4348480" cy="2961550"/>
            <wp:effectExtent l="0" t="0" r="0" b="0"/>
            <wp:docPr id="1269153967" name="Billede 28" descr="Et billede, der indeholder maleri, sky, udendørs,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53967" name="Billede 28" descr="Et billede, der indeholder maleri, sky, udendørs, tegning&#10;&#10;Automatisk generere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7511" cy="2967701"/>
                    </a:xfrm>
                    <a:prstGeom prst="rect">
                      <a:avLst/>
                    </a:prstGeom>
                    <a:noFill/>
                    <a:ln>
                      <a:noFill/>
                    </a:ln>
                  </pic:spPr>
                </pic:pic>
              </a:graphicData>
            </a:graphic>
          </wp:inline>
        </w:drawing>
      </w:r>
    </w:p>
    <w:p w14:paraId="10272628"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Åbningen af </w:t>
      </w:r>
      <w:proofErr w:type="spellStart"/>
      <w:r>
        <w:rPr>
          <w:rFonts w:ascii="var(--font-content)" w:hAnsi="var(--font-content)" w:cs="Noto Sans"/>
          <w:color w:val="555555"/>
          <w:sz w:val="23"/>
          <w:szCs w:val="23"/>
        </w:rPr>
        <w:t>Suez-kanalen</w:t>
      </w:r>
      <w:proofErr w:type="spellEnd"/>
      <w:r>
        <w:rPr>
          <w:rFonts w:ascii="var(--font-content)" w:hAnsi="var(--font-content)" w:cs="Noto Sans"/>
          <w:color w:val="555555"/>
          <w:sz w:val="23"/>
          <w:szCs w:val="23"/>
        </w:rPr>
        <w:t xml:space="preserve"> i 1869.</w:t>
      </w:r>
    </w:p>
    <w:p w14:paraId="48EF8268"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276A9A43"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1870’erne begyndte man i England at definere de oversøiske territorier som et imperium; tidligere havde man talt om kolonierne, dvs. en række områder med forskellige former for relation til Storbritannien.</w:t>
      </w:r>
    </w:p>
    <w:p w14:paraId="3FACC4F2"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var især den engelske premierminister 1874-1880, den konservative Benjamin Disraeli (1804-1881), der slog den imperialistiske tone an. Målet var at fremtræde som den patriotiske landsfader, der på tværs af sociale klasser ønskede at samle englænderne om det imperialistiske projekt.</w:t>
      </w:r>
    </w:p>
    <w:p w14:paraId="620C522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var ikke tilfældigt, at Disraeli anvendte ordet imperium frem for kolonier, for hermed signalerede han, at der var tale om en sammenhængende enhed, og derved fremhævede han den engelske styrke i en tid, hvor englænderne mærkede et øget pres fra de andre europæiske stormagter.</w:t>
      </w:r>
    </w:p>
    <w:p w14:paraId="0DB78A24"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Selv om Storbritannien var det største kolonirige i verden, var det også tydeligt, at andre nationer som Tyskland og Frankrig så misundeligt på englændernes position. Englænderne frygtede, at de i fremtiden ikke ville være i stand til at opretholde forspringet i konkurrencen med nye stærke nationer.</w:t>
      </w:r>
    </w:p>
    <w:p w14:paraId="553B4BDD"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Perioden 1870-1914 ændrede synet på kolonier, og stormagterne indledte et kapløb om at dele de lande imellem sig, der endnu ikke var koloniserede. Perioden er derfor også blevet kaldt for imperialismens tidsalder (se fokuspunkt om imperier og imperialisme herunder).</w:t>
      </w:r>
    </w:p>
    <w:p w14:paraId="5EDA2D62" w14:textId="77777777" w:rsidR="002E394F" w:rsidRDefault="002E394F" w:rsidP="002E394F">
      <w:pPr>
        <w:pStyle w:val="Overskrift3"/>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Fokuspunkt</w:t>
      </w:r>
    </w:p>
    <w:p w14:paraId="730BE91B"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”En plads i solen”</w:t>
      </w:r>
    </w:p>
    <w:p w14:paraId="2AFAAF37"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Når det imperialistiske kapløb begyndte i 1870’erne, hænger det sammen med situationen i Europa. For det første var den industrielle revolution nu også slået igennem i det vestlige Europa, hvilket medførte, at de europæiske stater opnåede en økonomisk, teknologisk og især militær overlegenhed i forhold til den øvrige verden, som de ikke tidligere havde haft. For det andet opstod Italien og Tyskland som nye stærke nationer.</w:t>
      </w:r>
    </w:p>
    <w:p w14:paraId="6E2094F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Grundlæggelsen af Det Tyske Kejserrige i 1871 betød en ændring i den europæiske magtbalance, som England så med stor bekymring på. Dannelsen af Tyskland skete med Preussen som den ledende magt og viste med al tydelighed, at der bag det nye Tyskland lå et stærkt militær og en industriel kapacitet. Set fra London var Tyskland som en ny stat en trussel ikke alene mod magtbalancen i Europa, men også som konkurrent til England både industrielt og militært. Englænderne kunne derfor ikke andet end betragte denne udvikling med bekymring – en bekymring, der blev bekræftet, da Tyskland fik ambitioner om at blive en verdensmagt og skabe et kolonirige på linje med de gamle kolonimagter.</w:t>
      </w:r>
    </w:p>
    <w:p w14:paraId="72FEB1B9"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Også det russiske kejserdømme vakte bekymring, da russerne var begyndt at rykke frem i Centralasien, hvilket kunne tolkes som en ambition om, at russerne ønskede at ekspandere yderligere ind i Persien (det nuværende Iran) og Afghanistan. Dét kunne true de engelske interesser i Indien.</w:t>
      </w:r>
    </w:p>
    <w:p w14:paraId="2FF4EDD6"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Frankrig, der havde måttet afgive store landområder i Amerika til englænderne, led endnu et ydmygende nederlag i 1870-1871 til Tyskland og måtte afstå Alsace-Lorraine. Frankrig prøvede nu at kompensere for nederlaget ved at udvide sin oversøiske magt.</w:t>
      </w:r>
    </w:p>
    <w:p w14:paraId="6254E64F"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Blandt stormagterne var der altså en sammenfaldende interesse i at udvide sine magtområder og få ”en plads i solen”, som den tyske udenrigsminister von Bülow udtrykte det.</w:t>
      </w:r>
    </w:p>
    <w:p w14:paraId="6E144E0C"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1879 udgav Friedrich Faber </w:t>
      </w:r>
      <w:proofErr w:type="spellStart"/>
      <w:r>
        <w:rPr>
          <w:rStyle w:val="Fremhv"/>
          <w:rFonts w:ascii="var(--font-content)" w:eastAsiaTheme="majorEastAsia" w:hAnsi="var(--font-content)" w:cs="Noto Sans"/>
          <w:color w:val="333333"/>
          <w:sz w:val="26"/>
          <w:szCs w:val="26"/>
        </w:rPr>
        <w:t>Bedarf</w:t>
      </w:r>
      <w:proofErr w:type="spellEnd"/>
      <w:r>
        <w:rPr>
          <w:rStyle w:val="Fremhv"/>
          <w:rFonts w:ascii="var(--font-content)" w:eastAsiaTheme="majorEastAsia" w:hAnsi="var(--font-content)" w:cs="Noto Sans"/>
          <w:color w:val="333333"/>
          <w:sz w:val="26"/>
          <w:szCs w:val="26"/>
        </w:rPr>
        <w:t xml:space="preserve"> Deutschland Kolonien</w:t>
      </w:r>
      <w:r>
        <w:rPr>
          <w:rFonts w:ascii="var(--font-content)" w:hAnsi="var(--font-content)" w:cs="Noto Sans"/>
          <w:color w:val="333333"/>
          <w:sz w:val="26"/>
          <w:szCs w:val="26"/>
        </w:rPr>
        <w:t> (Behøver Tyskland kolonier?), der var med til at forme den offensive tyske kolonipolitik, og som utvivlsomt har skabt bekymring i England. Du kan læse et lille uddrag i kilde 63.</w:t>
      </w:r>
    </w:p>
    <w:p w14:paraId="1C030B09"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63: Behøver Tyskland kolonier?</w:t>
      </w:r>
    </w:p>
    <w:p w14:paraId="3BCB28AB"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Skulle ikke den tyske nation, som er så sødygtig, så flittig og handelsbevidst, som er egnet til landbrugskolonisation, og som ejer en stor anvendelig arbejdskraft, alle disse </w:t>
      </w:r>
      <w:r>
        <w:rPr>
          <w:rFonts w:ascii="var(--font-content)" w:hAnsi="var(--font-content)" w:cs="Noto Sans"/>
          <w:color w:val="333333"/>
          <w:sz w:val="26"/>
          <w:szCs w:val="26"/>
        </w:rPr>
        <w:lastRenderedPageBreak/>
        <w:t xml:space="preserve">ting i større omfang end andre moderne kulturfolk, skulle denne nation ikke med held kunne udhugge en sti på imperialismens vej? Vi er helt overbeviste om, at kolonispørgsmålet er blevet et spørgsmål om liv og død for Tysklands udvikling. […] Kolonier vil kunne redde </w:t>
      </w:r>
      <w:proofErr w:type="gramStart"/>
      <w:r>
        <w:rPr>
          <w:rFonts w:ascii="var(--font-content)" w:hAnsi="var(--font-content)" w:cs="Noto Sans"/>
          <w:color w:val="333333"/>
          <w:sz w:val="26"/>
          <w:szCs w:val="26"/>
        </w:rPr>
        <w:t>vor</w:t>
      </w:r>
      <w:proofErr w:type="gramEnd"/>
      <w:r>
        <w:rPr>
          <w:rFonts w:ascii="var(--font-content)" w:hAnsi="var(--font-content)" w:cs="Noto Sans"/>
          <w:color w:val="333333"/>
          <w:sz w:val="26"/>
          <w:szCs w:val="26"/>
        </w:rPr>
        <w:t xml:space="preserve"> økonomiske situation og hele nationale fremskridt. […] At man ved at slå ind på en ny og lovende vej kan forene nationens anstrengelser. Det vil kunne have en slags befriende indflydelse for alle. […] I hvert fald vil det være klogt for os tyskere at lære om kolonial dygtighed fra vores angelsaksiske fætre og begynde en fredelig konkurrence med dem.</w:t>
      </w:r>
    </w:p>
    <w:p w14:paraId="7BE3FE23"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49972A2" w14:textId="77777777" w:rsidR="002E394F" w:rsidRDefault="002E394F" w:rsidP="002E394F">
      <w:pPr>
        <w:numPr>
          <w:ilvl w:val="0"/>
          <w:numId w:val="3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3DCF9CAD" w14:textId="77777777" w:rsidR="002E394F" w:rsidRDefault="002E394F" w:rsidP="002E394F">
      <w:pPr>
        <w:numPr>
          <w:ilvl w:val="0"/>
          <w:numId w:val="3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0BA5B02" w14:textId="77777777" w:rsidR="002E394F" w:rsidRDefault="002E394F" w:rsidP="002E394F">
      <w:pPr>
        <w:numPr>
          <w:ilvl w:val="0"/>
          <w:numId w:val="39"/>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68424479"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Engelsk ekspansion i Afrika</w:t>
      </w:r>
    </w:p>
    <w:p w14:paraId="5149D39C"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Englændernes interesser i Afrika var dikteret af ønsket om kontrol over Middelhavet, Egypten og den nyligt anlagte Suezkanal for at sikre handelsvejen til Indien. Hertil kom et ønske om at skabe et bælte af kolonier, der forbandt Egypten i nord med Sydafrika i syd.</w:t>
      </w:r>
    </w:p>
    <w:p w14:paraId="1847F8F7"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Udvidelsen af det britiske imperium efter 1870 lå i direkte forlængelse af den ekspansionspolitik, man havde ført siden 1815, men argumentationen var en anden. Engelske politikere fremhævede nu, at man var involveret i en global styrkeprøve med de øvrige europæiske stormagter, hvor det ville være undergravende for Englands position at overlade initiativet til andre stater.</w:t>
      </w:r>
    </w:p>
    <w:p w14:paraId="1C26E7C9"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Drivkraften blev, som en fransk økonom udtrykte det: ”Den nation, som koloniserer mest, er den største. Hvis den ikke er det i dag, vil den være det i morgen.” For englænderne gjaldt det om at fastholde sin position som verdens førende kolonimagt.</w:t>
      </w:r>
    </w:p>
    <w:p w14:paraId="1B96CB82"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Afrikas indre</w:t>
      </w:r>
    </w:p>
    <w:p w14:paraId="030A0AA1"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Frem til begyndelsen af 1870’erne var den europæiske indflydelse i Afrika begrænset til mindre områder langs kysten, og det var yderst sparsomt, hvad europæerne vidste om det store afrikanske kontinent. Bare få kilometer fra handelsstationerne ved kysten lukkede tæt træbevoksning sig som en mur ind til det ukendte.</w:t>
      </w:r>
    </w:p>
    <w:p w14:paraId="33467225"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Fra gamle beretninger kendte man til rejser til Afrikas indre, blandt andet hvor den græske købmand Diogenes i 100-tallet rejste gennem Kenya og dybt ind i Afrika på en rejse, der varede 25 dage. Diogenes så en sneklædt bjergkæde, hvorfra han kunne </w:t>
      </w:r>
      <w:r>
        <w:rPr>
          <w:rFonts w:ascii="var(--font-content)" w:hAnsi="var(--font-content)" w:cs="Noto Sans"/>
          <w:color w:val="333333"/>
          <w:sz w:val="26"/>
          <w:szCs w:val="26"/>
        </w:rPr>
        <w:lastRenderedPageBreak/>
        <w:t xml:space="preserve">berette, at Nilen havde sit udspring. Ud fra Diogenes’ beretning tegnede den græske geograf Ptolemæus (100-170) et verdenskort, hvor Nilens udspring netop var angivet ved månebjergene, Montes </w:t>
      </w:r>
      <w:proofErr w:type="spellStart"/>
      <w:r>
        <w:rPr>
          <w:rFonts w:ascii="var(--font-content)" w:hAnsi="var(--font-content)" w:cs="Noto Sans"/>
          <w:color w:val="333333"/>
          <w:sz w:val="26"/>
          <w:szCs w:val="26"/>
        </w:rPr>
        <w:t>Lunae</w:t>
      </w:r>
      <w:proofErr w:type="spellEnd"/>
      <w:r>
        <w:rPr>
          <w:rFonts w:ascii="var(--font-content)" w:hAnsi="var(--font-content)" w:cs="Noto Sans"/>
          <w:color w:val="333333"/>
          <w:sz w:val="26"/>
          <w:szCs w:val="26"/>
        </w:rPr>
        <w:t>.</w:t>
      </w:r>
    </w:p>
    <w:p w14:paraId="3095BD0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dag er historikere enige om, at Diogenes’ historie bygger på en hel del fri fantasi, men sammen med Ptolemæus’ kort inspirerede han mange opdagelsesrejsende til at søge ind i hjertet af Afrika og finde Nilens udspring.</w:t>
      </w:r>
    </w:p>
    <w:p w14:paraId="7B808562"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Engelske opdagelsesrejsende og missionærer var optaget af at finde Nilens kilde (det vil sige udspring) og finde frem til, om det kunne være sandt, at der så tæt ved Ækvator var bjerge, der havde sne på toppen. I 1840’erne fandt missionærer Kilimanjaro og Mount Kenya, der kunne være Månebjergene, og herfra fandt man to store søer, Victoriasøen og </w:t>
      </w:r>
      <w:proofErr w:type="spellStart"/>
      <w:r>
        <w:rPr>
          <w:rFonts w:ascii="var(--font-content)" w:hAnsi="var(--font-content)" w:cs="Noto Sans"/>
          <w:color w:val="333333"/>
          <w:sz w:val="26"/>
          <w:szCs w:val="26"/>
        </w:rPr>
        <w:t>Albertsøen</w:t>
      </w:r>
      <w:proofErr w:type="spellEnd"/>
      <w:r>
        <w:rPr>
          <w:rFonts w:ascii="var(--font-content)" w:hAnsi="var(--font-content)" w:cs="Noto Sans"/>
          <w:color w:val="333333"/>
          <w:sz w:val="26"/>
          <w:szCs w:val="26"/>
        </w:rPr>
        <w:t>, der er Nilens hovedudspring.</w:t>
      </w:r>
    </w:p>
    <w:p w14:paraId="0C89FF62"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Der var et stigende antal opdagelsesrejsende, der i perioden efter 1850 forsøgte at kortlægge det indre Afrika, hvor der især var stor interesse for at kortlægge de store floders løb.</w:t>
      </w:r>
    </w:p>
    <w:p w14:paraId="251712F8"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 xml:space="preserve">”Doctor </w:t>
      </w:r>
      <w:proofErr w:type="spellStart"/>
      <w:r>
        <w:rPr>
          <w:rFonts w:ascii="var(--font-title)" w:hAnsi="var(--font-title)" w:cs="Noto Sans"/>
          <w:color w:val="333333"/>
        </w:rPr>
        <w:t>Livingstone</w:t>
      </w:r>
      <w:proofErr w:type="spellEnd"/>
      <w:r>
        <w:rPr>
          <w:rFonts w:ascii="var(--font-title)" w:hAnsi="var(--font-title)" w:cs="Noto Sans"/>
          <w:color w:val="333333"/>
        </w:rPr>
        <w:t xml:space="preserve">, I </w:t>
      </w:r>
      <w:proofErr w:type="spellStart"/>
      <w:r>
        <w:rPr>
          <w:rFonts w:ascii="var(--font-title)" w:hAnsi="var(--font-title)" w:cs="Noto Sans"/>
          <w:color w:val="333333"/>
        </w:rPr>
        <w:t>presume</w:t>
      </w:r>
      <w:proofErr w:type="spellEnd"/>
      <w:r>
        <w:rPr>
          <w:rFonts w:ascii="var(--font-title)" w:hAnsi="var(--font-title)" w:cs="Noto Sans"/>
          <w:color w:val="333333"/>
        </w:rPr>
        <w:t>?”</w:t>
      </w:r>
    </w:p>
    <w:p w14:paraId="013F68B3"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Den 10. november 1871 mødtes to af de mest berømte opdagelsesrejsende på den arabiske slave- og elfenbensstation </w:t>
      </w:r>
      <w:proofErr w:type="spellStart"/>
      <w:r>
        <w:rPr>
          <w:rFonts w:ascii="var(--font-content)" w:hAnsi="var(--font-content)" w:cs="Noto Sans"/>
          <w:color w:val="333333"/>
          <w:sz w:val="26"/>
          <w:szCs w:val="26"/>
        </w:rPr>
        <w:t>Ujiji</w:t>
      </w:r>
      <w:proofErr w:type="spellEnd"/>
      <w:r>
        <w:rPr>
          <w:rFonts w:ascii="var(--font-content)" w:hAnsi="var(--font-content)" w:cs="Noto Sans"/>
          <w:color w:val="333333"/>
          <w:sz w:val="26"/>
          <w:szCs w:val="26"/>
        </w:rPr>
        <w:t xml:space="preserve"> ved </w:t>
      </w:r>
      <w:proofErr w:type="spellStart"/>
      <w:r>
        <w:rPr>
          <w:rFonts w:ascii="var(--font-content)" w:hAnsi="var(--font-content)" w:cs="Noto Sans"/>
          <w:color w:val="333333"/>
          <w:sz w:val="26"/>
          <w:szCs w:val="26"/>
        </w:rPr>
        <w:t>Tangayikasøens</w:t>
      </w:r>
      <w:proofErr w:type="spellEnd"/>
      <w:r>
        <w:rPr>
          <w:rFonts w:ascii="var(--font-content)" w:hAnsi="var(--font-content)" w:cs="Noto Sans"/>
          <w:color w:val="333333"/>
          <w:sz w:val="26"/>
          <w:szCs w:val="26"/>
        </w:rPr>
        <w:t xml:space="preserve"> bred i det østlige Afrika. Mødet er gået over i historiebøgerne og beskriver det øjeblik, hvor den ukendte waliser Henry Morton Stanley (1841-1904) hilser på den højt respekterede skotske missionær David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(1813-1873) med ordene ”</w:t>
      </w:r>
      <w:r>
        <w:rPr>
          <w:rStyle w:val="Fremhv"/>
          <w:rFonts w:ascii="var(--font-content)" w:eastAsiaTheme="majorEastAsia" w:hAnsi="var(--font-content)" w:cs="Noto Sans"/>
          <w:color w:val="333333"/>
          <w:sz w:val="26"/>
          <w:szCs w:val="26"/>
        </w:rPr>
        <w:t xml:space="preserve">Doctor </w:t>
      </w:r>
      <w:proofErr w:type="spellStart"/>
      <w:r>
        <w:rPr>
          <w:rStyle w:val="Fremhv"/>
          <w:rFonts w:ascii="var(--font-content)" w:eastAsiaTheme="majorEastAsia" w:hAnsi="var(--font-content)" w:cs="Noto Sans"/>
          <w:color w:val="333333"/>
          <w:sz w:val="26"/>
          <w:szCs w:val="26"/>
        </w:rPr>
        <w:t>Livingstone</w:t>
      </w:r>
      <w:proofErr w:type="spellEnd"/>
      <w:r>
        <w:rPr>
          <w:rStyle w:val="Fremhv"/>
          <w:rFonts w:ascii="var(--font-content)" w:eastAsiaTheme="majorEastAsia" w:hAnsi="var(--font-content)" w:cs="Noto Sans"/>
          <w:color w:val="333333"/>
          <w:sz w:val="26"/>
          <w:szCs w:val="26"/>
        </w:rPr>
        <w:t xml:space="preserve">, I </w:t>
      </w:r>
      <w:proofErr w:type="spellStart"/>
      <w:r>
        <w:rPr>
          <w:rStyle w:val="Fremhv"/>
          <w:rFonts w:ascii="var(--font-content)" w:eastAsiaTheme="majorEastAsia" w:hAnsi="var(--font-content)" w:cs="Noto Sans"/>
          <w:color w:val="333333"/>
          <w:sz w:val="26"/>
          <w:szCs w:val="26"/>
        </w:rPr>
        <w:t>presume</w:t>
      </w:r>
      <w:proofErr w:type="spellEnd"/>
      <w:r>
        <w:rPr>
          <w:rFonts w:ascii="var(--font-content)" w:hAnsi="var(--font-content)" w:cs="Noto Sans"/>
          <w:color w:val="333333"/>
          <w:sz w:val="26"/>
          <w:szCs w:val="26"/>
        </w:rPr>
        <w:t>?”</w:t>
      </w:r>
    </w:p>
    <w:p w14:paraId="78A03BC5"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David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havde gennem 30 år gennemført talrige ekspeditioner i det sydlige Afrika. Stanley, derimod, var en ung uerfaren reporter, der som 18-årig var udvandret til Amerika for at prøve lykken, og var kommet i lære som journalist på avisen New York </w:t>
      </w:r>
      <w:proofErr w:type="spellStart"/>
      <w:r>
        <w:rPr>
          <w:rFonts w:ascii="var(--font-content)" w:hAnsi="var(--font-content)" w:cs="Noto Sans"/>
          <w:color w:val="333333"/>
          <w:sz w:val="26"/>
          <w:szCs w:val="26"/>
        </w:rPr>
        <w:t>Herald</w:t>
      </w:r>
      <w:proofErr w:type="spellEnd"/>
      <w:r>
        <w:rPr>
          <w:rFonts w:ascii="var(--font-content)" w:hAnsi="var(--font-content)" w:cs="Noto Sans"/>
          <w:color w:val="333333"/>
          <w:sz w:val="26"/>
          <w:szCs w:val="26"/>
        </w:rPr>
        <w:t xml:space="preserve">. Man havde ikke hørt livstegn fra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i flere år, og avisen satte Stanley på den opgave at finde ham.</w:t>
      </w:r>
    </w:p>
    <w:p w14:paraId="3621DCDE"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Når fortællingen om mødet mellem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og Stanley har overlevet og er ”blevet en god historie”, hænger det sammen med, at den indeholder elementer af spænding og fascination. Stanleys beretninger om mødet blev slugt råt af de amerikanske avislæsere.</w:t>
      </w:r>
    </w:p>
    <w:p w14:paraId="4C23100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Samtidig var der også en del symbolik i historien, fordi den unge Stanley, der nu var amerikaner, mødte den ældre generation i form af skotten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w:t>
      </w:r>
    </w:p>
    <w:p w14:paraId="782AE582" w14:textId="77777777" w:rsidR="002E394F" w:rsidRDefault="002E394F" w:rsidP="002E394F">
      <w:pPr>
        <w:pStyle w:val="NormalWeb"/>
        <w:shd w:val="clear" w:color="auto" w:fill="FFFFFF"/>
        <w:rPr>
          <w:rFonts w:ascii="var(--font-content)" w:hAnsi="var(--font-content)" w:cs="Noto Sans"/>
          <w:color w:val="333333"/>
          <w:sz w:val="26"/>
          <w:szCs w:val="26"/>
        </w:rPr>
      </w:pP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døde nogle år efter, i 1873, mens Stanley kom tilbage til Afrika og arbejdede for den belgiske kong Leopold 2., der ønskede at oprette sin egen personlige koloni i området omkring Congo-floden. I perioden 1879-1884 udforskede Stanley </w:t>
      </w:r>
      <w:r>
        <w:rPr>
          <w:rFonts w:ascii="var(--font-content)" w:hAnsi="var(--font-content)" w:cs="Noto Sans"/>
          <w:color w:val="333333"/>
          <w:sz w:val="26"/>
          <w:szCs w:val="26"/>
        </w:rPr>
        <w:lastRenderedPageBreak/>
        <w:t>området og forhandlede kontrakter med de lokale høvdinge om overdragelse af landområder.</w:t>
      </w:r>
    </w:p>
    <w:p w14:paraId="20B3ADEE"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Fristaten Congo blev den belgiske konges personlige ejendom, og her blev den lokale befolkning under grusomme forhold tvunget til at skaffe elfenben, gummi og andre råstoffer. Det betragtes i dag som et af de mest grusomme koloniseringsprojekter i Afrika.</w:t>
      </w:r>
    </w:p>
    <w:p w14:paraId="2824471F" w14:textId="48138CB2" w:rsidR="002E394F" w:rsidRDefault="002E394F" w:rsidP="002E394F">
      <w:pPr>
        <w:pStyle w:val="ce-gallerycol"/>
        <w:numPr>
          <w:ilvl w:val="0"/>
          <w:numId w:val="40"/>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C705FAB" wp14:editId="6B885D6B">
            <wp:extent cx="4170680" cy="2754778"/>
            <wp:effectExtent l="0" t="0" r="1270" b="7620"/>
            <wp:docPr id="725582504" name="Billede 27" descr="Et billede, der indeholder maleri, tøj, flag,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82504" name="Billede 27" descr="Et billede, der indeholder maleri, tøj, flag, person&#10;&#10;Automatisk genereret beskrive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1324" cy="2761808"/>
                    </a:xfrm>
                    <a:prstGeom prst="rect">
                      <a:avLst/>
                    </a:prstGeom>
                    <a:noFill/>
                    <a:ln>
                      <a:noFill/>
                    </a:ln>
                  </pic:spPr>
                </pic:pic>
              </a:graphicData>
            </a:graphic>
          </wp:inline>
        </w:drawing>
      </w:r>
    </w:p>
    <w:p w14:paraId="12C94AEE"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Mødet mellem Stanley og </w:t>
      </w:r>
      <w:proofErr w:type="spellStart"/>
      <w:r>
        <w:rPr>
          <w:rFonts w:ascii="var(--font-content)" w:hAnsi="var(--font-content)" w:cs="Noto Sans"/>
          <w:color w:val="555555"/>
          <w:sz w:val="23"/>
          <w:szCs w:val="23"/>
        </w:rPr>
        <w:t>Livingstone</w:t>
      </w:r>
      <w:proofErr w:type="spellEnd"/>
      <w:r>
        <w:rPr>
          <w:rFonts w:ascii="var(--font-content)" w:hAnsi="var(--font-content)" w:cs="Noto Sans"/>
          <w:color w:val="555555"/>
          <w:sz w:val="23"/>
          <w:szCs w:val="23"/>
        </w:rPr>
        <w:t xml:space="preserve"> i 1871.</w:t>
      </w:r>
    </w:p>
    <w:p w14:paraId="4F4C37B2"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3A017A16"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Kapløbet om Afrika</w:t>
      </w:r>
    </w:p>
    <w:p w14:paraId="65B57056"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1880 havde de europæiske stater erobret omkring 10 procent af det afrikanske territorium, men i løbet af de efterfølgende cirka 25 år foregik der et sandt kapløb om kolonier mellem de europæiske stormagter. Omkring 1900 var så godt som hele Afrika underlagt europæiske kolonimagter. Derfor kaldes denne periode også for ”the </w:t>
      </w:r>
      <w:proofErr w:type="spellStart"/>
      <w:r>
        <w:rPr>
          <w:rFonts w:ascii="var(--font-content)" w:hAnsi="var(--font-content)" w:cs="Noto Sans"/>
          <w:color w:val="333333"/>
          <w:sz w:val="26"/>
          <w:szCs w:val="26"/>
        </w:rPr>
        <w:t>scramble</w:t>
      </w:r>
      <w:proofErr w:type="spellEnd"/>
      <w:r>
        <w:rPr>
          <w:rFonts w:ascii="var(--font-content)" w:hAnsi="var(--font-content)" w:cs="Noto Sans"/>
          <w:color w:val="333333"/>
          <w:sz w:val="26"/>
          <w:szCs w:val="26"/>
        </w:rPr>
        <w:t xml:space="preserve"> for Afrika”, der primært blev ledet af England og Frankrig, men hvor også Belgien, Tyskland og Italien var med.</w:t>
      </w:r>
    </w:p>
    <w:p w14:paraId="7CA384FB"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Rivaliseringen mellem stormagterne blev dog hurtigt faretruende, og i 1884 inviterede den tyske rigskansler Bismarck de europæiske stormagter til Berlin for at diskutere magtfordelingen i Afrika.</w:t>
      </w:r>
    </w:p>
    <w:p w14:paraId="2831870C"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 europæiske stormagter blev enige om at dele kontinentet imellem sig uden hensyn til de afrikanske stammer og den lokale befolkning. Man tegnede nogle streger på et kort, som derved kom til at afgøre de europæiske kolonier – og senere selvstændige stater.</w:t>
      </w:r>
    </w:p>
    <w:p w14:paraId="0F16A69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Den europæiske kolonisering af Afrika blev brutal, og her blev kimen lagt til mange af de konflikter, der fortsat præger de selvstændige afrikanske lande i dag.</w:t>
      </w:r>
    </w:p>
    <w:p w14:paraId="73009590"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Flere lande blev koloniseret med militær erobring, men den mest almindelige metode var at indgå aftaler med lokale høvdinge, sådan som Stanley gjorde det i Congo. Disse aftaler kunne indgås med tvang eller overtalelse, og der findes talrige eksempler på, at afrikanerne ikke havde den ringeste ide om, hvad de rent faktisk skrev under på.</w:t>
      </w:r>
    </w:p>
    <w:p w14:paraId="78769871" w14:textId="72CC8421" w:rsidR="002E394F" w:rsidRDefault="002E394F" w:rsidP="002E394F">
      <w:pPr>
        <w:pStyle w:val="ce-gallerycol"/>
        <w:numPr>
          <w:ilvl w:val="0"/>
          <w:numId w:val="41"/>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E1326FE" wp14:editId="601248FB">
            <wp:extent cx="3127413" cy="4054475"/>
            <wp:effectExtent l="0" t="0" r="0" b="3175"/>
            <wp:docPr id="1419592611" name="Billede 26" descr="Et billede, der indeholder skitse, tegning, menneske, illustration/afbil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92611" name="Billede 26" descr="Et billede, der indeholder skitse, tegning, menneske, illustration/afbildning&#10;&#10;Automatisk genereret beskrivel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9732" cy="4070446"/>
                    </a:xfrm>
                    <a:prstGeom prst="rect">
                      <a:avLst/>
                    </a:prstGeom>
                    <a:noFill/>
                    <a:ln>
                      <a:noFill/>
                    </a:ln>
                  </pic:spPr>
                </pic:pic>
              </a:graphicData>
            </a:graphic>
          </wp:inline>
        </w:drawing>
      </w:r>
    </w:p>
    <w:p w14:paraId="78C30CE0"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Karikaturtegning, der forestiller Cecil Rhodes, der var fortaler for britisk kolonistyre fra Cairo i nord til Cape Town i syd.</w:t>
      </w:r>
    </w:p>
    <w:p w14:paraId="6DD1E7E1"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28B9A25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Koloniseringen skete som regel på initiativ af private mænd, der indgik aftalerne med de lokale høvdinge, som så siden blev anerkendt af de hjemlige regeringer. En af disse var englænderen Cecil Rhodes (1853-1902), der drømte om at udvide det britiske imperium med et samlet område i Østafrika fra Kapstaden i Syd til Cairo i nord.</w:t>
      </w:r>
    </w:p>
    <w:p w14:paraId="7495CA54"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I 1888 sendte Rhodes sine to partnere Charles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og </w:t>
      </w:r>
      <w:proofErr w:type="spellStart"/>
      <w:r>
        <w:rPr>
          <w:rFonts w:ascii="var(--font-content)" w:hAnsi="var(--font-content)" w:cs="Noto Sans"/>
          <w:color w:val="333333"/>
          <w:sz w:val="26"/>
          <w:szCs w:val="26"/>
        </w:rPr>
        <w:t>Rochfort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til </w:t>
      </w:r>
      <w:proofErr w:type="spellStart"/>
      <w:r>
        <w:rPr>
          <w:rFonts w:ascii="var(--font-content)" w:hAnsi="var(--font-content)" w:cs="Noto Sans"/>
          <w:color w:val="333333"/>
          <w:sz w:val="26"/>
          <w:szCs w:val="26"/>
        </w:rPr>
        <w:t>Matabeleland</w:t>
      </w:r>
      <w:proofErr w:type="spellEnd"/>
      <w:r>
        <w:rPr>
          <w:rFonts w:ascii="var(--font-content)" w:hAnsi="var(--font-content)" w:cs="Noto Sans"/>
          <w:color w:val="333333"/>
          <w:sz w:val="26"/>
          <w:szCs w:val="26"/>
        </w:rPr>
        <w:t xml:space="preserve"> i Østafrika, hvor de skulle lave en aftale med kongen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om overtagelse af hans land. Landet blev herefter kaldt </w:t>
      </w:r>
      <w:proofErr w:type="spellStart"/>
      <w:r>
        <w:rPr>
          <w:rFonts w:ascii="var(--font-content)" w:hAnsi="var(--font-content)" w:cs="Noto Sans"/>
          <w:color w:val="333333"/>
          <w:sz w:val="26"/>
          <w:szCs w:val="26"/>
        </w:rPr>
        <w:t>Rhodesia</w:t>
      </w:r>
      <w:proofErr w:type="spellEnd"/>
      <w:r>
        <w:rPr>
          <w:rFonts w:ascii="var(--font-content)" w:hAnsi="var(--font-content)" w:cs="Noto Sans"/>
          <w:color w:val="333333"/>
          <w:sz w:val="26"/>
          <w:szCs w:val="26"/>
        </w:rPr>
        <w:br/>
        <w:t>(i dag Zimbabwe) og lagt ind under den britiske krone.</w:t>
      </w:r>
    </w:p>
    <w:p w14:paraId="317FF9D8"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lastRenderedPageBreak/>
        <w:t xml:space="preserve">Det viste sig,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ikke helt havde forstået, hvad han havde givet afkald på for 1.000 geværer, 100.000 patroner, 100 pund om måneden og et dampskib. Kilde 64 er den aftale, som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skrev under på den 30. oktober 1888. Da det gik op for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at han var blevet snydt, skrev han til den engelske dronning Victoria den 23. april 1889 (kilde 65). Kilde 66 er Victorias svar til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fra den 15. november 1889.</w:t>
      </w:r>
    </w:p>
    <w:p w14:paraId="15A09ABA" w14:textId="24567C33" w:rsidR="002E394F" w:rsidRDefault="002E394F" w:rsidP="002E394F">
      <w:pPr>
        <w:pStyle w:val="ce-gallerycol"/>
        <w:numPr>
          <w:ilvl w:val="0"/>
          <w:numId w:val="42"/>
        </w:numPr>
        <w:shd w:val="clear" w:color="auto" w:fill="FFFFFF"/>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3FCBE991" wp14:editId="1A96C028">
            <wp:extent cx="1778000" cy="1905000"/>
            <wp:effectExtent l="0" t="0" r="0" b="0"/>
            <wp:docPr id="1120592180" name="Billede 25" descr="Et billede, der indeholder skitse, tegning, Stregtegning,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92180" name="Billede 25" descr="Et billede, der indeholder skitse, tegning, Stregtegning, kort&#10;&#10;Automatisk generere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8000" cy="1905000"/>
                    </a:xfrm>
                    <a:prstGeom prst="rect">
                      <a:avLst/>
                    </a:prstGeom>
                    <a:noFill/>
                    <a:ln>
                      <a:noFill/>
                    </a:ln>
                  </pic:spPr>
                </pic:pic>
              </a:graphicData>
            </a:graphic>
          </wp:inline>
        </w:drawing>
      </w:r>
    </w:p>
    <w:p w14:paraId="4D5CA172"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Afrika før 1880 (stammer)</w:t>
      </w:r>
    </w:p>
    <w:p w14:paraId="75AA5E04" w14:textId="02B95AD1" w:rsidR="002E394F" w:rsidRDefault="002E394F" w:rsidP="002E394F">
      <w:pPr>
        <w:pStyle w:val="ce-gallerycol"/>
        <w:numPr>
          <w:ilvl w:val="0"/>
          <w:numId w:val="42"/>
        </w:numPr>
        <w:shd w:val="clear" w:color="auto" w:fill="FFFFFF"/>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0CCC2CEE" wp14:editId="334F4290">
            <wp:extent cx="1593850" cy="1905000"/>
            <wp:effectExtent l="0" t="0" r="0" b="0"/>
            <wp:docPr id="2053466844" name="Billede 24" descr="Et billede, der indeholder kort, Verden,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66844" name="Billede 24" descr="Et billede, der indeholder kort, Verden, kunst&#10;&#10;Automatisk generere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3850" cy="1905000"/>
                    </a:xfrm>
                    <a:prstGeom prst="rect">
                      <a:avLst/>
                    </a:prstGeom>
                    <a:noFill/>
                    <a:ln>
                      <a:noFill/>
                    </a:ln>
                  </pic:spPr>
                </pic:pic>
              </a:graphicData>
            </a:graphic>
          </wp:inline>
        </w:drawing>
      </w:r>
    </w:p>
    <w:p w14:paraId="23E5A3DC"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Afrika omkring 1914 (europæiske kolonier)</w:t>
      </w:r>
    </w:p>
    <w:p w14:paraId="3BCBF1AF"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 xml:space="preserve">Kilde 64: Aftalen med </w:t>
      </w:r>
      <w:proofErr w:type="spellStart"/>
      <w:r>
        <w:rPr>
          <w:rFonts w:ascii="var(--font-title)" w:hAnsi="var(--font-title)" w:cs="Noto Sans"/>
          <w:color w:val="333333"/>
          <w:sz w:val="33"/>
          <w:szCs w:val="33"/>
        </w:rPr>
        <w:t>Lobengula</w:t>
      </w:r>
      <w:proofErr w:type="spellEnd"/>
    </w:p>
    <w:p w14:paraId="1A039A59" w14:textId="08850AFD" w:rsidR="002E394F" w:rsidRDefault="002E394F" w:rsidP="002E394F">
      <w:pPr>
        <w:pStyle w:val="ce-gallerycol"/>
        <w:numPr>
          <w:ilvl w:val="0"/>
          <w:numId w:val="43"/>
        </w:numPr>
        <w:shd w:val="clear" w:color="auto" w:fill="F8F8F8"/>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0FE4645B" wp14:editId="64DBEB17">
            <wp:extent cx="3581111" cy="5039360"/>
            <wp:effectExtent l="0" t="0" r="635" b="8890"/>
            <wp:docPr id="451222428" name="Billede 23" descr="Et billede, der indeholder menneske, person, Ansigt,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22428" name="Billede 23" descr="Et billede, der indeholder menneske, person, Ansigt, tøj&#10;&#10;Automatisk genereret beskrivel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92028" cy="5054723"/>
                    </a:xfrm>
                    <a:prstGeom prst="rect">
                      <a:avLst/>
                    </a:prstGeom>
                    <a:noFill/>
                    <a:ln>
                      <a:noFill/>
                    </a:ln>
                  </pic:spPr>
                </pic:pic>
              </a:graphicData>
            </a:graphic>
          </wp:inline>
        </w:drawing>
      </w:r>
    </w:p>
    <w:p w14:paraId="1744FEA8"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Kong </w:t>
      </w:r>
      <w:proofErr w:type="spellStart"/>
      <w:r>
        <w:rPr>
          <w:rFonts w:ascii="var(--font-content)" w:hAnsi="var(--font-content)" w:cs="Noto Sans"/>
          <w:color w:val="555555"/>
          <w:sz w:val="23"/>
          <w:szCs w:val="23"/>
        </w:rPr>
        <w:t>Lobengula</w:t>
      </w:r>
      <w:proofErr w:type="spellEnd"/>
      <w:r>
        <w:rPr>
          <w:rFonts w:ascii="var(--font-content)" w:hAnsi="var(--font-content)" w:cs="Noto Sans"/>
          <w:color w:val="555555"/>
          <w:sz w:val="23"/>
          <w:szCs w:val="23"/>
        </w:rPr>
        <w:t xml:space="preserve"> af </w:t>
      </w:r>
      <w:proofErr w:type="spellStart"/>
      <w:r>
        <w:rPr>
          <w:rFonts w:ascii="var(--font-content)" w:hAnsi="var(--font-content)" w:cs="Noto Sans"/>
          <w:color w:val="555555"/>
          <w:sz w:val="23"/>
          <w:szCs w:val="23"/>
        </w:rPr>
        <w:t>Matabeleland</w:t>
      </w:r>
      <w:proofErr w:type="spellEnd"/>
      <w:r>
        <w:rPr>
          <w:rFonts w:ascii="var(--font-content)" w:hAnsi="var(--font-content)" w:cs="Noto Sans"/>
          <w:color w:val="555555"/>
          <w:sz w:val="23"/>
          <w:szCs w:val="23"/>
        </w:rPr>
        <w:t>.</w:t>
      </w:r>
    </w:p>
    <w:p w14:paraId="4CEA40F5"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51CACD3F"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Det gøres herved vitterligt, at Charles </w:t>
      </w:r>
      <w:proofErr w:type="spellStart"/>
      <w:r>
        <w:rPr>
          <w:rFonts w:ascii="var(--font-content)" w:hAnsi="var(--font-content)" w:cs="Noto Sans"/>
          <w:color w:val="333333"/>
          <w:sz w:val="26"/>
          <w:szCs w:val="26"/>
        </w:rPr>
        <w:t>Dunell</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fra Kimberley, </w:t>
      </w:r>
      <w:proofErr w:type="spellStart"/>
      <w:r>
        <w:rPr>
          <w:rFonts w:ascii="var(--font-content)" w:hAnsi="var(--font-content)" w:cs="Noto Sans"/>
          <w:color w:val="333333"/>
          <w:sz w:val="26"/>
          <w:szCs w:val="26"/>
        </w:rPr>
        <w:t>Rochfort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fra London og Francis Robert Thompson fra Kimberley, i det følgende kaldet bevillingsmodtagerne, har indgået en pagt om og samtykket i at betale til mig, mine arvinger og efterfølgere et beløb på ét hundrede pund, britisk valuta, på den første dag i hver måne. Yderligere har de indgået pagt om og samtykket i at aflevere ét tusind Martini-Henry bagladegeværer ved min royale kraal sammen med et hundrede tusind passende skarpe patroner. […] Til gengæld for disse gaver bevilger og overdrager jeg,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Konge af </w:t>
      </w:r>
      <w:proofErr w:type="spellStart"/>
      <w:r>
        <w:rPr>
          <w:rFonts w:ascii="var(--font-content)" w:hAnsi="var(--font-content)" w:cs="Noto Sans"/>
          <w:color w:val="333333"/>
          <w:sz w:val="26"/>
          <w:szCs w:val="26"/>
        </w:rPr>
        <w:t>Matabeleland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Mashonaland</w:t>
      </w:r>
      <w:proofErr w:type="spellEnd"/>
      <w:r>
        <w:rPr>
          <w:rFonts w:ascii="var(--font-content)" w:hAnsi="var(--font-content)" w:cs="Noto Sans"/>
          <w:color w:val="333333"/>
          <w:sz w:val="26"/>
          <w:szCs w:val="26"/>
        </w:rPr>
        <w:t xml:space="preserve"> og andre tilstødende territorier, i udøvelse af min suveræne magt og i tilstedeværelse af og med samtykke fra mit råd af </w:t>
      </w:r>
      <w:proofErr w:type="spellStart"/>
      <w:r>
        <w:rPr>
          <w:rFonts w:ascii="var(--font-content)" w:hAnsi="var(--font-content)" w:cs="Noto Sans"/>
          <w:color w:val="333333"/>
          <w:sz w:val="26"/>
          <w:szCs w:val="26"/>
        </w:rPr>
        <w:t>indunaer</w:t>
      </w:r>
      <w:proofErr w:type="spellEnd"/>
      <w:r>
        <w:rPr>
          <w:rFonts w:ascii="var(--font-content)" w:hAnsi="var(--font-content)" w:cs="Noto Sans"/>
          <w:color w:val="333333"/>
          <w:sz w:val="26"/>
          <w:szCs w:val="26"/>
        </w:rPr>
        <w:t xml:space="preserve">, til de førnævnte personer, deres arvinger, repræsentanter og erhververe, den fuldstændige og særlige rettighed – fælles og hver for sig – til alle metaller og mineraler, der findes i mine kongeriger, fyrstedømmer og </w:t>
      </w:r>
      <w:proofErr w:type="spellStart"/>
      <w:r>
        <w:rPr>
          <w:rFonts w:ascii="var(--font-content)" w:hAnsi="var(--font-content)" w:cs="Noto Sans"/>
          <w:color w:val="333333"/>
          <w:sz w:val="26"/>
          <w:szCs w:val="26"/>
        </w:rPr>
        <w:t>herredømmer</w:t>
      </w:r>
      <w:proofErr w:type="spellEnd"/>
      <w:r>
        <w:rPr>
          <w:rFonts w:ascii="var(--font-content)" w:hAnsi="var(--font-content)" w:cs="Noto Sans"/>
          <w:color w:val="333333"/>
          <w:sz w:val="26"/>
          <w:szCs w:val="26"/>
        </w:rPr>
        <w:t xml:space="preserve"> sammen med </w:t>
      </w:r>
      <w:r>
        <w:rPr>
          <w:rFonts w:ascii="var(--font-content)" w:hAnsi="var(--font-content)" w:cs="Noto Sans"/>
          <w:color w:val="333333"/>
          <w:sz w:val="26"/>
          <w:szCs w:val="26"/>
        </w:rPr>
        <w:lastRenderedPageBreak/>
        <w:t>fuldkommen magt til at gøre alt, hvad disse anser som nødvendigt for at udvinde og fremstille disse metaller og mineraler samt høste og nyde det mulige udbytte af disse under forudsætning af den føromtalte betaling. Eftersom jeg på det seneste er blevet generet af forskellige personer, der søger og ønsker bevillinger og koncessioner angående jord- og minerettigheder i mine territorier, bemyndiger jeg hermed de omtalte personer samt deres arvinger, repræsentanter og erhververe til at foretage alle nødvendige og lovmæssige skridt for at bortvise alle personer, der søger jord-, metal-, mineral- eller minerettigheder i mit kongedømme, fyrstedømme og herredømme. Herved påtager jeg mig at yde dem alle den nødvendige assistance, som de fra tid til anden må ønske, for at ekskludere sådanne personer, og jeg påtager mig ikke at give nogle koncessioner af jord- eller minerettigheder fra denne dato uden de nævnte personers samtykke og tilslutning.</w:t>
      </w:r>
    </w:p>
    <w:p w14:paraId="6C30C659"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(underskrevet af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Thompson, Helm og Dreyer)</w:t>
      </w:r>
    </w:p>
    <w:p w14:paraId="263623B8"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0605062A" w14:textId="77777777" w:rsidR="002E394F" w:rsidRDefault="002E394F" w:rsidP="002E394F">
      <w:pPr>
        <w:numPr>
          <w:ilvl w:val="0"/>
          <w:numId w:val="44"/>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09CA3534" w14:textId="77777777" w:rsidR="002E394F" w:rsidRDefault="002E394F" w:rsidP="002E394F">
      <w:pPr>
        <w:numPr>
          <w:ilvl w:val="0"/>
          <w:numId w:val="44"/>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2D67CB5B" w14:textId="77777777" w:rsidR="002E394F" w:rsidRDefault="002E394F" w:rsidP="002E394F">
      <w:pPr>
        <w:numPr>
          <w:ilvl w:val="0"/>
          <w:numId w:val="44"/>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1F13622"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65: </w:t>
      </w:r>
      <w:proofErr w:type="spellStart"/>
      <w:r>
        <w:rPr>
          <w:rFonts w:ascii="var(--font-title)" w:hAnsi="var(--font-title)" w:cs="Noto Sans"/>
          <w:color w:val="333333"/>
          <w:sz w:val="33"/>
          <w:szCs w:val="33"/>
        </w:rPr>
        <w:t>Lobengulas</w:t>
      </w:r>
      <w:proofErr w:type="spellEnd"/>
      <w:r>
        <w:rPr>
          <w:rFonts w:ascii="var(--font-title)" w:hAnsi="var(--font-title)" w:cs="Noto Sans"/>
          <w:color w:val="333333"/>
          <w:sz w:val="33"/>
          <w:szCs w:val="33"/>
        </w:rPr>
        <w:t xml:space="preserve"> klage til dronning Victoria</w:t>
      </w:r>
    </w:p>
    <w:p w14:paraId="1DB66230"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For nogen tid siden kom en gruppe mænd til mit land, tilsyneladende under ledelse af en mand ved navn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De bad mig om at måtte få udpeget et sted, hvor de kunne grave efter guld, og de sagde, at de ville give mig nogle ting for retten til at grave. Jeg bad dem bringe mig, hvad de kunne give, og jeg ville vise dem, hvad jeg kunne give. Et dokument blev udfærdiget og forelagt mig til underskrift. Jeg spurgte, hvad det indeholdt, og jeg fik at vide, at i det var nedfældet mine ord og deres. Jeg satte mit tegn under det. Omkring tre måneder senere hørte jeg fra andre, at jeg derigennem havde afgivet rettighederne til alle mineraler i mit land. Jeg indkaldte mine </w:t>
      </w:r>
      <w:proofErr w:type="spellStart"/>
      <w:r>
        <w:rPr>
          <w:rFonts w:ascii="var(--font-content)" w:hAnsi="var(--font-content)" w:cs="Noto Sans"/>
          <w:color w:val="333333"/>
          <w:sz w:val="26"/>
          <w:szCs w:val="26"/>
        </w:rPr>
        <w:t>indunaer</w:t>
      </w:r>
      <w:proofErr w:type="spellEnd"/>
      <w:r>
        <w:rPr>
          <w:rFonts w:ascii="var(--font-content)" w:hAnsi="var(--font-content)" w:cs="Noto Sans"/>
          <w:color w:val="333333"/>
          <w:sz w:val="26"/>
          <w:szCs w:val="26"/>
        </w:rPr>
        <w:t xml:space="preserve"> [rådgivere] til møde, og jeg indkaldte ligeledes de hvide mænd og krævede en kopi af dokumentet. Jeg fik derigennem bevis for, at jeg med min underskrift havde afskrevet mig rettighederne til minedrift i hele mit land og overdraget dem til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og hans mænd […].</w:t>
      </w:r>
    </w:p>
    <w:p w14:paraId="78E188E1"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F4D0E7B" w14:textId="77777777" w:rsidR="002E394F" w:rsidRDefault="002E394F" w:rsidP="002E394F">
      <w:pPr>
        <w:numPr>
          <w:ilvl w:val="0"/>
          <w:numId w:val="4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4A317081" w14:textId="77777777" w:rsidR="002E394F" w:rsidRDefault="002E394F" w:rsidP="002E394F">
      <w:pPr>
        <w:numPr>
          <w:ilvl w:val="0"/>
          <w:numId w:val="4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5B5ED63" w14:textId="77777777" w:rsidR="002E394F" w:rsidRDefault="002E394F" w:rsidP="002E394F">
      <w:pPr>
        <w:numPr>
          <w:ilvl w:val="0"/>
          <w:numId w:val="4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F60D7B8"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 xml:space="preserve">Kilde 66: Dronning Victorias svar til </w:t>
      </w:r>
      <w:proofErr w:type="spellStart"/>
      <w:r>
        <w:rPr>
          <w:rFonts w:ascii="var(--font-title)" w:hAnsi="var(--font-title)" w:cs="Noto Sans"/>
          <w:color w:val="333333"/>
          <w:sz w:val="33"/>
          <w:szCs w:val="33"/>
        </w:rPr>
        <w:t>Lobengula</w:t>
      </w:r>
      <w:proofErr w:type="spellEnd"/>
    </w:p>
    <w:p w14:paraId="446F6B5F" w14:textId="77777777" w:rsidR="00FB2325" w:rsidRPr="00FB2325" w:rsidRDefault="00FB2325" w:rsidP="00FB2325"/>
    <w:p w14:paraId="11405EC6" w14:textId="47353ACC" w:rsidR="002E394F" w:rsidRDefault="002E394F" w:rsidP="002E394F">
      <w:pPr>
        <w:pStyle w:val="ce-gallerycol"/>
        <w:numPr>
          <w:ilvl w:val="0"/>
          <w:numId w:val="46"/>
        </w:numPr>
        <w:shd w:val="clear" w:color="auto" w:fill="F8F8F8"/>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7EAABE2" wp14:editId="4EDFCDD7">
            <wp:extent cx="4016084" cy="4436110"/>
            <wp:effectExtent l="0" t="0" r="3810" b="2540"/>
            <wp:docPr id="566809614" name="Billede 22" descr="Et billede, der indeholder tekst, papir, håndskrift,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9614" name="Billede 22" descr="Et billede, der indeholder tekst, papir, håndskrift, brev&#10;&#10;Automatisk generere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4065" cy="4444925"/>
                    </a:xfrm>
                    <a:prstGeom prst="rect">
                      <a:avLst/>
                    </a:prstGeom>
                    <a:noFill/>
                    <a:ln>
                      <a:noFill/>
                    </a:ln>
                  </pic:spPr>
                </pic:pic>
              </a:graphicData>
            </a:graphic>
          </wp:inline>
        </w:drawing>
      </w:r>
    </w:p>
    <w:p w14:paraId="6D809CDB"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Den originale aftale (kilde 64). </w:t>
      </w:r>
      <w:proofErr w:type="spellStart"/>
      <w:r>
        <w:rPr>
          <w:rFonts w:ascii="var(--font-content)" w:hAnsi="var(--font-content)" w:cs="Noto Sans"/>
          <w:color w:val="555555"/>
          <w:sz w:val="23"/>
          <w:szCs w:val="23"/>
        </w:rPr>
        <w:t>Lobengula</w:t>
      </w:r>
      <w:proofErr w:type="spellEnd"/>
      <w:r>
        <w:rPr>
          <w:rFonts w:ascii="var(--font-content)" w:hAnsi="var(--font-content)" w:cs="Noto Sans"/>
          <w:color w:val="555555"/>
          <w:sz w:val="23"/>
          <w:szCs w:val="23"/>
        </w:rPr>
        <w:t xml:space="preserve"> har underskrevet nederst til højre i form af et kryds.</w:t>
      </w:r>
    </w:p>
    <w:p w14:paraId="7A0E6FF9"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 Dronningen bifalder derfor den koncession [aftalen, kilde 64], der er oprettet af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og nogle hvide mænd, som var repræsenteret i hans land ved de herrer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og Thompson. Dronningen har undersøgt disse personers forhold og er tilfreds, da det er mænd, som overholder indgåede aftaler […]. da nogle af dronningens højeste og mest betroede undersåtter har tilsluttet sig de personer, med hvem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aftalte koncessionen, mener dronningen nu,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handler klogt ved at indgå aftaler med disse personer. […] Dronningen forstår,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ikke ønsker at afgøre stridigheder blandt hvide mænd eller at påtage jurisdiktion over dem. Det er meget klogt, da disse stridigheder ville tage megen tid, og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kan ikke forstå hvide folks love og sædvaner […].</w:t>
      </w:r>
    </w:p>
    <w:p w14:paraId="16EA8B63"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3EF2060B" w14:textId="77777777" w:rsidR="002E394F" w:rsidRDefault="002E394F" w:rsidP="002E394F">
      <w:pPr>
        <w:numPr>
          <w:ilvl w:val="0"/>
          <w:numId w:val="4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65DEACDC" w14:textId="77777777" w:rsidR="002E394F" w:rsidRDefault="002E394F" w:rsidP="002E394F">
      <w:pPr>
        <w:numPr>
          <w:ilvl w:val="0"/>
          <w:numId w:val="4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lastRenderedPageBreak/>
        <w:t>Hvilken position taler forfatteren ud fra, og hvilken tendens er der i kilden?</w:t>
      </w:r>
    </w:p>
    <w:p w14:paraId="2A9A5E19" w14:textId="77777777" w:rsidR="002E394F" w:rsidRDefault="002E394F" w:rsidP="002E394F">
      <w:pPr>
        <w:numPr>
          <w:ilvl w:val="0"/>
          <w:numId w:val="47"/>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7F18A751"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Mary Kingsley</w:t>
      </w:r>
    </w:p>
    <w:p w14:paraId="6FD7BE24"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modsætning til Stanley og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er den engelske opdagelsesrejsende Mary Kingsley (1862-1900) mere ukendt. Hun foretog to vigtige ekspeditioner til Vestafrika og Centralafrika i slutningen af 1800-tallet.</w:t>
      </w:r>
    </w:p>
    <w:p w14:paraId="42A664B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1893 rejste Kingsley til Vestafrika for at studere religion, og det at hun som kvinde rejste alene, var på det tidspunkt meget usædvanligt. I det centrale Afrika indsamlede hun insekter og ferskvandsfisk, der blev fragtet hjem til England, og hendes indsamling kom til at spille en stor rolle for kortlægningen af Afrikas flora og fauna.</w:t>
      </w:r>
    </w:p>
    <w:p w14:paraId="0471864A"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På sin anden ekspedition besøgte hun lokale kannibalstammer og har været med til at øge vores viden om livet i det indre Afrika. Mary Kingsley blev symbolet på den moderne kvinde, selv om hun ikke så sig selv sådan, og blev en foregangskvinde inden for antropologien, der blandt andet kom til udtryk i hendes bøger: “One by </w:t>
      </w:r>
      <w:proofErr w:type="spellStart"/>
      <w:r>
        <w:rPr>
          <w:rFonts w:ascii="var(--font-content)" w:hAnsi="var(--font-content)" w:cs="Noto Sans"/>
          <w:color w:val="333333"/>
          <w:sz w:val="26"/>
          <w:szCs w:val="26"/>
        </w:rPr>
        <w:t>one</w:t>
      </w:r>
      <w:proofErr w:type="spellEnd"/>
      <w:r>
        <w:rPr>
          <w:rFonts w:ascii="var(--font-content)" w:hAnsi="var(--font-content)" w:cs="Noto Sans"/>
          <w:color w:val="333333"/>
          <w:sz w:val="26"/>
          <w:szCs w:val="26"/>
        </w:rPr>
        <w:t xml:space="preserve"> I </w:t>
      </w:r>
      <w:proofErr w:type="spellStart"/>
      <w:r>
        <w:rPr>
          <w:rFonts w:ascii="var(--font-content)" w:hAnsi="var(--font-content)" w:cs="Noto Sans"/>
          <w:color w:val="333333"/>
          <w:sz w:val="26"/>
          <w:szCs w:val="26"/>
        </w:rPr>
        <w:t>took</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my</w:t>
      </w:r>
      <w:proofErr w:type="spellEnd"/>
      <w:r>
        <w:rPr>
          <w:rFonts w:ascii="var(--font-content)" w:hAnsi="var(--font-content)" w:cs="Noto Sans"/>
          <w:color w:val="333333"/>
          <w:sz w:val="26"/>
          <w:szCs w:val="26"/>
        </w:rPr>
        <w:t xml:space="preserve"> old </w:t>
      </w:r>
      <w:proofErr w:type="spellStart"/>
      <w:r>
        <w:rPr>
          <w:rFonts w:ascii="var(--font-content)" w:hAnsi="var(--font-content)" w:cs="Noto Sans"/>
          <w:color w:val="333333"/>
          <w:sz w:val="26"/>
          <w:szCs w:val="26"/>
        </w:rPr>
        <w:t>ideas</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derived</w:t>
      </w:r>
      <w:proofErr w:type="spellEnd"/>
      <w:r>
        <w:rPr>
          <w:rFonts w:ascii="var(--font-content)" w:hAnsi="var(--font-content)" w:cs="Noto Sans"/>
          <w:color w:val="333333"/>
          <w:sz w:val="26"/>
          <w:szCs w:val="26"/>
        </w:rPr>
        <w:t xml:space="preserve"> from </w:t>
      </w:r>
      <w:proofErr w:type="spellStart"/>
      <w:r>
        <w:rPr>
          <w:rFonts w:ascii="var(--font-content)" w:hAnsi="var(--font-content)" w:cs="Noto Sans"/>
          <w:color w:val="333333"/>
          <w:sz w:val="26"/>
          <w:szCs w:val="26"/>
        </w:rPr>
        <w:t>books</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thoughts</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based</w:t>
      </w:r>
      <w:proofErr w:type="spellEnd"/>
      <w:r>
        <w:rPr>
          <w:rFonts w:ascii="var(--font-content)" w:hAnsi="var(--font-content)" w:cs="Noto Sans"/>
          <w:color w:val="333333"/>
          <w:sz w:val="26"/>
          <w:szCs w:val="26"/>
        </w:rPr>
        <w:t xml:space="preserve"> on </w:t>
      </w:r>
      <w:proofErr w:type="spellStart"/>
      <w:r>
        <w:rPr>
          <w:rFonts w:ascii="var(--font-content)" w:hAnsi="var(--font-content)" w:cs="Noto Sans"/>
          <w:color w:val="333333"/>
          <w:sz w:val="26"/>
          <w:szCs w:val="26"/>
        </w:rPr>
        <w:t>imperfect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knowledge</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weighed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them</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against</w:t>
      </w:r>
      <w:proofErr w:type="spellEnd"/>
      <w:r>
        <w:rPr>
          <w:rFonts w:ascii="var(--font-content)" w:hAnsi="var(--font-content)" w:cs="Noto Sans"/>
          <w:color w:val="333333"/>
          <w:sz w:val="26"/>
          <w:szCs w:val="26"/>
        </w:rPr>
        <w:t xml:space="preserve"> the real </w:t>
      </w:r>
      <w:proofErr w:type="spellStart"/>
      <w:r>
        <w:rPr>
          <w:rFonts w:ascii="var(--font-content)" w:hAnsi="var(--font-content)" w:cs="Noto Sans"/>
          <w:color w:val="333333"/>
          <w:sz w:val="26"/>
          <w:szCs w:val="26"/>
        </w:rPr>
        <w:t>life</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around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me</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found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them</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either</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worthless</w:t>
      </w:r>
      <w:proofErr w:type="spellEnd"/>
      <w:r>
        <w:rPr>
          <w:rFonts w:ascii="var(--font-content)" w:hAnsi="var(--font-content)" w:cs="Noto Sans"/>
          <w:color w:val="333333"/>
          <w:sz w:val="26"/>
          <w:szCs w:val="26"/>
        </w:rPr>
        <w:t xml:space="preserve"> or wanting.”</w:t>
      </w:r>
    </w:p>
    <w:p w14:paraId="123969E7"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Efter hjemkomsten i 1895 skrev hun bogen </w:t>
      </w:r>
      <w:r>
        <w:rPr>
          <w:rStyle w:val="Fremhv"/>
          <w:rFonts w:ascii="var(--font-content)" w:eastAsiaTheme="majorEastAsia" w:hAnsi="var(--font-content)" w:cs="Noto Sans"/>
          <w:color w:val="333333"/>
          <w:sz w:val="26"/>
          <w:szCs w:val="26"/>
        </w:rPr>
        <w:t xml:space="preserve">Travels in West </w:t>
      </w:r>
      <w:proofErr w:type="spellStart"/>
      <w:r>
        <w:rPr>
          <w:rStyle w:val="Fremhv"/>
          <w:rFonts w:ascii="var(--font-content)" w:eastAsiaTheme="majorEastAsia" w:hAnsi="var(--font-content)" w:cs="Noto Sans"/>
          <w:color w:val="333333"/>
          <w:sz w:val="26"/>
          <w:szCs w:val="26"/>
        </w:rPr>
        <w:t>Africa</w:t>
      </w:r>
      <w:proofErr w:type="spellEnd"/>
      <w:r>
        <w:rPr>
          <w:rFonts w:ascii="var(--font-content)" w:hAnsi="var(--font-content)" w:cs="Noto Sans"/>
          <w:color w:val="333333"/>
          <w:sz w:val="26"/>
          <w:szCs w:val="26"/>
        </w:rPr>
        <w:t>, hvor hun kritiserede de metoder, som de europæiske missionærer og imperialister brugte i Afrika, uden dog at være imod selve koloniseringen. Kilde 67 er et uddrag af en forelæsning fra 1899, hvor hun udtrykker sit syn på Afrika og afrikanerne.</w:t>
      </w:r>
    </w:p>
    <w:p w14:paraId="3FA06C0E"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Som det fremgår af kilde 67, var det ikke alle i England, der var begejstrede for den imperialistiske kolonipolitik. En af disse kritikere var den engelske diplomat og digter Wilfred </w:t>
      </w:r>
      <w:proofErr w:type="spellStart"/>
      <w:r>
        <w:rPr>
          <w:rFonts w:ascii="var(--font-content)" w:hAnsi="var(--font-content)" w:cs="Noto Sans"/>
          <w:color w:val="333333"/>
          <w:sz w:val="26"/>
          <w:szCs w:val="26"/>
        </w:rPr>
        <w:t>Blunt</w:t>
      </w:r>
      <w:proofErr w:type="spellEnd"/>
      <w:r>
        <w:rPr>
          <w:rFonts w:ascii="var(--font-content)" w:hAnsi="var(--font-content)" w:cs="Noto Sans"/>
          <w:color w:val="333333"/>
          <w:sz w:val="26"/>
          <w:szCs w:val="26"/>
        </w:rPr>
        <w:t xml:space="preserve"> (1840-1922). Han tilhørte den engelske overklasse og havde fungeret som engelsk diplomat rundtom i imperiet. Kilde 68 er et uddrag af </w:t>
      </w:r>
      <w:proofErr w:type="spellStart"/>
      <w:r>
        <w:rPr>
          <w:rFonts w:ascii="var(--font-content)" w:hAnsi="var(--font-content)" w:cs="Noto Sans"/>
          <w:color w:val="333333"/>
          <w:sz w:val="26"/>
          <w:szCs w:val="26"/>
        </w:rPr>
        <w:t>Blunts</w:t>
      </w:r>
      <w:proofErr w:type="spellEnd"/>
      <w:r>
        <w:rPr>
          <w:rFonts w:ascii="var(--font-content)" w:hAnsi="var(--font-content)" w:cs="Noto Sans"/>
          <w:color w:val="333333"/>
          <w:sz w:val="26"/>
          <w:szCs w:val="26"/>
        </w:rPr>
        <w:t xml:space="preserve"> dagbog, 9. januar 1896.</w:t>
      </w:r>
    </w:p>
    <w:p w14:paraId="085E2437"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67: Livet I Vestafrika</w:t>
      </w:r>
    </w:p>
    <w:p w14:paraId="1E9FFE44"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Lad os nu se nærmere på den hindring for udvikling som den indfødte udgør. Efter min mening er han den største hindring af alle. Jeg tør næppe udtrykke denne mening af frygt for at virke afsporet set i nogle af hans mere entusiastiske tilhængeres øjne, men siden jeg selv er kendt for at være en tilhænger af ham [den indfødte], vil jeg alligevel sige det og tage konsekvenserne, for i mine øjne lader det til, at hvis den menneskelige race var ensartet, og hvis afrikaneren havde været indrettet som andre, så ville intet have forhindret ham i at danne sit eget store og mægtige kulturstade, før den hvide hjælp eller forhindring ankom. Afrikaneren trives i sit klima, han er fysisk set </w:t>
      </w:r>
      <w:r>
        <w:rPr>
          <w:rFonts w:ascii="var(--font-content)" w:hAnsi="var(--font-content)" w:cs="Noto Sans"/>
          <w:color w:val="333333"/>
          <w:sz w:val="26"/>
          <w:szCs w:val="26"/>
        </w:rPr>
        <w:lastRenderedPageBreak/>
        <w:t>fremragende, hans land er frodigt, rigt på mineraler lige fra guld til kul og godt forsynet med vand i form af et sæt floder, som man i den store vide verden ikke kan overgå. Husk nu, at jeg ikke siger, at vi kunne forvente, at han i skikkelse eller civilisation ville vise sig som en europæer, for hans klima er for varmt. Men hvis han havde haft det i sig, er der ikke nogen udefrakommende begrænsning, som kunne have forhindret ham i ved egen kraft at stige til et niveau på højde med den asiatiske kultur.</w:t>
      </w:r>
    </w:p>
    <w:p w14:paraId="7AEA3796"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0663813D" w14:textId="77777777" w:rsidR="002E394F" w:rsidRDefault="002E394F" w:rsidP="002E394F">
      <w:pPr>
        <w:numPr>
          <w:ilvl w:val="0"/>
          <w:numId w:val="48"/>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3261AB7F" w14:textId="77777777" w:rsidR="002E394F" w:rsidRDefault="002E394F" w:rsidP="002E394F">
      <w:pPr>
        <w:numPr>
          <w:ilvl w:val="0"/>
          <w:numId w:val="48"/>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7FCF2AA" w14:textId="77777777" w:rsidR="002E394F" w:rsidRDefault="002E394F" w:rsidP="002E394F">
      <w:pPr>
        <w:numPr>
          <w:ilvl w:val="0"/>
          <w:numId w:val="48"/>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6DF64131"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68: Storbritanniens imperialistiske skæbne</w:t>
      </w:r>
    </w:p>
    <w:p w14:paraId="1B2FE20C"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I løbet af de sidste seks måneder er det lykkedes os at komme i voldsomt skænderi med Kina, Tyrkiet, Belgien, </w:t>
      </w:r>
      <w:proofErr w:type="spellStart"/>
      <w:r>
        <w:rPr>
          <w:rFonts w:ascii="var(--font-content)" w:hAnsi="var(--font-content)" w:cs="Noto Sans"/>
          <w:color w:val="333333"/>
          <w:sz w:val="26"/>
          <w:szCs w:val="26"/>
        </w:rPr>
        <w:t>Ashanti</w:t>
      </w:r>
      <w:proofErr w:type="spellEnd"/>
      <w:r>
        <w:rPr>
          <w:rFonts w:ascii="var(--font-content)" w:hAnsi="var(--font-content)" w:cs="Noto Sans"/>
          <w:color w:val="333333"/>
          <w:sz w:val="26"/>
          <w:szCs w:val="26"/>
        </w:rPr>
        <w:t xml:space="preserve"> [nuværende Ghana], Frankrig, Venezuela, Amerika og Tyskland. Det er en rekordpræstation, og hvis det ikke fører til det britiske imperiums sammenbrud, er der intet, der kan. For mit eget vedkommende er jeg glad for det, for det britiske imperium er det største onde, der eksisterer for de svage racer i verden i dag. […] Ikke fordi vi er værre end franskmænd eller italienere eller amerikanere, faktisk er vi mindre direkte ødelæggende, men vi er det over et langt større område og har mere held med os. Jeg ville være henrykt ved at se England berøvet alle sine fremmede besiddelser. Vi var bedre stillet og mere respekterede i dronning Elisabeths tid, […] da vi ikke havde en smule territorium uden for de britiske øer, langt mere respekterede. Vi bliver inficeret af den kolonialistiske bølleoptrædens koldbrand, og vanen med at undertrykke svage nationers frihed bringer vores egen i fare. Det ville glæde mig at se afslutningen.</w:t>
      </w:r>
    </w:p>
    <w:p w14:paraId="16FFB9E8"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6B8BC10F" w14:textId="77777777" w:rsidR="002E394F" w:rsidRDefault="002E394F" w:rsidP="002E394F">
      <w:pPr>
        <w:numPr>
          <w:ilvl w:val="0"/>
          <w:numId w:val="4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6B7A5D19" w14:textId="77777777" w:rsidR="002E394F" w:rsidRDefault="002E394F" w:rsidP="002E394F">
      <w:pPr>
        <w:numPr>
          <w:ilvl w:val="0"/>
          <w:numId w:val="4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505283A3" w14:textId="77777777" w:rsidR="002E394F" w:rsidRDefault="002E394F" w:rsidP="002E394F">
      <w:pPr>
        <w:numPr>
          <w:ilvl w:val="0"/>
          <w:numId w:val="49"/>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890F24A"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Også Danmark havde et koloniimperium</w:t>
      </w:r>
    </w:p>
    <w:p w14:paraId="3BABADD7"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Ser vi i dag tilbage på det imperialistiske kapløb om Afrika, så er perioden præget af europæernes ringeagt over for den lokale, ikke-europæiske befolkning, der blev så brutalt udnyttet, at det satte dybe spor i landene helt op til i dag. Nok blev de fleste afrikanske lande selvstændige i 1960’erne, men kolonitidens skygger hviler fortsat </w:t>
      </w:r>
      <w:r>
        <w:rPr>
          <w:rFonts w:ascii="var(--font-content)" w:hAnsi="var(--font-content)" w:cs="Noto Sans"/>
          <w:color w:val="333333"/>
          <w:sz w:val="26"/>
          <w:szCs w:val="26"/>
        </w:rPr>
        <w:lastRenderedPageBreak/>
        <w:t>tungt over hele kontinentet. En udvikling, vi skal se nærmere på i bind 3 af </w:t>
      </w:r>
      <w:r>
        <w:rPr>
          <w:rStyle w:val="Fremhv"/>
          <w:rFonts w:ascii="var(--font-content)" w:eastAsiaTheme="majorEastAsia" w:hAnsi="var(--font-content)" w:cs="Noto Sans"/>
          <w:color w:val="333333"/>
          <w:sz w:val="26"/>
          <w:szCs w:val="26"/>
        </w:rPr>
        <w:t>Vores verdenshistorie</w:t>
      </w:r>
      <w:r>
        <w:rPr>
          <w:rFonts w:ascii="var(--font-content)" w:hAnsi="var(--font-content)" w:cs="Noto Sans"/>
          <w:color w:val="333333"/>
          <w:sz w:val="26"/>
          <w:szCs w:val="26"/>
        </w:rPr>
        <w:t>.</w:t>
      </w:r>
    </w:p>
    <w:p w14:paraId="4438EA5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Også Danmark har haft sine kolonier i Afrika, Indien og i Caribien, hvor vi var en slavenation, der nød godt af udnyttelsen af slaverne. Men den historie fylder ikke meget i vores historiske bevidsthed, selv om de fleste kender historien om den gode generalguvernør Peter von Scholten, der frigav slaverne (måske mest takket være en stor dansk spillefilm). Mange tror fejlagtigt, at Danmark var de første, der frigav slaverne, men det var faktisk England i 1834. Danmark var til gengæld det første land, der forbød den transatlantiske slavehandel, ikke så meget af humane årsager, men fordi handlen med sukker ikke længere var så god en forretning. I 1850 solgte Danmark Ghana til englænderne, og 1917 solgte vi De Vestindiske Øer til USA.</w:t>
      </w:r>
    </w:p>
    <w:p w14:paraId="5683189F"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dag rejses spørgsmålet om skyld, og om man på vegne af den danske stats kolonipolitik skal give en undskyldning til efterkommerne af slaverne. Og så rejser der sig en debat om, hvilken rolle denne del af historien skal spille i historiebøgerne og i historieundervisningen. Kilde 69 er skrevet af cand.mag. Mette Dam i avisen Information, 27. august 2003.</w:t>
      </w:r>
    </w:p>
    <w:p w14:paraId="7E545FC1"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69: Myten om det humane Danmark</w:t>
      </w:r>
    </w:p>
    <w:p w14:paraId="05EA60B5"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Når Danmarks fortid som kolonimagt ikke fylder meget i vores bevidsthed i dag, skyldes det, ifølge Louise Steensgaard [historiker og formand for Dansk Vestindisk Selskab], blandt andet, at vi ikke bliver konfronteret med det, hverken igennem vores skolegang eller i vores dagligdag. Modsat tidligere kolonimagter som Spanien, Frankrig, Holland og England har vi for eksempel ikke skullet tackle en massiv indvandring fra vores tidligere kolonier eller forholde os til ekskoloniernes svære overgang til demokrati. Vi solgte blot vores ansvar videre til USA i 1917 og slap dermed for al besværet. Smart nok, kan man mene, men måske kunne vi også lære af historien og blive bedre til at håndtere vores rolle og ansvar i verdenssamfundet i dag:</w:t>
      </w:r>
    </w:p>
    <w:p w14:paraId="0B8CC152"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»At de tidligere kolonier ikke er en del af den danske bevidsthed, afspejles for eksempel i indvandrerdebatten herhjemme, som jeg synes er meget forsimplet, og i vores forhold til Færøerne og Grønland, hvor Danmark jo på sin vis stadig kan betragtes som en kolonimagt. Men det tænker vi slet ikke på. Det passer ganske enkelt ikke ind i vores selvforståelse, at vi er en tidligere og nuværende kolonimagt med et særligt ansvar for den situation, vi har været med til at skabe,« mener Louise Steensgaard.</w:t>
      </w:r>
    </w:p>
    <w:p w14:paraId="31E117CB"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Danmark har ikke længere noget officielt ansvar for De Vestindiske Øer, ansvaret er i dag USA’s. Men vi har en fortid og en historie tilfælles med øerne, som vi kunne lære noget af, selv om det er et mørkt kapitel i vores historie.</w:t>
      </w:r>
    </w:p>
    <w:p w14:paraId="235A98A5"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lastRenderedPageBreak/>
        <w:t>»Hvis vi kunne lære at acceptere, at situationen ikke altid er nem, at vi ikke altid har været de gode, men at vi har været ude i verden og gøre væmmelige ting mod andre mennesker, så kunne vi måske også blive bedre til at navigere i vores nutid i forhold til de indvandrere, der kommer til landet, og i forhold til Færøerne og Grønland,« siger Louise Steensgaard.</w:t>
      </w:r>
    </w:p>
    <w:p w14:paraId="659EB9DF"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At emnet kolonialisme og postkolonialisme ikke er en del af den offentlige debat herhjemme, skyldes måske, at vores fortid og nutid som kolonimagt afliver dele af myten om det humane Danmark og udfordrer nationens selvforståelse. Landet, som altid er lidt bedre end de andre, har ikke altid været og er ikke altid så godt, og det er måske værd at tage med ind i historieundervisningen og samfundsdebatten generelt, hvis vi skal gøre os håb om at blive klog af skade.</w:t>
      </w:r>
    </w:p>
    <w:p w14:paraId="154D883D"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5A705909" w14:textId="77777777" w:rsidR="002E394F" w:rsidRDefault="002E394F" w:rsidP="002E394F">
      <w:pPr>
        <w:numPr>
          <w:ilvl w:val="0"/>
          <w:numId w:val="50"/>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2314960C" w14:textId="77777777" w:rsidR="002E394F" w:rsidRDefault="002E394F" w:rsidP="002E394F">
      <w:pPr>
        <w:numPr>
          <w:ilvl w:val="0"/>
          <w:numId w:val="50"/>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de to personer i kilden, og er der en tendens?</w:t>
      </w:r>
    </w:p>
    <w:p w14:paraId="67CD13C9" w14:textId="77777777" w:rsidR="002E394F" w:rsidRDefault="002E394F" w:rsidP="002E394F">
      <w:pPr>
        <w:numPr>
          <w:ilvl w:val="0"/>
          <w:numId w:val="50"/>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Diskutér, hvilken form for historiebrug der kommer til udtryk i kilden (se </w:t>
      </w:r>
      <w:hyperlink r:id="rId37" w:anchor="c1148" w:history="1">
        <w:r>
          <w:rPr>
            <w:rStyle w:val="Hyperlink"/>
            <w:rFonts w:ascii="Noto Sans" w:hAnsi="Noto Sans" w:cs="Noto Sans"/>
            <w:sz w:val="26"/>
            <w:szCs w:val="26"/>
          </w:rPr>
          <w:t>fokuspunkt om historiebrug og historiebevidsthed</w:t>
        </w:r>
      </w:hyperlink>
      <w:r>
        <w:rPr>
          <w:rFonts w:ascii="Noto Sans" w:hAnsi="Noto Sans" w:cs="Noto Sans"/>
          <w:color w:val="333333"/>
          <w:sz w:val="26"/>
          <w:szCs w:val="26"/>
        </w:rPr>
        <w:t>).</w:t>
      </w:r>
    </w:p>
    <w:p w14:paraId="417D0686" w14:textId="77777777" w:rsidR="002E394F" w:rsidRDefault="002E394F" w:rsidP="002E394F">
      <w:pPr>
        <w:numPr>
          <w:ilvl w:val="0"/>
          <w:numId w:val="50"/>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Lav en problemstilling ud fra kilden, der rejser en diskussion om, </w:t>
      </w:r>
    </w:p>
    <w:p w14:paraId="0FFB03ED" w14:textId="77777777" w:rsidR="002E394F" w:rsidRPr="00FB2325" w:rsidRDefault="002E394F" w:rsidP="00B001C9"/>
    <w:sectPr w:rsidR="002E394F" w:rsidRPr="00FB2325">
      <w:headerReference w:type="default" r:id="rId3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01D9C1" w14:textId="77777777" w:rsidR="009643D2" w:rsidRDefault="009643D2" w:rsidP="009643D2">
      <w:pPr>
        <w:spacing w:after="0" w:line="240" w:lineRule="auto"/>
      </w:pPr>
      <w:r>
        <w:separator/>
      </w:r>
    </w:p>
  </w:endnote>
  <w:endnote w:type="continuationSeparator" w:id="0">
    <w:p w14:paraId="106C81F2" w14:textId="77777777" w:rsidR="009643D2" w:rsidRDefault="009643D2" w:rsidP="009643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osis">
    <w:charset w:val="00"/>
    <w:family w:val="auto"/>
    <w:pitch w:val="variable"/>
    <w:sig w:usb0="A00000BF" w:usb1="4000207B" w:usb2="00000000" w:usb3="00000000" w:csb0="00000093" w:csb1="00000000"/>
  </w:font>
  <w:font w:name="var(--font-content)">
    <w:altName w:val="Cambria"/>
    <w:panose1 w:val="00000000000000000000"/>
    <w:charset w:val="00"/>
    <w:family w:val="roman"/>
    <w:notTrueType/>
    <w:pitch w:val="default"/>
  </w:font>
  <w:font w:name="var(--font-title)">
    <w:altName w:val="Cambria"/>
    <w:panose1 w:val="00000000000000000000"/>
    <w:charset w:val="00"/>
    <w:family w:val="roman"/>
    <w:notTrueType/>
    <w:pitch w:val="default"/>
  </w:font>
  <w:font w:name="Noto Sans">
    <w:charset w:val="00"/>
    <w:family w:val="swiss"/>
    <w:pitch w:val="variable"/>
    <w:sig w:usb0="E00082FF" w:usb1="400078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D6419" w14:textId="77777777" w:rsidR="009643D2" w:rsidRDefault="009643D2" w:rsidP="009643D2">
      <w:pPr>
        <w:spacing w:after="0" w:line="240" w:lineRule="auto"/>
      </w:pPr>
      <w:r>
        <w:separator/>
      </w:r>
    </w:p>
  </w:footnote>
  <w:footnote w:type="continuationSeparator" w:id="0">
    <w:p w14:paraId="0244F280" w14:textId="77777777" w:rsidR="009643D2" w:rsidRDefault="009643D2" w:rsidP="009643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left w:w="0" w:type="dxa"/>
        <w:right w:w="0" w:type="dxa"/>
      </w:tblCellMar>
      <w:tblLook w:val="04A0" w:firstRow="1" w:lastRow="0" w:firstColumn="1" w:lastColumn="0" w:noHBand="0" w:noVBand="1"/>
    </w:tblPr>
    <w:tblGrid>
      <w:gridCol w:w="3214"/>
      <w:gridCol w:w="3213"/>
      <w:gridCol w:w="3211"/>
    </w:tblGrid>
    <w:tr w:rsidR="009643D2" w14:paraId="449D0B25" w14:textId="77777777">
      <w:trPr>
        <w:trHeight w:val="720"/>
      </w:trPr>
      <w:tc>
        <w:tcPr>
          <w:tcW w:w="1667" w:type="pct"/>
        </w:tcPr>
        <w:p w14:paraId="7BC21B2D" w14:textId="77777777" w:rsidR="009643D2" w:rsidRDefault="009643D2">
          <w:pPr>
            <w:pStyle w:val="Sidehoved"/>
            <w:rPr>
              <w:color w:val="4472C4" w:themeColor="accent1"/>
            </w:rPr>
          </w:pPr>
          <w:r>
            <w:rPr>
              <w:color w:val="4472C4" w:themeColor="accent1"/>
            </w:rPr>
            <w:t>Peter Frederiksen: Vores verdenshistorie, Bind 2</w:t>
          </w:r>
        </w:p>
        <w:p w14:paraId="7EB9AA5C" w14:textId="38CEC15B" w:rsidR="009643D2" w:rsidRDefault="009643D2">
          <w:pPr>
            <w:pStyle w:val="Sidehoved"/>
            <w:rPr>
              <w:color w:val="4472C4" w:themeColor="accent1"/>
            </w:rPr>
          </w:pPr>
          <w:r>
            <w:rPr>
              <w:color w:val="4472C4" w:themeColor="accent1"/>
            </w:rPr>
            <w:t>Imperialisme</w:t>
          </w:r>
        </w:p>
      </w:tc>
      <w:tc>
        <w:tcPr>
          <w:tcW w:w="1667" w:type="pct"/>
        </w:tcPr>
        <w:p w14:paraId="33C99418" w14:textId="77777777" w:rsidR="009643D2" w:rsidRDefault="009643D2">
          <w:pPr>
            <w:pStyle w:val="Sidehoved"/>
            <w:jc w:val="center"/>
            <w:rPr>
              <w:color w:val="4472C4" w:themeColor="accent1"/>
            </w:rPr>
          </w:pPr>
        </w:p>
      </w:tc>
      <w:tc>
        <w:tcPr>
          <w:tcW w:w="1666" w:type="pct"/>
        </w:tcPr>
        <w:p w14:paraId="57431C2F" w14:textId="77777777" w:rsidR="009643D2" w:rsidRDefault="009643D2">
          <w:pPr>
            <w:pStyle w:val="Sidehoved"/>
            <w:jc w:val="right"/>
            <w:rPr>
              <w:color w:val="4472C4" w:themeColor="accent1"/>
            </w:rPr>
          </w:pPr>
          <w:r>
            <w:rPr>
              <w:color w:val="4472C4" w:themeColor="accent1"/>
              <w:sz w:val="24"/>
              <w:szCs w:val="24"/>
            </w:rPr>
            <w:fldChar w:fldCharType="begin"/>
          </w:r>
          <w:r>
            <w:rPr>
              <w:color w:val="4472C4" w:themeColor="accent1"/>
              <w:sz w:val="24"/>
              <w:szCs w:val="24"/>
            </w:rPr>
            <w:instrText>PAGE   \* MERGEFORMAT</w:instrText>
          </w:r>
          <w:r>
            <w:rPr>
              <w:color w:val="4472C4" w:themeColor="accent1"/>
              <w:sz w:val="24"/>
              <w:szCs w:val="24"/>
            </w:rPr>
            <w:fldChar w:fldCharType="separate"/>
          </w:r>
          <w:r>
            <w:rPr>
              <w:color w:val="4472C4" w:themeColor="accent1"/>
              <w:sz w:val="24"/>
              <w:szCs w:val="24"/>
            </w:rPr>
            <w:t>0</w:t>
          </w:r>
          <w:r>
            <w:rPr>
              <w:color w:val="4472C4" w:themeColor="accent1"/>
              <w:sz w:val="24"/>
              <w:szCs w:val="24"/>
            </w:rPr>
            <w:fldChar w:fldCharType="end"/>
          </w:r>
        </w:p>
      </w:tc>
    </w:tr>
  </w:tbl>
  <w:p w14:paraId="5ABF78A6" w14:textId="77777777" w:rsidR="009643D2" w:rsidRDefault="009643D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127E4"/>
    <w:multiLevelType w:val="multilevel"/>
    <w:tmpl w:val="0EE84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7C3D95"/>
    <w:multiLevelType w:val="multilevel"/>
    <w:tmpl w:val="7940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06668"/>
    <w:multiLevelType w:val="multilevel"/>
    <w:tmpl w:val="FAA2E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FB6721"/>
    <w:multiLevelType w:val="multilevel"/>
    <w:tmpl w:val="56A2E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6F5CEC"/>
    <w:multiLevelType w:val="multilevel"/>
    <w:tmpl w:val="1514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66F1C"/>
    <w:multiLevelType w:val="multilevel"/>
    <w:tmpl w:val="94DAD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A11917"/>
    <w:multiLevelType w:val="multilevel"/>
    <w:tmpl w:val="7D44F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D73D31"/>
    <w:multiLevelType w:val="multilevel"/>
    <w:tmpl w:val="818A2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326CCF"/>
    <w:multiLevelType w:val="multilevel"/>
    <w:tmpl w:val="2A2E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7B625A"/>
    <w:multiLevelType w:val="multilevel"/>
    <w:tmpl w:val="EA9AD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A040E6"/>
    <w:multiLevelType w:val="multilevel"/>
    <w:tmpl w:val="E8908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6D6A82"/>
    <w:multiLevelType w:val="multilevel"/>
    <w:tmpl w:val="86C8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D4605F"/>
    <w:multiLevelType w:val="multilevel"/>
    <w:tmpl w:val="DFA69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080D3B"/>
    <w:multiLevelType w:val="multilevel"/>
    <w:tmpl w:val="88E4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49620A"/>
    <w:multiLevelType w:val="multilevel"/>
    <w:tmpl w:val="A9FA4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6B593B"/>
    <w:multiLevelType w:val="multilevel"/>
    <w:tmpl w:val="0E3EA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802102C"/>
    <w:multiLevelType w:val="multilevel"/>
    <w:tmpl w:val="51128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9530911"/>
    <w:multiLevelType w:val="multilevel"/>
    <w:tmpl w:val="F79A6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9B5DAD"/>
    <w:multiLevelType w:val="multilevel"/>
    <w:tmpl w:val="F4A05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0D521C9"/>
    <w:multiLevelType w:val="multilevel"/>
    <w:tmpl w:val="83247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7C68C3"/>
    <w:multiLevelType w:val="multilevel"/>
    <w:tmpl w:val="9656E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3CB4165"/>
    <w:multiLevelType w:val="multilevel"/>
    <w:tmpl w:val="0F52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AD184F"/>
    <w:multiLevelType w:val="multilevel"/>
    <w:tmpl w:val="AAA286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99E1E60"/>
    <w:multiLevelType w:val="multilevel"/>
    <w:tmpl w:val="F5DC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EB3208"/>
    <w:multiLevelType w:val="multilevel"/>
    <w:tmpl w:val="3CF4D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F705C43"/>
    <w:multiLevelType w:val="multilevel"/>
    <w:tmpl w:val="65667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FF97A06"/>
    <w:multiLevelType w:val="multilevel"/>
    <w:tmpl w:val="26E8F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29C13B5"/>
    <w:multiLevelType w:val="multilevel"/>
    <w:tmpl w:val="8D28C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6A203F0"/>
    <w:multiLevelType w:val="multilevel"/>
    <w:tmpl w:val="7CA2B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A2C46DC"/>
    <w:multiLevelType w:val="multilevel"/>
    <w:tmpl w:val="73F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8F3781"/>
    <w:multiLevelType w:val="multilevel"/>
    <w:tmpl w:val="3DAE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CF7EE5"/>
    <w:multiLevelType w:val="multilevel"/>
    <w:tmpl w:val="BF0CA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10D3323"/>
    <w:multiLevelType w:val="multilevel"/>
    <w:tmpl w:val="0A4C4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4713F97"/>
    <w:multiLevelType w:val="multilevel"/>
    <w:tmpl w:val="9A08B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284DCA"/>
    <w:multiLevelType w:val="multilevel"/>
    <w:tmpl w:val="F77A8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A62666"/>
    <w:multiLevelType w:val="multilevel"/>
    <w:tmpl w:val="C0E6E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D86C87"/>
    <w:multiLevelType w:val="multilevel"/>
    <w:tmpl w:val="73F8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44435E"/>
    <w:multiLevelType w:val="multilevel"/>
    <w:tmpl w:val="5046D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34C37BE"/>
    <w:multiLevelType w:val="multilevel"/>
    <w:tmpl w:val="6786E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6D70B67"/>
    <w:multiLevelType w:val="multilevel"/>
    <w:tmpl w:val="366AD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AD41AE8"/>
    <w:multiLevelType w:val="multilevel"/>
    <w:tmpl w:val="FC70E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C61016F"/>
    <w:multiLevelType w:val="multilevel"/>
    <w:tmpl w:val="3E084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C97984"/>
    <w:multiLevelType w:val="multilevel"/>
    <w:tmpl w:val="1DD25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F084FB6"/>
    <w:multiLevelType w:val="multilevel"/>
    <w:tmpl w:val="78249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0262B13"/>
    <w:multiLevelType w:val="multilevel"/>
    <w:tmpl w:val="44AC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2615600"/>
    <w:multiLevelType w:val="multilevel"/>
    <w:tmpl w:val="16A63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31C5292"/>
    <w:multiLevelType w:val="multilevel"/>
    <w:tmpl w:val="D902A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5521163"/>
    <w:multiLevelType w:val="multilevel"/>
    <w:tmpl w:val="582AA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7B80E8B"/>
    <w:multiLevelType w:val="multilevel"/>
    <w:tmpl w:val="31BA1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944096F"/>
    <w:multiLevelType w:val="multilevel"/>
    <w:tmpl w:val="1B82A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FD567CA"/>
    <w:multiLevelType w:val="multilevel"/>
    <w:tmpl w:val="D59EB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13299840">
    <w:abstractNumId w:val="7"/>
  </w:num>
  <w:num w:numId="2" w16cid:durableId="427502830">
    <w:abstractNumId w:val="20"/>
  </w:num>
  <w:num w:numId="3" w16cid:durableId="850946728">
    <w:abstractNumId w:val="14"/>
  </w:num>
  <w:num w:numId="4" w16cid:durableId="827483718">
    <w:abstractNumId w:val="37"/>
  </w:num>
  <w:num w:numId="5" w16cid:durableId="924850316">
    <w:abstractNumId w:val="21"/>
  </w:num>
  <w:num w:numId="6" w16cid:durableId="56437369">
    <w:abstractNumId w:val="22"/>
  </w:num>
  <w:num w:numId="7" w16cid:durableId="1421752051">
    <w:abstractNumId w:val="50"/>
  </w:num>
  <w:num w:numId="8" w16cid:durableId="2092114759">
    <w:abstractNumId w:val="33"/>
  </w:num>
  <w:num w:numId="9" w16cid:durableId="664865047">
    <w:abstractNumId w:val="12"/>
  </w:num>
  <w:num w:numId="10" w16cid:durableId="2025981059">
    <w:abstractNumId w:val="41"/>
  </w:num>
  <w:num w:numId="11" w16cid:durableId="1271812244">
    <w:abstractNumId w:val="18"/>
  </w:num>
  <w:num w:numId="12" w16cid:durableId="889343520">
    <w:abstractNumId w:val="23"/>
  </w:num>
  <w:num w:numId="13" w16cid:durableId="367414285">
    <w:abstractNumId w:val="26"/>
  </w:num>
  <w:num w:numId="14" w16cid:durableId="1295065609">
    <w:abstractNumId w:val="48"/>
  </w:num>
  <w:num w:numId="15" w16cid:durableId="1542356597">
    <w:abstractNumId w:val="8"/>
  </w:num>
  <w:num w:numId="16" w16cid:durableId="121926819">
    <w:abstractNumId w:val="38"/>
  </w:num>
  <w:num w:numId="17" w16cid:durableId="1853033367">
    <w:abstractNumId w:val="45"/>
  </w:num>
  <w:num w:numId="18" w16cid:durableId="1368678240">
    <w:abstractNumId w:val="30"/>
  </w:num>
  <w:num w:numId="19" w16cid:durableId="257836075">
    <w:abstractNumId w:val="40"/>
  </w:num>
  <w:num w:numId="20" w16cid:durableId="577448002">
    <w:abstractNumId w:val="15"/>
  </w:num>
  <w:num w:numId="21" w16cid:durableId="1662926643">
    <w:abstractNumId w:val="4"/>
  </w:num>
  <w:num w:numId="22" w16cid:durableId="450127970">
    <w:abstractNumId w:val="46"/>
  </w:num>
  <w:num w:numId="23" w16cid:durableId="544876145">
    <w:abstractNumId w:val="13"/>
  </w:num>
  <w:num w:numId="24" w16cid:durableId="128791721">
    <w:abstractNumId w:val="31"/>
  </w:num>
  <w:num w:numId="25" w16cid:durableId="606425176">
    <w:abstractNumId w:val="3"/>
  </w:num>
  <w:num w:numId="26" w16cid:durableId="1214072999">
    <w:abstractNumId w:val="32"/>
  </w:num>
  <w:num w:numId="27" w16cid:durableId="1464812929">
    <w:abstractNumId w:val="5"/>
  </w:num>
  <w:num w:numId="28" w16cid:durableId="2064674738">
    <w:abstractNumId w:val="49"/>
  </w:num>
  <w:num w:numId="29" w16cid:durableId="772818331">
    <w:abstractNumId w:val="35"/>
  </w:num>
  <w:num w:numId="30" w16cid:durableId="1249920186">
    <w:abstractNumId w:val="11"/>
  </w:num>
  <w:num w:numId="31" w16cid:durableId="944769319">
    <w:abstractNumId w:val="10"/>
  </w:num>
  <w:num w:numId="32" w16cid:durableId="168444423">
    <w:abstractNumId w:val="34"/>
  </w:num>
  <w:num w:numId="33" w16cid:durableId="1494881739">
    <w:abstractNumId w:val="0"/>
  </w:num>
  <w:num w:numId="34" w16cid:durableId="756483229">
    <w:abstractNumId w:val="1"/>
  </w:num>
  <w:num w:numId="35" w16cid:durableId="471211422">
    <w:abstractNumId w:val="43"/>
  </w:num>
  <w:num w:numId="36" w16cid:durableId="1157645390">
    <w:abstractNumId w:val="29"/>
  </w:num>
  <w:num w:numId="37" w16cid:durableId="39325805">
    <w:abstractNumId w:val="19"/>
  </w:num>
  <w:num w:numId="38" w16cid:durableId="646937107">
    <w:abstractNumId w:val="17"/>
  </w:num>
  <w:num w:numId="39" w16cid:durableId="1741707653">
    <w:abstractNumId w:val="25"/>
  </w:num>
  <w:num w:numId="40" w16cid:durableId="933707242">
    <w:abstractNumId w:val="36"/>
  </w:num>
  <w:num w:numId="41" w16cid:durableId="749667133">
    <w:abstractNumId w:val="9"/>
  </w:num>
  <w:num w:numId="42" w16cid:durableId="1873151687">
    <w:abstractNumId w:val="2"/>
  </w:num>
  <w:num w:numId="43" w16cid:durableId="1203706995">
    <w:abstractNumId w:val="42"/>
  </w:num>
  <w:num w:numId="44" w16cid:durableId="1863399287">
    <w:abstractNumId w:val="27"/>
  </w:num>
  <w:num w:numId="45" w16cid:durableId="1810052893">
    <w:abstractNumId w:val="24"/>
  </w:num>
  <w:num w:numId="46" w16cid:durableId="113797207">
    <w:abstractNumId w:val="44"/>
  </w:num>
  <w:num w:numId="47" w16cid:durableId="2102993876">
    <w:abstractNumId w:val="47"/>
  </w:num>
  <w:num w:numId="48" w16cid:durableId="519777059">
    <w:abstractNumId w:val="28"/>
  </w:num>
  <w:num w:numId="49" w16cid:durableId="1954747886">
    <w:abstractNumId w:val="39"/>
  </w:num>
  <w:num w:numId="50" w16cid:durableId="1746493071">
    <w:abstractNumId w:val="6"/>
  </w:num>
  <w:num w:numId="51" w16cid:durableId="178677749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3D2"/>
    <w:rsid w:val="000829F8"/>
    <w:rsid w:val="001B236A"/>
    <w:rsid w:val="002E394F"/>
    <w:rsid w:val="0035329F"/>
    <w:rsid w:val="0048575B"/>
    <w:rsid w:val="004F5B86"/>
    <w:rsid w:val="00500828"/>
    <w:rsid w:val="005A4938"/>
    <w:rsid w:val="005F7CB1"/>
    <w:rsid w:val="00634C61"/>
    <w:rsid w:val="00725024"/>
    <w:rsid w:val="0075738A"/>
    <w:rsid w:val="007F0DF2"/>
    <w:rsid w:val="00855DBE"/>
    <w:rsid w:val="009643D2"/>
    <w:rsid w:val="009F2051"/>
    <w:rsid w:val="00A74949"/>
    <w:rsid w:val="00AC6490"/>
    <w:rsid w:val="00B001C9"/>
    <w:rsid w:val="00C053C4"/>
    <w:rsid w:val="00C62671"/>
    <w:rsid w:val="00DA664F"/>
    <w:rsid w:val="00E45107"/>
    <w:rsid w:val="00FB232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8F586"/>
  <w15:chartTrackingRefBased/>
  <w15:docId w15:val="{6A59C3C5-E8CD-4CE7-AF63-C9FA9DBBC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5A493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14:ligatures w14:val="none"/>
    </w:rPr>
  </w:style>
  <w:style w:type="paragraph" w:styleId="Overskrift2">
    <w:name w:val="heading 2"/>
    <w:basedOn w:val="Normal"/>
    <w:next w:val="Normal"/>
    <w:link w:val="Overskrift2Tegn"/>
    <w:uiPriority w:val="9"/>
    <w:semiHidden/>
    <w:unhideWhenUsed/>
    <w:qFormat/>
    <w:rsid w:val="004F5B8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semiHidden/>
    <w:unhideWhenUsed/>
    <w:qFormat/>
    <w:rsid w:val="004F5B8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9643D2"/>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9643D2"/>
  </w:style>
  <w:style w:type="paragraph" w:styleId="Sidefod">
    <w:name w:val="footer"/>
    <w:basedOn w:val="Normal"/>
    <w:link w:val="SidefodTegn"/>
    <w:uiPriority w:val="99"/>
    <w:unhideWhenUsed/>
    <w:rsid w:val="009643D2"/>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9643D2"/>
  </w:style>
  <w:style w:type="character" w:customStyle="1" w:styleId="Overskrift1Tegn">
    <w:name w:val="Overskrift 1 Tegn"/>
    <w:basedOn w:val="Standardskrifttypeiafsnit"/>
    <w:link w:val="Overskrift1"/>
    <w:uiPriority w:val="9"/>
    <w:rsid w:val="005A4938"/>
    <w:rPr>
      <w:rFonts w:ascii="Times New Roman" w:eastAsia="Times New Roman" w:hAnsi="Times New Roman" w:cs="Times New Roman"/>
      <w:b/>
      <w:bCs/>
      <w:kern w:val="36"/>
      <w:sz w:val="48"/>
      <w:szCs w:val="48"/>
      <w:lang w:eastAsia="da-DK"/>
      <w14:ligatures w14:val="none"/>
    </w:rPr>
  </w:style>
  <w:style w:type="paragraph" w:customStyle="1" w:styleId="ce-gallerycol">
    <w:name w:val="ce-gallery__col"/>
    <w:basedOn w:val="Normal"/>
    <w:rsid w:val="005F7CB1"/>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paragraph" w:styleId="NormalWeb">
    <w:name w:val="Normal (Web)"/>
    <w:basedOn w:val="Normal"/>
    <w:uiPriority w:val="99"/>
    <w:semiHidden/>
    <w:unhideWhenUsed/>
    <w:rsid w:val="005F7CB1"/>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Strk">
    <w:name w:val="Strong"/>
    <w:basedOn w:val="Standardskrifttypeiafsnit"/>
    <w:uiPriority w:val="22"/>
    <w:qFormat/>
    <w:rsid w:val="005F7CB1"/>
    <w:rPr>
      <w:b/>
      <w:bCs/>
    </w:rPr>
  </w:style>
  <w:style w:type="character" w:styleId="Fremhv">
    <w:name w:val="Emphasis"/>
    <w:basedOn w:val="Standardskrifttypeiafsnit"/>
    <w:uiPriority w:val="20"/>
    <w:qFormat/>
    <w:rsid w:val="005F7CB1"/>
    <w:rPr>
      <w:i/>
      <w:iCs/>
    </w:rPr>
  </w:style>
  <w:style w:type="paragraph" w:customStyle="1" w:styleId="breadcrumbsitem">
    <w:name w:val="breadcrumbs__item"/>
    <w:basedOn w:val="Normal"/>
    <w:rsid w:val="0048575B"/>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customStyle="1" w:styleId="pr-2">
    <w:name w:val="pr-2"/>
    <w:basedOn w:val="Standardskrifttypeiafsnit"/>
    <w:rsid w:val="0048575B"/>
  </w:style>
  <w:style w:type="character" w:customStyle="1" w:styleId="Overskrift2Tegn">
    <w:name w:val="Overskrift 2 Tegn"/>
    <w:basedOn w:val="Standardskrifttypeiafsnit"/>
    <w:link w:val="Overskrift2"/>
    <w:uiPriority w:val="9"/>
    <w:semiHidden/>
    <w:rsid w:val="004F5B86"/>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typeiafsnit"/>
    <w:link w:val="Overskrift3"/>
    <w:uiPriority w:val="9"/>
    <w:semiHidden/>
    <w:rsid w:val="004F5B86"/>
    <w:rPr>
      <w:rFonts w:asciiTheme="majorHAnsi" w:eastAsiaTheme="majorEastAsia" w:hAnsiTheme="majorHAnsi" w:cstheme="majorBidi"/>
      <w:color w:val="1F3763" w:themeColor="accent1" w:themeShade="7F"/>
      <w:sz w:val="24"/>
      <w:szCs w:val="24"/>
    </w:rPr>
  </w:style>
  <w:style w:type="character" w:styleId="Hyperlink">
    <w:name w:val="Hyperlink"/>
    <w:basedOn w:val="Standardskrifttypeiafsnit"/>
    <w:uiPriority w:val="99"/>
    <w:semiHidden/>
    <w:unhideWhenUsed/>
    <w:rsid w:val="004F5B86"/>
    <w:rPr>
      <w:color w:val="0000FF"/>
      <w:u w:val="single"/>
    </w:rPr>
  </w:style>
  <w:style w:type="character" w:customStyle="1" w:styleId="v-btncontent">
    <w:name w:val="v-btn__content"/>
    <w:basedOn w:val="Standardskrifttypeiafsnit"/>
    <w:rsid w:val="00855DBE"/>
  </w:style>
  <w:style w:type="paragraph" w:customStyle="1" w:styleId="tw-text-15">
    <w:name w:val="tw-text-15"/>
    <w:basedOn w:val="Normal"/>
    <w:rsid w:val="00855DBE"/>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68255">
      <w:bodyDiv w:val="1"/>
      <w:marLeft w:val="0"/>
      <w:marRight w:val="0"/>
      <w:marTop w:val="0"/>
      <w:marBottom w:val="0"/>
      <w:divBdr>
        <w:top w:val="none" w:sz="0" w:space="0" w:color="auto"/>
        <w:left w:val="none" w:sz="0" w:space="0" w:color="auto"/>
        <w:bottom w:val="none" w:sz="0" w:space="0" w:color="auto"/>
        <w:right w:val="none" w:sz="0" w:space="0" w:color="auto"/>
      </w:divBdr>
      <w:divsChild>
        <w:div w:id="641496356">
          <w:marLeft w:val="0"/>
          <w:marRight w:val="0"/>
          <w:marTop w:val="0"/>
          <w:marBottom w:val="0"/>
          <w:divBdr>
            <w:top w:val="none" w:sz="0" w:space="0" w:color="auto"/>
            <w:left w:val="none" w:sz="0" w:space="0" w:color="auto"/>
            <w:bottom w:val="none" w:sz="0" w:space="0" w:color="auto"/>
            <w:right w:val="none" w:sz="0" w:space="0" w:color="auto"/>
          </w:divBdr>
          <w:divsChild>
            <w:div w:id="1886329141">
              <w:marLeft w:val="0"/>
              <w:marRight w:val="0"/>
              <w:marTop w:val="0"/>
              <w:marBottom w:val="0"/>
              <w:divBdr>
                <w:top w:val="none" w:sz="0" w:space="0" w:color="auto"/>
                <w:left w:val="none" w:sz="0" w:space="0" w:color="auto"/>
                <w:bottom w:val="none" w:sz="0" w:space="0" w:color="auto"/>
                <w:right w:val="none" w:sz="0" w:space="0" w:color="auto"/>
              </w:divBdr>
              <w:divsChild>
                <w:div w:id="1569731293">
                  <w:marLeft w:val="0"/>
                  <w:marRight w:val="0"/>
                  <w:marTop w:val="0"/>
                  <w:marBottom w:val="0"/>
                  <w:divBdr>
                    <w:top w:val="none" w:sz="0" w:space="0" w:color="auto"/>
                    <w:left w:val="none" w:sz="0" w:space="0" w:color="auto"/>
                    <w:bottom w:val="none" w:sz="0" w:space="0" w:color="auto"/>
                    <w:right w:val="none" w:sz="0" w:space="0" w:color="auto"/>
                  </w:divBdr>
                  <w:divsChild>
                    <w:div w:id="1871186153">
                      <w:marLeft w:val="0"/>
                      <w:marRight w:val="0"/>
                      <w:marTop w:val="0"/>
                      <w:marBottom w:val="0"/>
                      <w:divBdr>
                        <w:top w:val="none" w:sz="0" w:space="0" w:color="auto"/>
                        <w:left w:val="none" w:sz="0" w:space="0" w:color="auto"/>
                        <w:bottom w:val="none" w:sz="0" w:space="0" w:color="auto"/>
                        <w:right w:val="none" w:sz="0" w:space="0" w:color="auto"/>
                      </w:divBdr>
                      <w:divsChild>
                        <w:div w:id="142163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270722">
          <w:marLeft w:val="0"/>
          <w:marRight w:val="0"/>
          <w:marTop w:val="0"/>
          <w:marBottom w:val="0"/>
          <w:divBdr>
            <w:top w:val="none" w:sz="0" w:space="0" w:color="auto"/>
            <w:left w:val="none" w:sz="0" w:space="0" w:color="auto"/>
            <w:bottom w:val="none" w:sz="0" w:space="0" w:color="auto"/>
            <w:right w:val="none" w:sz="0" w:space="0" w:color="auto"/>
          </w:divBdr>
          <w:divsChild>
            <w:div w:id="382337850">
              <w:marLeft w:val="0"/>
              <w:marRight w:val="0"/>
              <w:marTop w:val="0"/>
              <w:marBottom w:val="0"/>
              <w:divBdr>
                <w:top w:val="single" w:sz="6" w:space="0" w:color="DDDDDD"/>
                <w:left w:val="none" w:sz="0" w:space="0" w:color="333333"/>
                <w:bottom w:val="single" w:sz="6" w:space="0" w:color="DDDDDD"/>
                <w:right w:val="single" w:sz="6" w:space="0" w:color="DDDDDD"/>
              </w:divBdr>
              <w:divsChild>
                <w:div w:id="971449590">
                  <w:marLeft w:val="0"/>
                  <w:marRight w:val="0"/>
                  <w:marTop w:val="0"/>
                  <w:marBottom w:val="0"/>
                  <w:divBdr>
                    <w:top w:val="none" w:sz="0" w:space="0" w:color="auto"/>
                    <w:left w:val="none" w:sz="0" w:space="0" w:color="auto"/>
                    <w:bottom w:val="none" w:sz="0" w:space="0" w:color="auto"/>
                    <w:right w:val="none" w:sz="0" w:space="0" w:color="auto"/>
                  </w:divBdr>
                  <w:divsChild>
                    <w:div w:id="832795723">
                      <w:marLeft w:val="0"/>
                      <w:marRight w:val="0"/>
                      <w:marTop w:val="0"/>
                      <w:marBottom w:val="0"/>
                      <w:divBdr>
                        <w:top w:val="none" w:sz="0" w:space="0" w:color="auto"/>
                        <w:left w:val="none" w:sz="0" w:space="0" w:color="auto"/>
                        <w:bottom w:val="none" w:sz="0" w:space="0" w:color="auto"/>
                        <w:right w:val="none" w:sz="0" w:space="0" w:color="auto"/>
                      </w:divBdr>
                      <w:divsChild>
                        <w:div w:id="1334988893">
                          <w:marLeft w:val="0"/>
                          <w:marRight w:val="0"/>
                          <w:marTop w:val="0"/>
                          <w:marBottom w:val="0"/>
                          <w:divBdr>
                            <w:top w:val="none" w:sz="0" w:space="0" w:color="auto"/>
                            <w:left w:val="none" w:sz="0" w:space="0" w:color="auto"/>
                            <w:bottom w:val="none" w:sz="0" w:space="0" w:color="auto"/>
                            <w:right w:val="none" w:sz="0" w:space="0" w:color="auto"/>
                          </w:divBdr>
                          <w:divsChild>
                            <w:div w:id="1322850421">
                              <w:marLeft w:val="0"/>
                              <w:marRight w:val="0"/>
                              <w:marTop w:val="0"/>
                              <w:marBottom w:val="0"/>
                              <w:divBdr>
                                <w:top w:val="none" w:sz="0" w:space="0" w:color="auto"/>
                                <w:left w:val="none" w:sz="0" w:space="0" w:color="auto"/>
                                <w:bottom w:val="none" w:sz="0" w:space="0" w:color="auto"/>
                                <w:right w:val="none" w:sz="0" w:space="0" w:color="auto"/>
                              </w:divBdr>
                              <w:divsChild>
                                <w:div w:id="18861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127718">
                      <w:marLeft w:val="0"/>
                      <w:marRight w:val="0"/>
                      <w:marTop w:val="0"/>
                      <w:marBottom w:val="0"/>
                      <w:divBdr>
                        <w:top w:val="none" w:sz="0" w:space="0" w:color="auto"/>
                        <w:left w:val="none" w:sz="0" w:space="0" w:color="auto"/>
                        <w:bottom w:val="none" w:sz="0" w:space="0" w:color="auto"/>
                        <w:right w:val="none" w:sz="0" w:space="0" w:color="auto"/>
                      </w:divBdr>
                      <w:divsChild>
                        <w:div w:id="1186553297">
                          <w:marLeft w:val="0"/>
                          <w:marRight w:val="0"/>
                          <w:marTop w:val="0"/>
                          <w:marBottom w:val="0"/>
                          <w:divBdr>
                            <w:top w:val="none" w:sz="0" w:space="0" w:color="auto"/>
                            <w:left w:val="none" w:sz="0" w:space="0" w:color="auto"/>
                            <w:bottom w:val="none" w:sz="0" w:space="0" w:color="auto"/>
                            <w:right w:val="none" w:sz="0" w:space="0" w:color="auto"/>
                          </w:divBdr>
                          <w:divsChild>
                            <w:div w:id="2100127833">
                              <w:marLeft w:val="0"/>
                              <w:marRight w:val="0"/>
                              <w:marTop w:val="240"/>
                              <w:marBottom w:val="0"/>
                              <w:divBdr>
                                <w:top w:val="none" w:sz="0" w:space="0" w:color="auto"/>
                                <w:left w:val="none" w:sz="0" w:space="0" w:color="auto"/>
                                <w:bottom w:val="none" w:sz="0" w:space="0" w:color="auto"/>
                                <w:right w:val="none" w:sz="0" w:space="0" w:color="auto"/>
                              </w:divBdr>
                              <w:divsChild>
                                <w:div w:id="91438114">
                                  <w:marLeft w:val="0"/>
                                  <w:marRight w:val="0"/>
                                  <w:marTop w:val="0"/>
                                  <w:marBottom w:val="0"/>
                                  <w:divBdr>
                                    <w:top w:val="none" w:sz="0" w:space="0" w:color="auto"/>
                                    <w:left w:val="none" w:sz="0" w:space="0" w:color="auto"/>
                                    <w:bottom w:val="none" w:sz="0" w:space="0" w:color="auto"/>
                                    <w:right w:val="none" w:sz="0" w:space="0" w:color="auto"/>
                                  </w:divBdr>
                                  <w:divsChild>
                                    <w:div w:id="94596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916692">
      <w:bodyDiv w:val="1"/>
      <w:marLeft w:val="0"/>
      <w:marRight w:val="0"/>
      <w:marTop w:val="0"/>
      <w:marBottom w:val="0"/>
      <w:divBdr>
        <w:top w:val="none" w:sz="0" w:space="0" w:color="auto"/>
        <w:left w:val="none" w:sz="0" w:space="0" w:color="auto"/>
        <w:bottom w:val="none" w:sz="0" w:space="0" w:color="auto"/>
        <w:right w:val="none" w:sz="0" w:space="0" w:color="auto"/>
      </w:divBdr>
    </w:div>
    <w:div w:id="209193645">
      <w:bodyDiv w:val="1"/>
      <w:marLeft w:val="0"/>
      <w:marRight w:val="0"/>
      <w:marTop w:val="0"/>
      <w:marBottom w:val="0"/>
      <w:divBdr>
        <w:top w:val="none" w:sz="0" w:space="0" w:color="auto"/>
        <w:left w:val="none" w:sz="0" w:space="0" w:color="auto"/>
        <w:bottom w:val="none" w:sz="0" w:space="0" w:color="auto"/>
        <w:right w:val="none" w:sz="0" w:space="0" w:color="auto"/>
      </w:divBdr>
      <w:divsChild>
        <w:div w:id="2009862837">
          <w:marLeft w:val="0"/>
          <w:marRight w:val="0"/>
          <w:marTop w:val="0"/>
          <w:marBottom w:val="0"/>
          <w:divBdr>
            <w:top w:val="none" w:sz="0" w:space="0" w:color="auto"/>
            <w:left w:val="none" w:sz="0" w:space="0" w:color="auto"/>
            <w:bottom w:val="none" w:sz="0" w:space="0" w:color="auto"/>
            <w:right w:val="none" w:sz="0" w:space="0" w:color="auto"/>
          </w:divBdr>
          <w:divsChild>
            <w:div w:id="11028718">
              <w:marLeft w:val="0"/>
              <w:marRight w:val="0"/>
              <w:marTop w:val="0"/>
              <w:marBottom w:val="0"/>
              <w:divBdr>
                <w:top w:val="none" w:sz="0" w:space="0" w:color="auto"/>
                <w:left w:val="none" w:sz="0" w:space="0" w:color="auto"/>
                <w:bottom w:val="none" w:sz="0" w:space="0" w:color="auto"/>
                <w:right w:val="none" w:sz="0" w:space="0" w:color="auto"/>
              </w:divBdr>
              <w:divsChild>
                <w:div w:id="109667011">
                  <w:marLeft w:val="0"/>
                  <w:marRight w:val="0"/>
                  <w:marTop w:val="0"/>
                  <w:marBottom w:val="0"/>
                  <w:divBdr>
                    <w:top w:val="none" w:sz="0" w:space="0" w:color="auto"/>
                    <w:left w:val="none" w:sz="0" w:space="0" w:color="auto"/>
                    <w:bottom w:val="none" w:sz="0" w:space="0" w:color="auto"/>
                    <w:right w:val="none" w:sz="0" w:space="0" w:color="auto"/>
                  </w:divBdr>
                  <w:divsChild>
                    <w:div w:id="1075934957">
                      <w:marLeft w:val="0"/>
                      <w:marRight w:val="0"/>
                      <w:marTop w:val="0"/>
                      <w:marBottom w:val="0"/>
                      <w:divBdr>
                        <w:top w:val="none" w:sz="0" w:space="0" w:color="auto"/>
                        <w:left w:val="none" w:sz="0" w:space="0" w:color="auto"/>
                        <w:bottom w:val="none" w:sz="0" w:space="0" w:color="auto"/>
                        <w:right w:val="none" w:sz="0" w:space="0" w:color="auto"/>
                      </w:divBdr>
                      <w:divsChild>
                        <w:div w:id="1295406461">
                          <w:marLeft w:val="0"/>
                          <w:marRight w:val="0"/>
                          <w:marTop w:val="0"/>
                          <w:marBottom w:val="0"/>
                          <w:divBdr>
                            <w:top w:val="none" w:sz="0" w:space="0" w:color="auto"/>
                            <w:left w:val="none" w:sz="0" w:space="0" w:color="auto"/>
                            <w:bottom w:val="none" w:sz="0" w:space="0" w:color="auto"/>
                            <w:right w:val="none" w:sz="0" w:space="0" w:color="auto"/>
                          </w:divBdr>
                          <w:divsChild>
                            <w:div w:id="596140999">
                              <w:marLeft w:val="0"/>
                              <w:marRight w:val="0"/>
                              <w:marTop w:val="0"/>
                              <w:marBottom w:val="0"/>
                              <w:divBdr>
                                <w:top w:val="none" w:sz="0" w:space="0" w:color="auto"/>
                                <w:left w:val="none" w:sz="0" w:space="0" w:color="auto"/>
                                <w:bottom w:val="none" w:sz="0" w:space="0" w:color="auto"/>
                                <w:right w:val="none" w:sz="0" w:space="0" w:color="auto"/>
                              </w:divBdr>
                              <w:divsChild>
                                <w:div w:id="2076781318">
                                  <w:marLeft w:val="0"/>
                                  <w:marRight w:val="0"/>
                                  <w:marTop w:val="0"/>
                                  <w:marBottom w:val="0"/>
                                  <w:divBdr>
                                    <w:top w:val="none" w:sz="0" w:space="0" w:color="auto"/>
                                    <w:left w:val="none" w:sz="0" w:space="0" w:color="auto"/>
                                    <w:bottom w:val="none" w:sz="0" w:space="0" w:color="auto"/>
                                    <w:right w:val="none" w:sz="0" w:space="0" w:color="auto"/>
                                  </w:divBdr>
                                  <w:divsChild>
                                    <w:div w:id="1364750984">
                                      <w:marLeft w:val="0"/>
                                      <w:marRight w:val="0"/>
                                      <w:marTop w:val="0"/>
                                      <w:marBottom w:val="0"/>
                                      <w:divBdr>
                                        <w:top w:val="none" w:sz="0" w:space="0" w:color="auto"/>
                                        <w:left w:val="none" w:sz="0" w:space="0" w:color="auto"/>
                                        <w:bottom w:val="none" w:sz="0" w:space="0" w:color="auto"/>
                                        <w:right w:val="none" w:sz="0" w:space="0" w:color="auto"/>
                                      </w:divBdr>
                                      <w:divsChild>
                                        <w:div w:id="235632774">
                                          <w:marLeft w:val="0"/>
                                          <w:marRight w:val="0"/>
                                          <w:marTop w:val="0"/>
                                          <w:marBottom w:val="0"/>
                                          <w:divBdr>
                                            <w:top w:val="none" w:sz="0" w:space="0" w:color="auto"/>
                                            <w:left w:val="none" w:sz="0" w:space="0" w:color="auto"/>
                                            <w:bottom w:val="none" w:sz="0" w:space="0" w:color="auto"/>
                                            <w:right w:val="none" w:sz="0" w:space="0" w:color="auto"/>
                                          </w:divBdr>
                                          <w:divsChild>
                                            <w:div w:id="138583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142993">
                              <w:marLeft w:val="0"/>
                              <w:marRight w:val="0"/>
                              <w:marTop w:val="0"/>
                              <w:marBottom w:val="0"/>
                              <w:divBdr>
                                <w:top w:val="none" w:sz="0" w:space="0" w:color="auto"/>
                                <w:left w:val="none" w:sz="0" w:space="0" w:color="auto"/>
                                <w:bottom w:val="none" w:sz="0" w:space="0" w:color="auto"/>
                                <w:right w:val="none" w:sz="0" w:space="0" w:color="auto"/>
                              </w:divBdr>
                              <w:divsChild>
                                <w:div w:id="1881086903">
                                  <w:marLeft w:val="0"/>
                                  <w:marRight w:val="0"/>
                                  <w:marTop w:val="0"/>
                                  <w:marBottom w:val="0"/>
                                  <w:divBdr>
                                    <w:top w:val="none" w:sz="0" w:space="0" w:color="auto"/>
                                    <w:left w:val="none" w:sz="0" w:space="0" w:color="auto"/>
                                    <w:bottom w:val="none" w:sz="0" w:space="0" w:color="auto"/>
                                    <w:right w:val="none" w:sz="0" w:space="0" w:color="auto"/>
                                  </w:divBdr>
                                  <w:divsChild>
                                    <w:div w:id="306982985">
                                      <w:marLeft w:val="0"/>
                                      <w:marRight w:val="0"/>
                                      <w:marTop w:val="0"/>
                                      <w:marBottom w:val="0"/>
                                      <w:divBdr>
                                        <w:top w:val="none" w:sz="0" w:space="0" w:color="auto"/>
                                        <w:left w:val="none" w:sz="0" w:space="0" w:color="auto"/>
                                        <w:bottom w:val="none" w:sz="0" w:space="0" w:color="auto"/>
                                        <w:right w:val="none" w:sz="0" w:space="0" w:color="auto"/>
                                      </w:divBdr>
                                      <w:divsChild>
                                        <w:div w:id="1894153202">
                                          <w:marLeft w:val="0"/>
                                          <w:marRight w:val="0"/>
                                          <w:marTop w:val="0"/>
                                          <w:marBottom w:val="0"/>
                                          <w:divBdr>
                                            <w:top w:val="none" w:sz="0" w:space="0" w:color="auto"/>
                                            <w:left w:val="none" w:sz="0" w:space="0" w:color="auto"/>
                                            <w:bottom w:val="none" w:sz="0" w:space="0" w:color="auto"/>
                                            <w:right w:val="none" w:sz="0" w:space="0" w:color="auto"/>
                                          </w:divBdr>
                                          <w:divsChild>
                                            <w:div w:id="1549368678">
                                              <w:marLeft w:val="0"/>
                                              <w:marRight w:val="0"/>
                                              <w:marTop w:val="0"/>
                                              <w:marBottom w:val="0"/>
                                              <w:divBdr>
                                                <w:top w:val="none" w:sz="0" w:space="0" w:color="auto"/>
                                                <w:left w:val="none" w:sz="0" w:space="0" w:color="auto"/>
                                                <w:bottom w:val="none" w:sz="0" w:space="0" w:color="auto"/>
                                                <w:right w:val="none" w:sz="0" w:space="0" w:color="auto"/>
                                              </w:divBdr>
                                              <w:divsChild>
                                                <w:div w:id="34430091">
                                                  <w:marLeft w:val="0"/>
                                                  <w:marRight w:val="0"/>
                                                  <w:marTop w:val="0"/>
                                                  <w:marBottom w:val="0"/>
                                                  <w:divBdr>
                                                    <w:top w:val="none" w:sz="0" w:space="0" w:color="auto"/>
                                                    <w:left w:val="none" w:sz="0" w:space="0" w:color="auto"/>
                                                    <w:bottom w:val="none" w:sz="0" w:space="0" w:color="auto"/>
                                                    <w:right w:val="none" w:sz="0" w:space="0" w:color="auto"/>
                                                  </w:divBdr>
                                                  <w:divsChild>
                                                    <w:div w:id="674384582">
                                                      <w:marLeft w:val="0"/>
                                                      <w:marRight w:val="0"/>
                                                      <w:marTop w:val="0"/>
                                                      <w:marBottom w:val="0"/>
                                                      <w:divBdr>
                                                        <w:top w:val="none" w:sz="0" w:space="0" w:color="auto"/>
                                                        <w:left w:val="none" w:sz="0" w:space="0" w:color="auto"/>
                                                        <w:bottom w:val="none" w:sz="0" w:space="0" w:color="auto"/>
                                                        <w:right w:val="none" w:sz="0" w:space="0" w:color="auto"/>
                                                      </w:divBdr>
                                                      <w:divsChild>
                                                        <w:div w:id="29189165">
                                                          <w:marLeft w:val="0"/>
                                                          <w:marRight w:val="0"/>
                                                          <w:marTop w:val="0"/>
                                                          <w:marBottom w:val="0"/>
                                                          <w:divBdr>
                                                            <w:top w:val="none" w:sz="0" w:space="0" w:color="auto"/>
                                                            <w:left w:val="none" w:sz="0" w:space="0" w:color="auto"/>
                                                            <w:bottom w:val="none" w:sz="0" w:space="0" w:color="auto"/>
                                                            <w:right w:val="none" w:sz="0" w:space="0" w:color="auto"/>
                                                          </w:divBdr>
                                                          <w:divsChild>
                                                            <w:div w:id="138690467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81794992">
                                                      <w:marLeft w:val="0"/>
                                                      <w:marRight w:val="0"/>
                                                      <w:marTop w:val="60"/>
                                                      <w:marBottom w:val="0"/>
                                                      <w:divBdr>
                                                        <w:top w:val="none" w:sz="0" w:space="0" w:color="auto"/>
                                                        <w:left w:val="none" w:sz="0" w:space="0" w:color="auto"/>
                                                        <w:bottom w:val="none" w:sz="0" w:space="0" w:color="auto"/>
                                                        <w:right w:val="none" w:sz="0" w:space="0" w:color="auto"/>
                                                      </w:divBdr>
                                                      <w:divsChild>
                                                        <w:div w:id="998776039">
                                                          <w:marLeft w:val="0"/>
                                                          <w:marRight w:val="0"/>
                                                          <w:marTop w:val="0"/>
                                                          <w:marBottom w:val="0"/>
                                                          <w:divBdr>
                                                            <w:top w:val="none" w:sz="0" w:space="0" w:color="auto"/>
                                                            <w:left w:val="none" w:sz="0" w:space="0" w:color="auto"/>
                                                            <w:bottom w:val="none" w:sz="0" w:space="0" w:color="auto"/>
                                                            <w:right w:val="none" w:sz="0" w:space="0" w:color="auto"/>
                                                          </w:divBdr>
                                                        </w:div>
                                                      </w:divsChild>
                                                    </w:div>
                                                    <w:div w:id="137488837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238093">
                              <w:marLeft w:val="0"/>
                              <w:marRight w:val="0"/>
                              <w:marTop w:val="0"/>
                              <w:marBottom w:val="0"/>
                              <w:divBdr>
                                <w:top w:val="none" w:sz="0" w:space="0" w:color="auto"/>
                                <w:left w:val="none" w:sz="0" w:space="0" w:color="auto"/>
                                <w:bottom w:val="none" w:sz="0" w:space="0" w:color="auto"/>
                                <w:right w:val="none" w:sz="0" w:space="0" w:color="auto"/>
                              </w:divBdr>
                              <w:divsChild>
                                <w:div w:id="683046250">
                                  <w:marLeft w:val="0"/>
                                  <w:marRight w:val="0"/>
                                  <w:marTop w:val="0"/>
                                  <w:marBottom w:val="0"/>
                                  <w:divBdr>
                                    <w:top w:val="none" w:sz="0" w:space="0" w:color="auto"/>
                                    <w:left w:val="none" w:sz="0" w:space="0" w:color="auto"/>
                                    <w:bottom w:val="none" w:sz="0" w:space="0" w:color="auto"/>
                                    <w:right w:val="none" w:sz="0" w:space="0" w:color="auto"/>
                                  </w:divBdr>
                                  <w:divsChild>
                                    <w:div w:id="351885890">
                                      <w:marLeft w:val="0"/>
                                      <w:marRight w:val="0"/>
                                      <w:marTop w:val="0"/>
                                      <w:marBottom w:val="0"/>
                                      <w:divBdr>
                                        <w:top w:val="none" w:sz="0" w:space="0" w:color="auto"/>
                                        <w:left w:val="none" w:sz="0" w:space="0" w:color="auto"/>
                                        <w:bottom w:val="none" w:sz="0" w:space="0" w:color="auto"/>
                                        <w:right w:val="none" w:sz="0" w:space="0" w:color="auto"/>
                                      </w:divBdr>
                                      <w:divsChild>
                                        <w:div w:id="2134520516">
                                          <w:marLeft w:val="0"/>
                                          <w:marRight w:val="0"/>
                                          <w:marTop w:val="0"/>
                                          <w:marBottom w:val="0"/>
                                          <w:divBdr>
                                            <w:top w:val="none" w:sz="0" w:space="0" w:color="auto"/>
                                            <w:left w:val="none" w:sz="0" w:space="0" w:color="auto"/>
                                            <w:bottom w:val="none" w:sz="0" w:space="0" w:color="auto"/>
                                            <w:right w:val="none" w:sz="0" w:space="0" w:color="auto"/>
                                          </w:divBdr>
                                          <w:divsChild>
                                            <w:div w:id="145216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620872">
                              <w:marLeft w:val="0"/>
                              <w:marRight w:val="0"/>
                              <w:marTop w:val="0"/>
                              <w:marBottom w:val="0"/>
                              <w:divBdr>
                                <w:top w:val="none" w:sz="0" w:space="0" w:color="auto"/>
                                <w:left w:val="none" w:sz="0" w:space="0" w:color="auto"/>
                                <w:bottom w:val="none" w:sz="0" w:space="0" w:color="auto"/>
                                <w:right w:val="none" w:sz="0" w:space="0" w:color="auto"/>
                              </w:divBdr>
                              <w:divsChild>
                                <w:div w:id="1923679065">
                                  <w:marLeft w:val="0"/>
                                  <w:marRight w:val="0"/>
                                  <w:marTop w:val="0"/>
                                  <w:marBottom w:val="0"/>
                                  <w:divBdr>
                                    <w:top w:val="single" w:sz="6" w:space="0" w:color="DDDDDD"/>
                                    <w:left w:val="none" w:sz="0" w:space="0" w:color="333333"/>
                                    <w:bottom w:val="single" w:sz="6" w:space="0" w:color="DDDDDD"/>
                                    <w:right w:val="single" w:sz="6" w:space="0" w:color="DDDDDD"/>
                                  </w:divBdr>
                                  <w:divsChild>
                                    <w:div w:id="1441756488">
                                      <w:marLeft w:val="0"/>
                                      <w:marRight w:val="0"/>
                                      <w:marTop w:val="0"/>
                                      <w:marBottom w:val="0"/>
                                      <w:divBdr>
                                        <w:top w:val="none" w:sz="0" w:space="0" w:color="auto"/>
                                        <w:left w:val="none" w:sz="0" w:space="0" w:color="auto"/>
                                        <w:bottom w:val="none" w:sz="0" w:space="0" w:color="auto"/>
                                        <w:right w:val="none" w:sz="0" w:space="0" w:color="auto"/>
                                      </w:divBdr>
                                      <w:divsChild>
                                        <w:div w:id="441649128">
                                          <w:marLeft w:val="0"/>
                                          <w:marRight w:val="0"/>
                                          <w:marTop w:val="0"/>
                                          <w:marBottom w:val="0"/>
                                          <w:divBdr>
                                            <w:top w:val="none" w:sz="0" w:space="0" w:color="auto"/>
                                            <w:left w:val="none" w:sz="0" w:space="0" w:color="auto"/>
                                            <w:bottom w:val="none" w:sz="0" w:space="0" w:color="auto"/>
                                            <w:right w:val="none" w:sz="0" w:space="0" w:color="auto"/>
                                          </w:divBdr>
                                        </w:div>
                                      </w:divsChild>
                                    </w:div>
                                    <w:div w:id="48655380">
                                      <w:marLeft w:val="0"/>
                                      <w:marRight w:val="0"/>
                                      <w:marTop w:val="0"/>
                                      <w:marBottom w:val="0"/>
                                      <w:divBdr>
                                        <w:top w:val="none" w:sz="0" w:space="0" w:color="auto"/>
                                        <w:left w:val="none" w:sz="0" w:space="0" w:color="auto"/>
                                        <w:bottom w:val="none" w:sz="0" w:space="0" w:color="auto"/>
                                        <w:right w:val="none" w:sz="0" w:space="0" w:color="auto"/>
                                      </w:divBdr>
                                      <w:divsChild>
                                        <w:div w:id="1129468607">
                                          <w:marLeft w:val="0"/>
                                          <w:marRight w:val="0"/>
                                          <w:marTop w:val="0"/>
                                          <w:marBottom w:val="0"/>
                                          <w:divBdr>
                                            <w:top w:val="none" w:sz="0" w:space="0" w:color="auto"/>
                                            <w:left w:val="none" w:sz="0" w:space="0" w:color="auto"/>
                                            <w:bottom w:val="none" w:sz="0" w:space="0" w:color="auto"/>
                                            <w:right w:val="none" w:sz="0" w:space="0" w:color="auto"/>
                                          </w:divBdr>
                                          <w:divsChild>
                                            <w:div w:id="167202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072019">
                              <w:marLeft w:val="0"/>
                              <w:marRight w:val="0"/>
                              <w:marTop w:val="0"/>
                              <w:marBottom w:val="0"/>
                              <w:divBdr>
                                <w:top w:val="none" w:sz="0" w:space="0" w:color="auto"/>
                                <w:left w:val="none" w:sz="0" w:space="0" w:color="auto"/>
                                <w:bottom w:val="none" w:sz="0" w:space="0" w:color="auto"/>
                                <w:right w:val="none" w:sz="0" w:space="0" w:color="auto"/>
                              </w:divBdr>
                              <w:divsChild>
                                <w:div w:id="1055542225">
                                  <w:marLeft w:val="0"/>
                                  <w:marRight w:val="0"/>
                                  <w:marTop w:val="0"/>
                                  <w:marBottom w:val="0"/>
                                  <w:divBdr>
                                    <w:top w:val="none" w:sz="0" w:space="0" w:color="auto"/>
                                    <w:left w:val="none" w:sz="0" w:space="0" w:color="auto"/>
                                    <w:bottom w:val="none" w:sz="0" w:space="0" w:color="auto"/>
                                    <w:right w:val="none" w:sz="0" w:space="0" w:color="auto"/>
                                  </w:divBdr>
                                  <w:divsChild>
                                    <w:div w:id="1685935208">
                                      <w:marLeft w:val="0"/>
                                      <w:marRight w:val="0"/>
                                      <w:marTop w:val="0"/>
                                      <w:marBottom w:val="0"/>
                                      <w:divBdr>
                                        <w:top w:val="none" w:sz="0" w:space="0" w:color="auto"/>
                                        <w:left w:val="none" w:sz="0" w:space="0" w:color="auto"/>
                                        <w:bottom w:val="none" w:sz="0" w:space="0" w:color="auto"/>
                                        <w:right w:val="none" w:sz="0" w:space="0" w:color="auto"/>
                                      </w:divBdr>
                                      <w:divsChild>
                                        <w:div w:id="643895540">
                                          <w:marLeft w:val="0"/>
                                          <w:marRight w:val="0"/>
                                          <w:marTop w:val="0"/>
                                          <w:marBottom w:val="0"/>
                                          <w:divBdr>
                                            <w:top w:val="none" w:sz="0" w:space="0" w:color="auto"/>
                                            <w:left w:val="none" w:sz="0" w:space="0" w:color="auto"/>
                                            <w:bottom w:val="none" w:sz="0" w:space="0" w:color="auto"/>
                                            <w:right w:val="none" w:sz="0" w:space="0" w:color="auto"/>
                                          </w:divBdr>
                                          <w:divsChild>
                                            <w:div w:id="1461342461">
                                              <w:marLeft w:val="0"/>
                                              <w:marRight w:val="0"/>
                                              <w:marTop w:val="0"/>
                                              <w:marBottom w:val="0"/>
                                              <w:divBdr>
                                                <w:top w:val="none" w:sz="0" w:space="0" w:color="auto"/>
                                                <w:left w:val="none" w:sz="0" w:space="0" w:color="auto"/>
                                                <w:bottom w:val="none" w:sz="0" w:space="0" w:color="auto"/>
                                                <w:right w:val="none" w:sz="0" w:space="0" w:color="auto"/>
                                              </w:divBdr>
                                              <w:divsChild>
                                                <w:div w:id="1265067985">
                                                  <w:marLeft w:val="0"/>
                                                  <w:marRight w:val="0"/>
                                                  <w:marTop w:val="0"/>
                                                  <w:marBottom w:val="0"/>
                                                  <w:divBdr>
                                                    <w:top w:val="none" w:sz="0" w:space="0" w:color="auto"/>
                                                    <w:left w:val="none" w:sz="0" w:space="0" w:color="auto"/>
                                                    <w:bottom w:val="none" w:sz="0" w:space="0" w:color="auto"/>
                                                    <w:right w:val="none" w:sz="0" w:space="0" w:color="auto"/>
                                                  </w:divBdr>
                                                  <w:divsChild>
                                                    <w:div w:id="1594825456">
                                                      <w:marLeft w:val="0"/>
                                                      <w:marRight w:val="0"/>
                                                      <w:marTop w:val="0"/>
                                                      <w:marBottom w:val="0"/>
                                                      <w:divBdr>
                                                        <w:top w:val="none" w:sz="0" w:space="0" w:color="auto"/>
                                                        <w:left w:val="none" w:sz="0" w:space="0" w:color="auto"/>
                                                        <w:bottom w:val="none" w:sz="0" w:space="0" w:color="auto"/>
                                                        <w:right w:val="none" w:sz="0" w:space="0" w:color="auto"/>
                                                      </w:divBdr>
                                                      <w:divsChild>
                                                        <w:div w:id="1625380255">
                                                          <w:marLeft w:val="0"/>
                                                          <w:marRight w:val="0"/>
                                                          <w:marTop w:val="0"/>
                                                          <w:marBottom w:val="0"/>
                                                          <w:divBdr>
                                                            <w:top w:val="none" w:sz="0" w:space="0" w:color="auto"/>
                                                            <w:left w:val="none" w:sz="0" w:space="0" w:color="auto"/>
                                                            <w:bottom w:val="none" w:sz="0" w:space="0" w:color="auto"/>
                                                            <w:right w:val="none" w:sz="0" w:space="0" w:color="auto"/>
                                                          </w:divBdr>
                                                          <w:divsChild>
                                                            <w:div w:id="111274376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33074527">
                                                      <w:marLeft w:val="0"/>
                                                      <w:marRight w:val="0"/>
                                                      <w:marTop w:val="60"/>
                                                      <w:marBottom w:val="0"/>
                                                      <w:divBdr>
                                                        <w:top w:val="none" w:sz="0" w:space="0" w:color="auto"/>
                                                        <w:left w:val="none" w:sz="0" w:space="0" w:color="auto"/>
                                                        <w:bottom w:val="none" w:sz="0" w:space="0" w:color="auto"/>
                                                        <w:right w:val="none" w:sz="0" w:space="0" w:color="auto"/>
                                                      </w:divBdr>
                                                      <w:divsChild>
                                                        <w:div w:id="2082753366">
                                                          <w:marLeft w:val="0"/>
                                                          <w:marRight w:val="0"/>
                                                          <w:marTop w:val="0"/>
                                                          <w:marBottom w:val="0"/>
                                                          <w:divBdr>
                                                            <w:top w:val="none" w:sz="0" w:space="0" w:color="auto"/>
                                                            <w:left w:val="none" w:sz="0" w:space="0" w:color="auto"/>
                                                            <w:bottom w:val="none" w:sz="0" w:space="0" w:color="auto"/>
                                                            <w:right w:val="none" w:sz="0" w:space="0" w:color="auto"/>
                                                          </w:divBdr>
                                                        </w:div>
                                                      </w:divsChild>
                                                    </w:div>
                                                    <w:div w:id="54645855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087192">
                              <w:marLeft w:val="0"/>
                              <w:marRight w:val="0"/>
                              <w:marTop w:val="0"/>
                              <w:marBottom w:val="0"/>
                              <w:divBdr>
                                <w:top w:val="none" w:sz="0" w:space="0" w:color="auto"/>
                                <w:left w:val="none" w:sz="0" w:space="0" w:color="auto"/>
                                <w:bottom w:val="none" w:sz="0" w:space="0" w:color="auto"/>
                                <w:right w:val="none" w:sz="0" w:space="0" w:color="auto"/>
                              </w:divBdr>
                              <w:divsChild>
                                <w:div w:id="1198197567">
                                  <w:marLeft w:val="0"/>
                                  <w:marRight w:val="0"/>
                                  <w:marTop w:val="0"/>
                                  <w:marBottom w:val="0"/>
                                  <w:divBdr>
                                    <w:top w:val="none" w:sz="0" w:space="0" w:color="auto"/>
                                    <w:left w:val="none" w:sz="0" w:space="0" w:color="auto"/>
                                    <w:bottom w:val="none" w:sz="0" w:space="0" w:color="auto"/>
                                    <w:right w:val="none" w:sz="0" w:space="0" w:color="auto"/>
                                  </w:divBdr>
                                  <w:divsChild>
                                    <w:div w:id="695620008">
                                      <w:marLeft w:val="0"/>
                                      <w:marRight w:val="0"/>
                                      <w:marTop w:val="0"/>
                                      <w:marBottom w:val="0"/>
                                      <w:divBdr>
                                        <w:top w:val="none" w:sz="0" w:space="0" w:color="auto"/>
                                        <w:left w:val="none" w:sz="0" w:space="0" w:color="auto"/>
                                        <w:bottom w:val="none" w:sz="0" w:space="0" w:color="auto"/>
                                        <w:right w:val="none" w:sz="0" w:space="0" w:color="auto"/>
                                      </w:divBdr>
                                      <w:divsChild>
                                        <w:div w:id="169443261">
                                          <w:marLeft w:val="0"/>
                                          <w:marRight w:val="0"/>
                                          <w:marTop w:val="0"/>
                                          <w:marBottom w:val="0"/>
                                          <w:divBdr>
                                            <w:top w:val="none" w:sz="0" w:space="0" w:color="auto"/>
                                            <w:left w:val="none" w:sz="0" w:space="0" w:color="auto"/>
                                            <w:bottom w:val="none" w:sz="0" w:space="0" w:color="auto"/>
                                            <w:right w:val="none" w:sz="0" w:space="0" w:color="auto"/>
                                          </w:divBdr>
                                        </w:div>
                                      </w:divsChild>
                                    </w:div>
                                    <w:div w:id="1870020738">
                                      <w:marLeft w:val="0"/>
                                      <w:marRight w:val="0"/>
                                      <w:marTop w:val="0"/>
                                      <w:marBottom w:val="0"/>
                                      <w:divBdr>
                                        <w:top w:val="none" w:sz="0" w:space="0" w:color="auto"/>
                                        <w:left w:val="none" w:sz="0" w:space="0" w:color="auto"/>
                                        <w:bottom w:val="none" w:sz="0" w:space="0" w:color="auto"/>
                                        <w:right w:val="none" w:sz="0" w:space="0" w:color="auto"/>
                                      </w:divBdr>
                                      <w:divsChild>
                                        <w:div w:id="1406144059">
                                          <w:marLeft w:val="0"/>
                                          <w:marRight w:val="0"/>
                                          <w:marTop w:val="0"/>
                                          <w:marBottom w:val="0"/>
                                          <w:divBdr>
                                            <w:top w:val="none" w:sz="0" w:space="0" w:color="auto"/>
                                            <w:left w:val="none" w:sz="0" w:space="0" w:color="auto"/>
                                            <w:bottom w:val="none" w:sz="0" w:space="0" w:color="auto"/>
                                            <w:right w:val="none" w:sz="0" w:space="0" w:color="auto"/>
                                          </w:divBdr>
                                          <w:divsChild>
                                            <w:div w:id="517737714">
                                              <w:marLeft w:val="0"/>
                                              <w:marRight w:val="0"/>
                                              <w:marTop w:val="0"/>
                                              <w:marBottom w:val="0"/>
                                              <w:divBdr>
                                                <w:top w:val="none" w:sz="0" w:space="0" w:color="auto"/>
                                                <w:left w:val="none" w:sz="0" w:space="0" w:color="auto"/>
                                                <w:bottom w:val="none" w:sz="0" w:space="0" w:color="auto"/>
                                                <w:right w:val="none" w:sz="0" w:space="0" w:color="auto"/>
                                              </w:divBdr>
                                              <w:divsChild>
                                                <w:div w:id="927227384">
                                                  <w:marLeft w:val="0"/>
                                                  <w:marRight w:val="0"/>
                                                  <w:marTop w:val="0"/>
                                                  <w:marBottom w:val="0"/>
                                                  <w:divBdr>
                                                    <w:top w:val="none" w:sz="0" w:space="0" w:color="auto"/>
                                                    <w:left w:val="none" w:sz="0" w:space="0" w:color="auto"/>
                                                    <w:bottom w:val="none" w:sz="0" w:space="0" w:color="auto"/>
                                                    <w:right w:val="none" w:sz="0" w:space="0" w:color="auto"/>
                                                  </w:divBdr>
                                                </w:div>
                                              </w:divsChild>
                                            </w:div>
                                            <w:div w:id="1419986411">
                                              <w:marLeft w:val="0"/>
                                              <w:marRight w:val="0"/>
                                              <w:marTop w:val="60"/>
                                              <w:marBottom w:val="0"/>
                                              <w:divBdr>
                                                <w:top w:val="none" w:sz="0" w:space="0" w:color="auto"/>
                                                <w:left w:val="none" w:sz="0" w:space="0" w:color="auto"/>
                                                <w:bottom w:val="none" w:sz="0" w:space="0" w:color="auto"/>
                                                <w:right w:val="none" w:sz="0" w:space="0" w:color="auto"/>
                                              </w:divBdr>
                                              <w:divsChild>
                                                <w:div w:id="102486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864290">
                              <w:marLeft w:val="0"/>
                              <w:marRight w:val="0"/>
                              <w:marTop w:val="0"/>
                              <w:marBottom w:val="0"/>
                              <w:divBdr>
                                <w:top w:val="none" w:sz="0" w:space="0" w:color="auto"/>
                                <w:left w:val="none" w:sz="0" w:space="0" w:color="auto"/>
                                <w:bottom w:val="none" w:sz="0" w:space="0" w:color="auto"/>
                                <w:right w:val="none" w:sz="0" w:space="0" w:color="auto"/>
                              </w:divBdr>
                              <w:divsChild>
                                <w:div w:id="420688838">
                                  <w:marLeft w:val="0"/>
                                  <w:marRight w:val="0"/>
                                  <w:marTop w:val="0"/>
                                  <w:marBottom w:val="0"/>
                                  <w:divBdr>
                                    <w:top w:val="none" w:sz="0" w:space="0" w:color="auto"/>
                                    <w:left w:val="none" w:sz="0" w:space="0" w:color="auto"/>
                                    <w:bottom w:val="none" w:sz="0" w:space="0" w:color="auto"/>
                                    <w:right w:val="none" w:sz="0" w:space="0" w:color="auto"/>
                                  </w:divBdr>
                                  <w:divsChild>
                                    <w:div w:id="553003178">
                                      <w:marLeft w:val="0"/>
                                      <w:marRight w:val="0"/>
                                      <w:marTop w:val="0"/>
                                      <w:marBottom w:val="0"/>
                                      <w:divBdr>
                                        <w:top w:val="none" w:sz="0" w:space="0" w:color="auto"/>
                                        <w:left w:val="none" w:sz="0" w:space="0" w:color="auto"/>
                                        <w:bottom w:val="none" w:sz="0" w:space="0" w:color="auto"/>
                                        <w:right w:val="none" w:sz="0" w:space="0" w:color="auto"/>
                                      </w:divBdr>
                                      <w:divsChild>
                                        <w:div w:id="300886386">
                                          <w:marLeft w:val="0"/>
                                          <w:marRight w:val="0"/>
                                          <w:marTop w:val="0"/>
                                          <w:marBottom w:val="0"/>
                                          <w:divBdr>
                                            <w:top w:val="none" w:sz="0" w:space="0" w:color="auto"/>
                                            <w:left w:val="none" w:sz="0" w:space="0" w:color="auto"/>
                                            <w:bottom w:val="none" w:sz="0" w:space="0" w:color="auto"/>
                                            <w:right w:val="none" w:sz="0" w:space="0" w:color="auto"/>
                                          </w:divBdr>
                                          <w:divsChild>
                                            <w:div w:id="17445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58873">
                              <w:marLeft w:val="0"/>
                              <w:marRight w:val="0"/>
                              <w:marTop w:val="0"/>
                              <w:marBottom w:val="0"/>
                              <w:divBdr>
                                <w:top w:val="single" w:sz="6" w:space="0" w:color="DDDDDD"/>
                                <w:left w:val="none" w:sz="0" w:space="0" w:color="auto"/>
                                <w:bottom w:val="single" w:sz="6" w:space="0" w:color="DDDDDD"/>
                                <w:right w:val="single" w:sz="6" w:space="0" w:color="DDDDDD"/>
                              </w:divBdr>
                              <w:divsChild>
                                <w:div w:id="1869219799">
                                  <w:marLeft w:val="0"/>
                                  <w:marRight w:val="0"/>
                                  <w:marTop w:val="0"/>
                                  <w:marBottom w:val="0"/>
                                  <w:divBdr>
                                    <w:top w:val="none" w:sz="0" w:space="0" w:color="auto"/>
                                    <w:left w:val="none" w:sz="0" w:space="0" w:color="auto"/>
                                    <w:bottom w:val="none" w:sz="0" w:space="0" w:color="auto"/>
                                    <w:right w:val="none" w:sz="0" w:space="0" w:color="auto"/>
                                  </w:divBdr>
                                  <w:divsChild>
                                    <w:div w:id="2091465933">
                                      <w:marLeft w:val="0"/>
                                      <w:marRight w:val="0"/>
                                      <w:marTop w:val="0"/>
                                      <w:marBottom w:val="0"/>
                                      <w:divBdr>
                                        <w:top w:val="none" w:sz="0" w:space="0" w:color="auto"/>
                                        <w:left w:val="none" w:sz="0" w:space="0" w:color="auto"/>
                                        <w:bottom w:val="none" w:sz="0" w:space="0" w:color="auto"/>
                                        <w:right w:val="none" w:sz="0" w:space="0" w:color="auto"/>
                                      </w:divBdr>
                                      <w:divsChild>
                                        <w:div w:id="552543478">
                                          <w:marLeft w:val="0"/>
                                          <w:marRight w:val="0"/>
                                          <w:marTop w:val="0"/>
                                          <w:marBottom w:val="0"/>
                                          <w:divBdr>
                                            <w:top w:val="none" w:sz="0" w:space="0" w:color="auto"/>
                                            <w:left w:val="none" w:sz="0" w:space="0" w:color="auto"/>
                                            <w:bottom w:val="none" w:sz="0" w:space="0" w:color="auto"/>
                                            <w:right w:val="none" w:sz="0" w:space="0" w:color="auto"/>
                                          </w:divBdr>
                                          <w:divsChild>
                                            <w:div w:id="78362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36428">
                                      <w:marLeft w:val="0"/>
                                      <w:marRight w:val="0"/>
                                      <w:marTop w:val="0"/>
                                      <w:marBottom w:val="0"/>
                                      <w:divBdr>
                                        <w:top w:val="none" w:sz="0" w:space="0" w:color="auto"/>
                                        <w:left w:val="none" w:sz="0" w:space="0" w:color="auto"/>
                                        <w:bottom w:val="none" w:sz="0" w:space="0" w:color="auto"/>
                                        <w:right w:val="none" w:sz="0" w:space="0" w:color="auto"/>
                                      </w:divBdr>
                                      <w:divsChild>
                                        <w:div w:id="1257713406">
                                          <w:marLeft w:val="0"/>
                                          <w:marRight w:val="0"/>
                                          <w:marTop w:val="0"/>
                                          <w:marBottom w:val="0"/>
                                          <w:divBdr>
                                            <w:top w:val="none" w:sz="0" w:space="0" w:color="auto"/>
                                            <w:left w:val="none" w:sz="0" w:space="0" w:color="auto"/>
                                            <w:bottom w:val="none" w:sz="0" w:space="0" w:color="auto"/>
                                            <w:right w:val="none" w:sz="0" w:space="0" w:color="auto"/>
                                          </w:divBdr>
                                          <w:divsChild>
                                            <w:div w:id="1296369870">
                                              <w:marLeft w:val="0"/>
                                              <w:marRight w:val="0"/>
                                              <w:marTop w:val="0"/>
                                              <w:marBottom w:val="0"/>
                                              <w:divBdr>
                                                <w:top w:val="none" w:sz="0" w:space="0" w:color="auto"/>
                                                <w:left w:val="none" w:sz="0" w:space="0" w:color="auto"/>
                                                <w:bottom w:val="none" w:sz="0" w:space="0" w:color="auto"/>
                                                <w:right w:val="none" w:sz="0" w:space="0" w:color="auto"/>
                                              </w:divBdr>
                                              <w:divsChild>
                                                <w:div w:id="1958369451">
                                                  <w:marLeft w:val="0"/>
                                                  <w:marRight w:val="0"/>
                                                  <w:marTop w:val="0"/>
                                                  <w:marBottom w:val="0"/>
                                                  <w:divBdr>
                                                    <w:top w:val="none" w:sz="0" w:space="0" w:color="auto"/>
                                                    <w:left w:val="none" w:sz="0" w:space="0" w:color="auto"/>
                                                    <w:bottom w:val="none" w:sz="0" w:space="0" w:color="auto"/>
                                                    <w:right w:val="none" w:sz="0" w:space="0" w:color="auto"/>
                                                  </w:divBdr>
                                                  <w:divsChild>
                                                    <w:div w:id="131600613">
                                                      <w:marLeft w:val="0"/>
                                                      <w:marRight w:val="0"/>
                                                      <w:marTop w:val="0"/>
                                                      <w:marBottom w:val="0"/>
                                                      <w:divBdr>
                                                        <w:top w:val="none" w:sz="0" w:space="0" w:color="auto"/>
                                                        <w:left w:val="none" w:sz="0" w:space="0" w:color="auto"/>
                                                        <w:bottom w:val="none" w:sz="0" w:space="0" w:color="auto"/>
                                                        <w:right w:val="none" w:sz="0" w:space="0" w:color="auto"/>
                                                      </w:divBdr>
                                                      <w:divsChild>
                                                        <w:div w:id="314988754">
                                                          <w:marLeft w:val="0"/>
                                                          <w:marRight w:val="0"/>
                                                          <w:marTop w:val="0"/>
                                                          <w:marBottom w:val="0"/>
                                                          <w:divBdr>
                                                            <w:top w:val="none" w:sz="0" w:space="0" w:color="auto"/>
                                                            <w:left w:val="none" w:sz="0" w:space="0" w:color="auto"/>
                                                            <w:bottom w:val="none" w:sz="0" w:space="0" w:color="auto"/>
                                                            <w:right w:val="none" w:sz="0" w:space="0" w:color="auto"/>
                                                          </w:divBdr>
                                                        </w:div>
                                                      </w:divsChild>
                                                    </w:div>
                                                    <w:div w:id="417018036">
                                                      <w:marLeft w:val="0"/>
                                                      <w:marRight w:val="0"/>
                                                      <w:marTop w:val="60"/>
                                                      <w:marBottom w:val="0"/>
                                                      <w:divBdr>
                                                        <w:top w:val="none" w:sz="0" w:space="0" w:color="auto"/>
                                                        <w:left w:val="none" w:sz="0" w:space="0" w:color="auto"/>
                                                        <w:bottom w:val="none" w:sz="0" w:space="0" w:color="auto"/>
                                                        <w:right w:val="none" w:sz="0" w:space="0" w:color="auto"/>
                                                      </w:divBdr>
                                                      <w:divsChild>
                                                        <w:div w:id="73520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009370">
                                          <w:marLeft w:val="0"/>
                                          <w:marRight w:val="0"/>
                                          <w:marTop w:val="0"/>
                                          <w:marBottom w:val="0"/>
                                          <w:divBdr>
                                            <w:top w:val="none" w:sz="0" w:space="0" w:color="auto"/>
                                            <w:left w:val="none" w:sz="0" w:space="0" w:color="auto"/>
                                            <w:bottom w:val="none" w:sz="0" w:space="0" w:color="auto"/>
                                            <w:right w:val="none" w:sz="0" w:space="0" w:color="auto"/>
                                          </w:divBdr>
                                          <w:divsChild>
                                            <w:div w:id="1455442080">
                                              <w:marLeft w:val="0"/>
                                              <w:marRight w:val="0"/>
                                              <w:marTop w:val="0"/>
                                              <w:marBottom w:val="0"/>
                                              <w:divBdr>
                                                <w:top w:val="single" w:sz="6" w:space="0" w:color="DDDDDD"/>
                                                <w:left w:val="single" w:sz="6" w:space="0" w:color="DDDDDD"/>
                                                <w:bottom w:val="single" w:sz="6" w:space="0" w:color="DDDDDD"/>
                                                <w:right w:val="single" w:sz="6" w:space="0" w:color="DDDDDD"/>
                                              </w:divBdr>
                                              <w:divsChild>
                                                <w:div w:id="1633245358">
                                                  <w:marLeft w:val="0"/>
                                                  <w:marRight w:val="0"/>
                                                  <w:marTop w:val="0"/>
                                                  <w:marBottom w:val="0"/>
                                                  <w:divBdr>
                                                    <w:top w:val="none" w:sz="0" w:space="0" w:color="auto"/>
                                                    <w:left w:val="none" w:sz="0" w:space="0" w:color="auto"/>
                                                    <w:bottom w:val="none" w:sz="0" w:space="0" w:color="auto"/>
                                                    <w:right w:val="none" w:sz="0" w:space="0" w:color="auto"/>
                                                  </w:divBdr>
                                                  <w:divsChild>
                                                    <w:div w:id="1584100322">
                                                      <w:marLeft w:val="0"/>
                                                      <w:marRight w:val="0"/>
                                                      <w:marTop w:val="0"/>
                                                      <w:marBottom w:val="0"/>
                                                      <w:divBdr>
                                                        <w:top w:val="none" w:sz="0" w:space="0" w:color="auto"/>
                                                        <w:left w:val="none" w:sz="0" w:space="0" w:color="auto"/>
                                                        <w:bottom w:val="none" w:sz="0" w:space="0" w:color="auto"/>
                                                        <w:right w:val="none" w:sz="0" w:space="0" w:color="auto"/>
                                                      </w:divBdr>
                                                    </w:div>
                                                  </w:divsChild>
                                                </w:div>
                                                <w:div w:id="1919359053">
                                                  <w:marLeft w:val="0"/>
                                                  <w:marRight w:val="0"/>
                                                  <w:marTop w:val="0"/>
                                                  <w:marBottom w:val="0"/>
                                                  <w:divBdr>
                                                    <w:top w:val="none" w:sz="0" w:space="0" w:color="auto"/>
                                                    <w:left w:val="none" w:sz="0" w:space="0" w:color="auto"/>
                                                    <w:bottom w:val="none" w:sz="0" w:space="0" w:color="auto"/>
                                                    <w:right w:val="none" w:sz="0" w:space="0" w:color="auto"/>
                                                  </w:divBdr>
                                                  <w:divsChild>
                                                    <w:div w:id="78909364">
                                                      <w:marLeft w:val="0"/>
                                                      <w:marRight w:val="0"/>
                                                      <w:marTop w:val="0"/>
                                                      <w:marBottom w:val="0"/>
                                                      <w:divBdr>
                                                        <w:top w:val="none" w:sz="0" w:space="0" w:color="auto"/>
                                                        <w:left w:val="none" w:sz="0" w:space="0" w:color="auto"/>
                                                        <w:bottom w:val="none" w:sz="0" w:space="0" w:color="auto"/>
                                                        <w:right w:val="none" w:sz="0" w:space="0" w:color="auto"/>
                                                      </w:divBdr>
                                                      <w:divsChild>
                                                        <w:div w:id="45922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289569">
                              <w:marLeft w:val="0"/>
                              <w:marRight w:val="0"/>
                              <w:marTop w:val="0"/>
                              <w:marBottom w:val="0"/>
                              <w:divBdr>
                                <w:top w:val="none" w:sz="0" w:space="0" w:color="auto"/>
                                <w:left w:val="none" w:sz="0" w:space="0" w:color="auto"/>
                                <w:bottom w:val="none" w:sz="0" w:space="0" w:color="auto"/>
                                <w:right w:val="none" w:sz="0" w:space="0" w:color="auto"/>
                              </w:divBdr>
                              <w:divsChild>
                                <w:div w:id="2068532328">
                                  <w:marLeft w:val="0"/>
                                  <w:marRight w:val="0"/>
                                  <w:marTop w:val="0"/>
                                  <w:marBottom w:val="0"/>
                                  <w:divBdr>
                                    <w:top w:val="none" w:sz="0" w:space="0" w:color="auto"/>
                                    <w:left w:val="none" w:sz="0" w:space="0" w:color="auto"/>
                                    <w:bottom w:val="none" w:sz="0" w:space="0" w:color="auto"/>
                                    <w:right w:val="none" w:sz="0" w:space="0" w:color="auto"/>
                                  </w:divBdr>
                                  <w:divsChild>
                                    <w:div w:id="1701859464">
                                      <w:marLeft w:val="0"/>
                                      <w:marRight w:val="0"/>
                                      <w:marTop w:val="0"/>
                                      <w:marBottom w:val="0"/>
                                      <w:divBdr>
                                        <w:top w:val="none" w:sz="0" w:space="0" w:color="auto"/>
                                        <w:left w:val="none" w:sz="0" w:space="0" w:color="auto"/>
                                        <w:bottom w:val="none" w:sz="0" w:space="0" w:color="auto"/>
                                        <w:right w:val="none" w:sz="0" w:space="0" w:color="auto"/>
                                      </w:divBdr>
                                      <w:divsChild>
                                        <w:div w:id="1625845927">
                                          <w:marLeft w:val="0"/>
                                          <w:marRight w:val="0"/>
                                          <w:marTop w:val="0"/>
                                          <w:marBottom w:val="0"/>
                                          <w:divBdr>
                                            <w:top w:val="none" w:sz="0" w:space="0" w:color="auto"/>
                                            <w:left w:val="none" w:sz="0" w:space="0" w:color="auto"/>
                                            <w:bottom w:val="none" w:sz="0" w:space="0" w:color="auto"/>
                                            <w:right w:val="none" w:sz="0" w:space="0" w:color="auto"/>
                                          </w:divBdr>
                                        </w:div>
                                      </w:divsChild>
                                    </w:div>
                                    <w:div w:id="798457498">
                                      <w:marLeft w:val="0"/>
                                      <w:marRight w:val="0"/>
                                      <w:marTop w:val="0"/>
                                      <w:marBottom w:val="0"/>
                                      <w:divBdr>
                                        <w:top w:val="none" w:sz="0" w:space="0" w:color="auto"/>
                                        <w:left w:val="none" w:sz="0" w:space="0" w:color="auto"/>
                                        <w:bottom w:val="none" w:sz="0" w:space="0" w:color="auto"/>
                                        <w:right w:val="none" w:sz="0" w:space="0" w:color="auto"/>
                                      </w:divBdr>
                                      <w:divsChild>
                                        <w:div w:id="1796867444">
                                          <w:marLeft w:val="0"/>
                                          <w:marRight w:val="0"/>
                                          <w:marTop w:val="0"/>
                                          <w:marBottom w:val="0"/>
                                          <w:divBdr>
                                            <w:top w:val="none" w:sz="0" w:space="0" w:color="auto"/>
                                            <w:left w:val="none" w:sz="0" w:space="0" w:color="auto"/>
                                            <w:bottom w:val="none" w:sz="0" w:space="0" w:color="auto"/>
                                            <w:right w:val="none" w:sz="0" w:space="0" w:color="auto"/>
                                          </w:divBdr>
                                          <w:divsChild>
                                            <w:div w:id="1092777636">
                                              <w:marLeft w:val="0"/>
                                              <w:marRight w:val="0"/>
                                              <w:marTop w:val="0"/>
                                              <w:marBottom w:val="0"/>
                                              <w:divBdr>
                                                <w:top w:val="none" w:sz="0" w:space="0" w:color="auto"/>
                                                <w:left w:val="none" w:sz="0" w:space="0" w:color="auto"/>
                                                <w:bottom w:val="none" w:sz="0" w:space="0" w:color="auto"/>
                                                <w:right w:val="none" w:sz="0" w:space="0" w:color="auto"/>
                                              </w:divBdr>
                                              <w:divsChild>
                                                <w:div w:id="936182923">
                                                  <w:marLeft w:val="0"/>
                                                  <w:marRight w:val="0"/>
                                                  <w:marTop w:val="0"/>
                                                  <w:marBottom w:val="0"/>
                                                  <w:divBdr>
                                                    <w:top w:val="none" w:sz="0" w:space="0" w:color="auto"/>
                                                    <w:left w:val="none" w:sz="0" w:space="0" w:color="auto"/>
                                                    <w:bottom w:val="none" w:sz="0" w:space="0" w:color="auto"/>
                                                    <w:right w:val="none" w:sz="0" w:space="0" w:color="auto"/>
                                                  </w:divBdr>
                                                  <w:divsChild>
                                                    <w:div w:id="1058629424">
                                                      <w:marLeft w:val="0"/>
                                                      <w:marRight w:val="0"/>
                                                      <w:marTop w:val="0"/>
                                                      <w:marBottom w:val="0"/>
                                                      <w:divBdr>
                                                        <w:top w:val="none" w:sz="0" w:space="0" w:color="auto"/>
                                                        <w:left w:val="none" w:sz="0" w:space="0" w:color="auto"/>
                                                        <w:bottom w:val="none" w:sz="0" w:space="0" w:color="auto"/>
                                                        <w:right w:val="none" w:sz="0" w:space="0" w:color="auto"/>
                                                      </w:divBdr>
                                                      <w:divsChild>
                                                        <w:div w:id="308217808">
                                                          <w:marLeft w:val="0"/>
                                                          <w:marRight w:val="0"/>
                                                          <w:marTop w:val="0"/>
                                                          <w:marBottom w:val="0"/>
                                                          <w:divBdr>
                                                            <w:top w:val="none" w:sz="0" w:space="0" w:color="auto"/>
                                                            <w:left w:val="none" w:sz="0" w:space="0" w:color="auto"/>
                                                            <w:bottom w:val="none" w:sz="0" w:space="0" w:color="auto"/>
                                                            <w:right w:val="none" w:sz="0" w:space="0" w:color="auto"/>
                                                          </w:divBdr>
                                                          <w:divsChild>
                                                            <w:div w:id="1540506412">
                                                              <w:marLeft w:val="0"/>
                                                              <w:marRight w:val="0"/>
                                                              <w:marTop w:val="0"/>
                                                              <w:marBottom w:val="0"/>
                                                              <w:divBdr>
                                                                <w:top w:val="none" w:sz="0" w:space="0" w:color="auto"/>
                                                                <w:left w:val="none" w:sz="0" w:space="0" w:color="auto"/>
                                                                <w:bottom w:val="none" w:sz="0" w:space="0" w:color="auto"/>
                                                                <w:right w:val="none" w:sz="0" w:space="0" w:color="auto"/>
                                                              </w:divBdr>
                                                              <w:divsChild>
                                                                <w:div w:id="127567433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26119732">
                                                          <w:marLeft w:val="0"/>
                                                          <w:marRight w:val="0"/>
                                                          <w:marTop w:val="60"/>
                                                          <w:marBottom w:val="0"/>
                                                          <w:divBdr>
                                                            <w:top w:val="none" w:sz="0" w:space="0" w:color="auto"/>
                                                            <w:left w:val="none" w:sz="0" w:space="0" w:color="auto"/>
                                                            <w:bottom w:val="none" w:sz="0" w:space="0" w:color="auto"/>
                                                            <w:right w:val="none" w:sz="0" w:space="0" w:color="auto"/>
                                                          </w:divBdr>
                                                          <w:divsChild>
                                                            <w:div w:id="1364672226">
                                                              <w:marLeft w:val="0"/>
                                                              <w:marRight w:val="0"/>
                                                              <w:marTop w:val="0"/>
                                                              <w:marBottom w:val="0"/>
                                                              <w:divBdr>
                                                                <w:top w:val="none" w:sz="0" w:space="0" w:color="auto"/>
                                                                <w:left w:val="none" w:sz="0" w:space="0" w:color="auto"/>
                                                                <w:bottom w:val="none" w:sz="0" w:space="0" w:color="auto"/>
                                                                <w:right w:val="none" w:sz="0" w:space="0" w:color="auto"/>
                                                              </w:divBdr>
                                                            </w:div>
                                                          </w:divsChild>
                                                        </w:div>
                                                        <w:div w:id="13712997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3734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8549021">
          <w:marLeft w:val="0"/>
          <w:marRight w:val="0"/>
          <w:marTop w:val="0"/>
          <w:marBottom w:val="0"/>
          <w:divBdr>
            <w:top w:val="none" w:sz="0" w:space="0" w:color="auto"/>
            <w:left w:val="none" w:sz="0" w:space="0" w:color="auto"/>
            <w:bottom w:val="none" w:sz="0" w:space="0" w:color="auto"/>
            <w:right w:val="none" w:sz="0" w:space="0" w:color="auto"/>
          </w:divBdr>
        </w:div>
        <w:div w:id="1574075320">
          <w:marLeft w:val="0"/>
          <w:marRight w:val="0"/>
          <w:marTop w:val="0"/>
          <w:marBottom w:val="0"/>
          <w:divBdr>
            <w:top w:val="none" w:sz="0" w:space="0" w:color="auto"/>
            <w:left w:val="none" w:sz="0" w:space="0" w:color="auto"/>
            <w:bottom w:val="none" w:sz="0" w:space="0" w:color="auto"/>
            <w:right w:val="none" w:sz="0" w:space="0" w:color="auto"/>
          </w:divBdr>
        </w:div>
        <w:div w:id="1893226085">
          <w:marLeft w:val="0"/>
          <w:marRight w:val="0"/>
          <w:marTop w:val="0"/>
          <w:marBottom w:val="0"/>
          <w:divBdr>
            <w:top w:val="single" w:sz="6" w:space="0" w:color="F1F1F1"/>
            <w:left w:val="none" w:sz="0" w:space="0" w:color="auto"/>
            <w:bottom w:val="none" w:sz="0" w:space="0" w:color="auto"/>
            <w:right w:val="none" w:sz="0" w:space="0" w:color="auto"/>
          </w:divBdr>
        </w:div>
      </w:divsChild>
    </w:div>
    <w:div w:id="321008494">
      <w:bodyDiv w:val="1"/>
      <w:marLeft w:val="0"/>
      <w:marRight w:val="0"/>
      <w:marTop w:val="0"/>
      <w:marBottom w:val="0"/>
      <w:divBdr>
        <w:top w:val="none" w:sz="0" w:space="0" w:color="auto"/>
        <w:left w:val="none" w:sz="0" w:space="0" w:color="auto"/>
        <w:bottom w:val="none" w:sz="0" w:space="0" w:color="auto"/>
        <w:right w:val="none" w:sz="0" w:space="0" w:color="auto"/>
      </w:divBdr>
    </w:div>
    <w:div w:id="554972980">
      <w:bodyDiv w:val="1"/>
      <w:marLeft w:val="0"/>
      <w:marRight w:val="0"/>
      <w:marTop w:val="0"/>
      <w:marBottom w:val="0"/>
      <w:divBdr>
        <w:top w:val="none" w:sz="0" w:space="0" w:color="auto"/>
        <w:left w:val="none" w:sz="0" w:space="0" w:color="auto"/>
        <w:bottom w:val="none" w:sz="0" w:space="0" w:color="auto"/>
        <w:right w:val="none" w:sz="0" w:space="0" w:color="auto"/>
      </w:divBdr>
    </w:div>
    <w:div w:id="628820431">
      <w:bodyDiv w:val="1"/>
      <w:marLeft w:val="0"/>
      <w:marRight w:val="0"/>
      <w:marTop w:val="0"/>
      <w:marBottom w:val="0"/>
      <w:divBdr>
        <w:top w:val="none" w:sz="0" w:space="0" w:color="auto"/>
        <w:left w:val="none" w:sz="0" w:space="0" w:color="auto"/>
        <w:bottom w:val="none" w:sz="0" w:space="0" w:color="auto"/>
        <w:right w:val="none" w:sz="0" w:space="0" w:color="auto"/>
      </w:divBdr>
    </w:div>
    <w:div w:id="653795716">
      <w:bodyDiv w:val="1"/>
      <w:marLeft w:val="0"/>
      <w:marRight w:val="0"/>
      <w:marTop w:val="0"/>
      <w:marBottom w:val="0"/>
      <w:divBdr>
        <w:top w:val="none" w:sz="0" w:space="0" w:color="auto"/>
        <w:left w:val="none" w:sz="0" w:space="0" w:color="auto"/>
        <w:bottom w:val="none" w:sz="0" w:space="0" w:color="auto"/>
        <w:right w:val="none" w:sz="0" w:space="0" w:color="auto"/>
      </w:divBdr>
      <w:divsChild>
        <w:div w:id="2090032392">
          <w:marLeft w:val="0"/>
          <w:marRight w:val="0"/>
          <w:marTop w:val="0"/>
          <w:marBottom w:val="0"/>
          <w:divBdr>
            <w:top w:val="none" w:sz="0" w:space="0" w:color="auto"/>
            <w:left w:val="none" w:sz="0" w:space="0" w:color="auto"/>
            <w:bottom w:val="none" w:sz="0" w:space="0" w:color="auto"/>
            <w:right w:val="none" w:sz="0" w:space="0" w:color="auto"/>
          </w:divBdr>
          <w:divsChild>
            <w:div w:id="857162403">
              <w:marLeft w:val="0"/>
              <w:marRight w:val="0"/>
              <w:marTop w:val="0"/>
              <w:marBottom w:val="0"/>
              <w:divBdr>
                <w:top w:val="none" w:sz="0" w:space="0" w:color="auto"/>
                <w:left w:val="none" w:sz="0" w:space="0" w:color="auto"/>
                <w:bottom w:val="none" w:sz="0" w:space="0" w:color="auto"/>
                <w:right w:val="none" w:sz="0" w:space="0" w:color="auto"/>
              </w:divBdr>
              <w:divsChild>
                <w:div w:id="1596210829">
                  <w:marLeft w:val="0"/>
                  <w:marRight w:val="0"/>
                  <w:marTop w:val="0"/>
                  <w:marBottom w:val="0"/>
                  <w:divBdr>
                    <w:top w:val="none" w:sz="0" w:space="0" w:color="auto"/>
                    <w:left w:val="none" w:sz="0" w:space="0" w:color="auto"/>
                    <w:bottom w:val="none" w:sz="0" w:space="0" w:color="auto"/>
                    <w:right w:val="none" w:sz="0" w:space="0" w:color="auto"/>
                  </w:divBdr>
                  <w:divsChild>
                    <w:div w:id="169217552">
                      <w:marLeft w:val="0"/>
                      <w:marRight w:val="0"/>
                      <w:marTop w:val="0"/>
                      <w:marBottom w:val="0"/>
                      <w:divBdr>
                        <w:top w:val="none" w:sz="0" w:space="0" w:color="auto"/>
                        <w:left w:val="none" w:sz="0" w:space="0" w:color="auto"/>
                        <w:bottom w:val="none" w:sz="0" w:space="0" w:color="auto"/>
                        <w:right w:val="none" w:sz="0" w:space="0" w:color="auto"/>
                      </w:divBdr>
                      <w:divsChild>
                        <w:div w:id="1491021910">
                          <w:marLeft w:val="0"/>
                          <w:marRight w:val="0"/>
                          <w:marTop w:val="0"/>
                          <w:marBottom w:val="0"/>
                          <w:divBdr>
                            <w:top w:val="none" w:sz="0" w:space="0" w:color="auto"/>
                            <w:left w:val="none" w:sz="0" w:space="0" w:color="auto"/>
                            <w:bottom w:val="none" w:sz="0" w:space="0" w:color="auto"/>
                            <w:right w:val="none" w:sz="0" w:space="0" w:color="auto"/>
                          </w:divBdr>
                        </w:div>
                        <w:div w:id="2082562485">
                          <w:marLeft w:val="0"/>
                          <w:marRight w:val="0"/>
                          <w:marTop w:val="0"/>
                          <w:marBottom w:val="180"/>
                          <w:divBdr>
                            <w:top w:val="none" w:sz="0" w:space="0" w:color="auto"/>
                            <w:left w:val="none" w:sz="0" w:space="0" w:color="auto"/>
                            <w:bottom w:val="none" w:sz="0" w:space="0" w:color="auto"/>
                            <w:right w:val="none" w:sz="0" w:space="0" w:color="auto"/>
                          </w:divBdr>
                          <w:divsChild>
                            <w:div w:id="3870467">
                              <w:marLeft w:val="0"/>
                              <w:marRight w:val="0"/>
                              <w:marTop w:val="0"/>
                              <w:marBottom w:val="0"/>
                              <w:divBdr>
                                <w:top w:val="none" w:sz="0" w:space="0" w:color="auto"/>
                                <w:left w:val="none" w:sz="0" w:space="0" w:color="auto"/>
                                <w:bottom w:val="none" w:sz="0" w:space="0" w:color="auto"/>
                                <w:right w:val="none" w:sz="0" w:space="0" w:color="auto"/>
                              </w:divBdr>
                              <w:divsChild>
                                <w:div w:id="1956014948">
                                  <w:marLeft w:val="0"/>
                                  <w:marRight w:val="0"/>
                                  <w:marTop w:val="0"/>
                                  <w:marBottom w:val="0"/>
                                  <w:divBdr>
                                    <w:top w:val="none" w:sz="0" w:space="0" w:color="auto"/>
                                    <w:left w:val="none" w:sz="0" w:space="0" w:color="auto"/>
                                    <w:bottom w:val="none" w:sz="0" w:space="0" w:color="auto"/>
                                    <w:right w:val="none" w:sz="0" w:space="0" w:color="auto"/>
                                  </w:divBdr>
                                  <w:divsChild>
                                    <w:div w:id="1366448087">
                                      <w:marLeft w:val="0"/>
                                      <w:marRight w:val="0"/>
                                      <w:marTop w:val="0"/>
                                      <w:marBottom w:val="0"/>
                                      <w:divBdr>
                                        <w:top w:val="none" w:sz="0" w:space="0" w:color="auto"/>
                                        <w:left w:val="none" w:sz="0" w:space="0" w:color="auto"/>
                                        <w:bottom w:val="none" w:sz="0" w:space="0" w:color="auto"/>
                                        <w:right w:val="none" w:sz="0" w:space="0" w:color="auto"/>
                                      </w:divBdr>
                                      <w:divsChild>
                                        <w:div w:id="161640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246280">
                      <w:marLeft w:val="0"/>
                      <w:marRight w:val="0"/>
                      <w:marTop w:val="0"/>
                      <w:marBottom w:val="0"/>
                      <w:divBdr>
                        <w:top w:val="none" w:sz="0" w:space="0" w:color="auto"/>
                        <w:left w:val="none" w:sz="0" w:space="0" w:color="auto"/>
                        <w:bottom w:val="none" w:sz="0" w:space="0" w:color="auto"/>
                        <w:right w:val="none" w:sz="0" w:space="0" w:color="auto"/>
                      </w:divBdr>
                      <w:divsChild>
                        <w:div w:id="1202670628">
                          <w:marLeft w:val="0"/>
                          <w:marRight w:val="0"/>
                          <w:marTop w:val="0"/>
                          <w:marBottom w:val="0"/>
                          <w:divBdr>
                            <w:top w:val="none" w:sz="0" w:space="0" w:color="auto"/>
                            <w:left w:val="none" w:sz="0" w:space="0" w:color="auto"/>
                            <w:bottom w:val="none" w:sz="0" w:space="0" w:color="auto"/>
                            <w:right w:val="none" w:sz="0" w:space="0" w:color="auto"/>
                          </w:divBdr>
                          <w:divsChild>
                            <w:div w:id="260993007">
                              <w:marLeft w:val="0"/>
                              <w:marRight w:val="0"/>
                              <w:marTop w:val="0"/>
                              <w:marBottom w:val="0"/>
                              <w:divBdr>
                                <w:top w:val="none" w:sz="0" w:space="0" w:color="auto"/>
                                <w:left w:val="none" w:sz="0" w:space="0" w:color="auto"/>
                                <w:bottom w:val="none" w:sz="0" w:space="0" w:color="auto"/>
                                <w:right w:val="none" w:sz="0" w:space="0" w:color="auto"/>
                              </w:divBdr>
                              <w:divsChild>
                                <w:div w:id="1171679486">
                                  <w:marLeft w:val="0"/>
                                  <w:marRight w:val="0"/>
                                  <w:marTop w:val="0"/>
                                  <w:marBottom w:val="0"/>
                                  <w:divBdr>
                                    <w:top w:val="none" w:sz="0" w:space="0" w:color="auto"/>
                                    <w:left w:val="none" w:sz="0" w:space="0" w:color="auto"/>
                                    <w:bottom w:val="none" w:sz="0" w:space="0" w:color="auto"/>
                                    <w:right w:val="none" w:sz="0" w:space="0" w:color="auto"/>
                                  </w:divBdr>
                                  <w:divsChild>
                                    <w:div w:id="1136416790">
                                      <w:marLeft w:val="0"/>
                                      <w:marRight w:val="0"/>
                                      <w:marTop w:val="0"/>
                                      <w:marBottom w:val="0"/>
                                      <w:divBdr>
                                        <w:top w:val="none" w:sz="0" w:space="0" w:color="auto"/>
                                        <w:left w:val="none" w:sz="0" w:space="0" w:color="auto"/>
                                        <w:bottom w:val="none" w:sz="0" w:space="0" w:color="auto"/>
                                        <w:right w:val="none" w:sz="0" w:space="0" w:color="auto"/>
                                      </w:divBdr>
                                      <w:divsChild>
                                        <w:div w:id="370035182">
                                          <w:marLeft w:val="0"/>
                                          <w:marRight w:val="0"/>
                                          <w:marTop w:val="0"/>
                                          <w:marBottom w:val="0"/>
                                          <w:divBdr>
                                            <w:top w:val="none" w:sz="0" w:space="0" w:color="auto"/>
                                            <w:left w:val="none" w:sz="0" w:space="0" w:color="auto"/>
                                            <w:bottom w:val="none" w:sz="0" w:space="0" w:color="auto"/>
                                            <w:right w:val="none" w:sz="0" w:space="0" w:color="auto"/>
                                          </w:divBdr>
                                        </w:div>
                                      </w:divsChild>
                                    </w:div>
                                    <w:div w:id="2128499673">
                                      <w:marLeft w:val="0"/>
                                      <w:marRight w:val="0"/>
                                      <w:marTop w:val="0"/>
                                      <w:marBottom w:val="0"/>
                                      <w:divBdr>
                                        <w:top w:val="none" w:sz="0" w:space="0" w:color="auto"/>
                                        <w:left w:val="none" w:sz="0" w:space="0" w:color="auto"/>
                                        <w:bottom w:val="none" w:sz="0" w:space="0" w:color="auto"/>
                                        <w:right w:val="none" w:sz="0" w:space="0" w:color="auto"/>
                                      </w:divBdr>
                                      <w:divsChild>
                                        <w:div w:id="530846464">
                                          <w:marLeft w:val="0"/>
                                          <w:marRight w:val="0"/>
                                          <w:marTop w:val="0"/>
                                          <w:marBottom w:val="0"/>
                                          <w:divBdr>
                                            <w:top w:val="none" w:sz="0" w:space="0" w:color="auto"/>
                                            <w:left w:val="none" w:sz="0" w:space="0" w:color="auto"/>
                                            <w:bottom w:val="none" w:sz="0" w:space="0" w:color="auto"/>
                                            <w:right w:val="none" w:sz="0" w:space="0" w:color="auto"/>
                                          </w:divBdr>
                                          <w:divsChild>
                                            <w:div w:id="183070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165941">
                              <w:marLeft w:val="0"/>
                              <w:marRight w:val="0"/>
                              <w:marTop w:val="0"/>
                              <w:marBottom w:val="0"/>
                              <w:divBdr>
                                <w:top w:val="none" w:sz="0" w:space="0" w:color="auto"/>
                                <w:left w:val="none" w:sz="0" w:space="0" w:color="auto"/>
                                <w:bottom w:val="none" w:sz="0" w:space="0" w:color="auto"/>
                                <w:right w:val="none" w:sz="0" w:space="0" w:color="auto"/>
                              </w:divBdr>
                              <w:divsChild>
                                <w:div w:id="955142769">
                                  <w:marLeft w:val="0"/>
                                  <w:marRight w:val="0"/>
                                  <w:marTop w:val="0"/>
                                  <w:marBottom w:val="0"/>
                                  <w:divBdr>
                                    <w:top w:val="none" w:sz="0" w:space="0" w:color="auto"/>
                                    <w:left w:val="none" w:sz="0" w:space="0" w:color="auto"/>
                                    <w:bottom w:val="none" w:sz="0" w:space="0" w:color="auto"/>
                                    <w:right w:val="none" w:sz="0" w:space="0" w:color="auto"/>
                                  </w:divBdr>
                                  <w:divsChild>
                                    <w:div w:id="988944619">
                                      <w:marLeft w:val="0"/>
                                      <w:marRight w:val="0"/>
                                      <w:marTop w:val="0"/>
                                      <w:marBottom w:val="0"/>
                                      <w:divBdr>
                                        <w:top w:val="none" w:sz="0" w:space="0" w:color="auto"/>
                                        <w:left w:val="none" w:sz="0" w:space="0" w:color="auto"/>
                                        <w:bottom w:val="none" w:sz="0" w:space="0" w:color="auto"/>
                                        <w:right w:val="none" w:sz="0" w:space="0" w:color="auto"/>
                                      </w:divBdr>
                                      <w:divsChild>
                                        <w:div w:id="997926990">
                                          <w:marLeft w:val="0"/>
                                          <w:marRight w:val="0"/>
                                          <w:marTop w:val="0"/>
                                          <w:marBottom w:val="0"/>
                                          <w:divBdr>
                                            <w:top w:val="none" w:sz="0" w:space="0" w:color="auto"/>
                                            <w:left w:val="none" w:sz="0" w:space="0" w:color="auto"/>
                                            <w:bottom w:val="none" w:sz="0" w:space="0" w:color="auto"/>
                                            <w:right w:val="none" w:sz="0" w:space="0" w:color="auto"/>
                                          </w:divBdr>
                                        </w:div>
                                      </w:divsChild>
                                    </w:div>
                                    <w:div w:id="881360793">
                                      <w:marLeft w:val="0"/>
                                      <w:marRight w:val="0"/>
                                      <w:marTop w:val="0"/>
                                      <w:marBottom w:val="0"/>
                                      <w:divBdr>
                                        <w:top w:val="none" w:sz="0" w:space="0" w:color="auto"/>
                                        <w:left w:val="none" w:sz="0" w:space="0" w:color="auto"/>
                                        <w:bottom w:val="none" w:sz="0" w:space="0" w:color="auto"/>
                                        <w:right w:val="none" w:sz="0" w:space="0" w:color="auto"/>
                                      </w:divBdr>
                                      <w:divsChild>
                                        <w:div w:id="2113896011">
                                          <w:marLeft w:val="0"/>
                                          <w:marRight w:val="0"/>
                                          <w:marTop w:val="0"/>
                                          <w:marBottom w:val="0"/>
                                          <w:divBdr>
                                            <w:top w:val="none" w:sz="0" w:space="0" w:color="auto"/>
                                            <w:left w:val="none" w:sz="0" w:space="0" w:color="auto"/>
                                            <w:bottom w:val="none" w:sz="0" w:space="0" w:color="auto"/>
                                            <w:right w:val="none" w:sz="0" w:space="0" w:color="auto"/>
                                          </w:divBdr>
                                          <w:divsChild>
                                            <w:div w:id="199606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045999">
                              <w:marLeft w:val="0"/>
                              <w:marRight w:val="0"/>
                              <w:marTop w:val="0"/>
                              <w:marBottom w:val="0"/>
                              <w:divBdr>
                                <w:top w:val="none" w:sz="0" w:space="0" w:color="auto"/>
                                <w:left w:val="none" w:sz="0" w:space="0" w:color="auto"/>
                                <w:bottom w:val="none" w:sz="0" w:space="0" w:color="auto"/>
                                <w:right w:val="none" w:sz="0" w:space="0" w:color="auto"/>
                              </w:divBdr>
                              <w:divsChild>
                                <w:div w:id="1694762170">
                                  <w:marLeft w:val="0"/>
                                  <w:marRight w:val="0"/>
                                  <w:marTop w:val="0"/>
                                  <w:marBottom w:val="0"/>
                                  <w:divBdr>
                                    <w:top w:val="none" w:sz="0" w:space="0" w:color="auto"/>
                                    <w:left w:val="none" w:sz="0" w:space="0" w:color="auto"/>
                                    <w:bottom w:val="none" w:sz="0" w:space="0" w:color="auto"/>
                                    <w:right w:val="none" w:sz="0" w:space="0" w:color="auto"/>
                                  </w:divBdr>
                                  <w:divsChild>
                                    <w:div w:id="1099712890">
                                      <w:marLeft w:val="0"/>
                                      <w:marRight w:val="0"/>
                                      <w:marTop w:val="0"/>
                                      <w:marBottom w:val="0"/>
                                      <w:divBdr>
                                        <w:top w:val="none" w:sz="0" w:space="0" w:color="auto"/>
                                        <w:left w:val="none" w:sz="0" w:space="0" w:color="auto"/>
                                        <w:bottom w:val="none" w:sz="0" w:space="0" w:color="auto"/>
                                        <w:right w:val="none" w:sz="0" w:space="0" w:color="auto"/>
                                      </w:divBdr>
                                      <w:divsChild>
                                        <w:div w:id="1856184287">
                                          <w:marLeft w:val="0"/>
                                          <w:marRight w:val="0"/>
                                          <w:marTop w:val="0"/>
                                          <w:marBottom w:val="0"/>
                                          <w:divBdr>
                                            <w:top w:val="none" w:sz="0" w:space="0" w:color="auto"/>
                                            <w:left w:val="none" w:sz="0" w:space="0" w:color="auto"/>
                                            <w:bottom w:val="none" w:sz="0" w:space="0" w:color="auto"/>
                                            <w:right w:val="none" w:sz="0" w:space="0" w:color="auto"/>
                                          </w:divBdr>
                                          <w:divsChild>
                                            <w:div w:id="491331252">
                                              <w:marLeft w:val="0"/>
                                              <w:marRight w:val="0"/>
                                              <w:marTop w:val="0"/>
                                              <w:marBottom w:val="0"/>
                                              <w:divBdr>
                                                <w:top w:val="none" w:sz="0" w:space="0" w:color="auto"/>
                                                <w:left w:val="none" w:sz="0" w:space="0" w:color="auto"/>
                                                <w:bottom w:val="none" w:sz="0" w:space="0" w:color="auto"/>
                                                <w:right w:val="none" w:sz="0" w:space="0" w:color="auto"/>
                                              </w:divBdr>
                                              <w:divsChild>
                                                <w:div w:id="111439567">
                                                  <w:marLeft w:val="0"/>
                                                  <w:marRight w:val="0"/>
                                                  <w:marTop w:val="0"/>
                                                  <w:marBottom w:val="0"/>
                                                  <w:divBdr>
                                                    <w:top w:val="none" w:sz="0" w:space="0" w:color="auto"/>
                                                    <w:left w:val="none" w:sz="0" w:space="0" w:color="auto"/>
                                                    <w:bottom w:val="none" w:sz="0" w:space="0" w:color="auto"/>
                                                    <w:right w:val="none" w:sz="0" w:space="0" w:color="auto"/>
                                                  </w:divBdr>
                                                  <w:divsChild>
                                                    <w:div w:id="167596178">
                                                      <w:marLeft w:val="0"/>
                                                      <w:marRight w:val="0"/>
                                                      <w:marTop w:val="0"/>
                                                      <w:marBottom w:val="0"/>
                                                      <w:divBdr>
                                                        <w:top w:val="none" w:sz="0" w:space="0" w:color="auto"/>
                                                        <w:left w:val="none" w:sz="0" w:space="0" w:color="auto"/>
                                                        <w:bottom w:val="none" w:sz="0" w:space="0" w:color="auto"/>
                                                        <w:right w:val="none" w:sz="0" w:space="0" w:color="auto"/>
                                                      </w:divBdr>
                                                      <w:divsChild>
                                                        <w:div w:id="322589368">
                                                          <w:marLeft w:val="0"/>
                                                          <w:marRight w:val="0"/>
                                                          <w:marTop w:val="0"/>
                                                          <w:marBottom w:val="0"/>
                                                          <w:divBdr>
                                                            <w:top w:val="none" w:sz="0" w:space="0" w:color="auto"/>
                                                            <w:left w:val="none" w:sz="0" w:space="0" w:color="auto"/>
                                                            <w:bottom w:val="none" w:sz="0" w:space="0" w:color="auto"/>
                                                            <w:right w:val="none" w:sz="0" w:space="0" w:color="auto"/>
                                                          </w:divBdr>
                                                          <w:divsChild>
                                                            <w:div w:id="1923489257">
                                                              <w:marLeft w:val="0"/>
                                                              <w:marRight w:val="0"/>
                                                              <w:marTop w:val="0"/>
                                                              <w:marBottom w:val="0"/>
                                                              <w:divBdr>
                                                                <w:top w:val="none" w:sz="0" w:space="0" w:color="auto"/>
                                                                <w:left w:val="none" w:sz="0" w:space="0" w:color="auto"/>
                                                                <w:bottom w:val="none" w:sz="0" w:space="0" w:color="auto"/>
                                                                <w:right w:val="none" w:sz="0" w:space="0" w:color="auto"/>
                                                              </w:divBdr>
                                                              <w:divsChild>
                                                                <w:div w:id="207218744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676151005">
                                                          <w:marLeft w:val="0"/>
                                                          <w:marRight w:val="0"/>
                                                          <w:marTop w:val="60"/>
                                                          <w:marBottom w:val="0"/>
                                                          <w:divBdr>
                                                            <w:top w:val="none" w:sz="0" w:space="0" w:color="auto"/>
                                                            <w:left w:val="none" w:sz="0" w:space="0" w:color="auto"/>
                                                            <w:bottom w:val="none" w:sz="0" w:space="0" w:color="auto"/>
                                                            <w:right w:val="none" w:sz="0" w:space="0" w:color="auto"/>
                                                          </w:divBdr>
                                                          <w:divsChild>
                                                            <w:div w:id="209415877">
                                                              <w:marLeft w:val="0"/>
                                                              <w:marRight w:val="0"/>
                                                              <w:marTop w:val="0"/>
                                                              <w:marBottom w:val="0"/>
                                                              <w:divBdr>
                                                                <w:top w:val="none" w:sz="0" w:space="0" w:color="auto"/>
                                                                <w:left w:val="none" w:sz="0" w:space="0" w:color="auto"/>
                                                                <w:bottom w:val="none" w:sz="0" w:space="0" w:color="auto"/>
                                                                <w:right w:val="none" w:sz="0" w:space="0" w:color="auto"/>
                                                              </w:divBdr>
                                                            </w:div>
                                                          </w:divsChild>
                                                        </w:div>
                                                        <w:div w:id="121041523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6340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396789">
                              <w:marLeft w:val="0"/>
                              <w:marRight w:val="0"/>
                              <w:marTop w:val="0"/>
                              <w:marBottom w:val="0"/>
                              <w:divBdr>
                                <w:top w:val="none" w:sz="0" w:space="0" w:color="auto"/>
                                <w:left w:val="none" w:sz="0" w:space="0" w:color="auto"/>
                                <w:bottom w:val="none" w:sz="0" w:space="0" w:color="auto"/>
                                <w:right w:val="none" w:sz="0" w:space="0" w:color="auto"/>
                              </w:divBdr>
                              <w:divsChild>
                                <w:div w:id="4597105">
                                  <w:marLeft w:val="0"/>
                                  <w:marRight w:val="0"/>
                                  <w:marTop w:val="0"/>
                                  <w:marBottom w:val="0"/>
                                  <w:divBdr>
                                    <w:top w:val="single" w:sz="6" w:space="0" w:color="DDDDDD"/>
                                    <w:left w:val="none" w:sz="0" w:space="0" w:color="333333"/>
                                    <w:bottom w:val="single" w:sz="6" w:space="0" w:color="DDDDDD"/>
                                    <w:right w:val="single" w:sz="6" w:space="0" w:color="DDDDDD"/>
                                  </w:divBdr>
                                  <w:divsChild>
                                    <w:div w:id="672799956">
                                      <w:marLeft w:val="0"/>
                                      <w:marRight w:val="0"/>
                                      <w:marTop w:val="0"/>
                                      <w:marBottom w:val="0"/>
                                      <w:divBdr>
                                        <w:top w:val="none" w:sz="0" w:space="0" w:color="auto"/>
                                        <w:left w:val="none" w:sz="0" w:space="0" w:color="auto"/>
                                        <w:bottom w:val="none" w:sz="0" w:space="0" w:color="auto"/>
                                        <w:right w:val="none" w:sz="0" w:space="0" w:color="auto"/>
                                      </w:divBdr>
                                      <w:divsChild>
                                        <w:div w:id="1449204308">
                                          <w:marLeft w:val="0"/>
                                          <w:marRight w:val="0"/>
                                          <w:marTop w:val="0"/>
                                          <w:marBottom w:val="0"/>
                                          <w:divBdr>
                                            <w:top w:val="none" w:sz="0" w:space="0" w:color="auto"/>
                                            <w:left w:val="none" w:sz="0" w:space="0" w:color="auto"/>
                                            <w:bottom w:val="none" w:sz="0" w:space="0" w:color="auto"/>
                                            <w:right w:val="none" w:sz="0" w:space="0" w:color="auto"/>
                                          </w:divBdr>
                                          <w:divsChild>
                                            <w:div w:id="703096608">
                                              <w:marLeft w:val="0"/>
                                              <w:marRight w:val="0"/>
                                              <w:marTop w:val="0"/>
                                              <w:marBottom w:val="0"/>
                                              <w:divBdr>
                                                <w:top w:val="none" w:sz="0" w:space="0" w:color="auto"/>
                                                <w:left w:val="none" w:sz="0" w:space="0" w:color="auto"/>
                                                <w:bottom w:val="none" w:sz="0" w:space="0" w:color="auto"/>
                                                <w:right w:val="none" w:sz="0" w:space="0" w:color="auto"/>
                                              </w:divBdr>
                                              <w:divsChild>
                                                <w:div w:id="1885368456">
                                                  <w:marLeft w:val="0"/>
                                                  <w:marRight w:val="0"/>
                                                  <w:marTop w:val="0"/>
                                                  <w:marBottom w:val="0"/>
                                                  <w:divBdr>
                                                    <w:top w:val="none" w:sz="0" w:space="0" w:color="auto"/>
                                                    <w:left w:val="none" w:sz="0" w:space="0" w:color="auto"/>
                                                    <w:bottom w:val="none" w:sz="0" w:space="0" w:color="auto"/>
                                                    <w:right w:val="none" w:sz="0" w:space="0" w:color="auto"/>
                                                  </w:divBdr>
                                                  <w:divsChild>
                                                    <w:div w:id="148651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370040">
                              <w:marLeft w:val="0"/>
                              <w:marRight w:val="0"/>
                              <w:marTop w:val="0"/>
                              <w:marBottom w:val="0"/>
                              <w:divBdr>
                                <w:top w:val="single" w:sz="6" w:space="0" w:color="DDDDDD"/>
                                <w:left w:val="none" w:sz="0" w:space="0" w:color="auto"/>
                                <w:bottom w:val="single" w:sz="6" w:space="0" w:color="DDDDDD"/>
                                <w:right w:val="single" w:sz="6" w:space="0" w:color="DDDDDD"/>
                              </w:divBdr>
                              <w:divsChild>
                                <w:div w:id="74087383">
                                  <w:marLeft w:val="0"/>
                                  <w:marRight w:val="0"/>
                                  <w:marTop w:val="0"/>
                                  <w:marBottom w:val="0"/>
                                  <w:divBdr>
                                    <w:top w:val="none" w:sz="0" w:space="0" w:color="auto"/>
                                    <w:left w:val="none" w:sz="0" w:space="0" w:color="auto"/>
                                    <w:bottom w:val="none" w:sz="0" w:space="0" w:color="auto"/>
                                    <w:right w:val="none" w:sz="0" w:space="0" w:color="auto"/>
                                  </w:divBdr>
                                  <w:divsChild>
                                    <w:div w:id="1180973307">
                                      <w:marLeft w:val="0"/>
                                      <w:marRight w:val="0"/>
                                      <w:marTop w:val="0"/>
                                      <w:marBottom w:val="0"/>
                                      <w:divBdr>
                                        <w:top w:val="none" w:sz="0" w:space="0" w:color="auto"/>
                                        <w:left w:val="none" w:sz="0" w:space="0" w:color="auto"/>
                                        <w:bottom w:val="none" w:sz="0" w:space="0" w:color="auto"/>
                                        <w:right w:val="none" w:sz="0" w:space="0" w:color="auto"/>
                                      </w:divBdr>
                                      <w:divsChild>
                                        <w:div w:id="1808620092">
                                          <w:marLeft w:val="0"/>
                                          <w:marRight w:val="0"/>
                                          <w:marTop w:val="0"/>
                                          <w:marBottom w:val="0"/>
                                          <w:divBdr>
                                            <w:top w:val="none" w:sz="0" w:space="0" w:color="auto"/>
                                            <w:left w:val="none" w:sz="0" w:space="0" w:color="auto"/>
                                            <w:bottom w:val="none" w:sz="0" w:space="0" w:color="auto"/>
                                            <w:right w:val="none" w:sz="0" w:space="0" w:color="auto"/>
                                          </w:divBdr>
                                          <w:divsChild>
                                            <w:div w:id="64862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263561">
                                      <w:marLeft w:val="0"/>
                                      <w:marRight w:val="0"/>
                                      <w:marTop w:val="0"/>
                                      <w:marBottom w:val="0"/>
                                      <w:divBdr>
                                        <w:top w:val="none" w:sz="0" w:space="0" w:color="auto"/>
                                        <w:left w:val="none" w:sz="0" w:space="0" w:color="auto"/>
                                        <w:bottom w:val="none" w:sz="0" w:space="0" w:color="auto"/>
                                        <w:right w:val="none" w:sz="0" w:space="0" w:color="auto"/>
                                      </w:divBdr>
                                      <w:divsChild>
                                        <w:div w:id="1489512741">
                                          <w:marLeft w:val="0"/>
                                          <w:marRight w:val="0"/>
                                          <w:marTop w:val="0"/>
                                          <w:marBottom w:val="0"/>
                                          <w:divBdr>
                                            <w:top w:val="none" w:sz="0" w:space="0" w:color="auto"/>
                                            <w:left w:val="none" w:sz="0" w:space="0" w:color="auto"/>
                                            <w:bottom w:val="none" w:sz="0" w:space="0" w:color="auto"/>
                                            <w:right w:val="none" w:sz="0" w:space="0" w:color="auto"/>
                                          </w:divBdr>
                                          <w:divsChild>
                                            <w:div w:id="1817530249">
                                              <w:marLeft w:val="0"/>
                                              <w:marRight w:val="0"/>
                                              <w:marTop w:val="0"/>
                                              <w:marBottom w:val="0"/>
                                              <w:divBdr>
                                                <w:top w:val="none" w:sz="0" w:space="0" w:color="auto"/>
                                                <w:left w:val="none" w:sz="0" w:space="0" w:color="auto"/>
                                                <w:bottom w:val="none" w:sz="0" w:space="0" w:color="auto"/>
                                                <w:right w:val="none" w:sz="0" w:space="0" w:color="auto"/>
                                              </w:divBdr>
                                              <w:divsChild>
                                                <w:div w:id="981275372">
                                                  <w:marLeft w:val="0"/>
                                                  <w:marRight w:val="0"/>
                                                  <w:marTop w:val="0"/>
                                                  <w:marBottom w:val="0"/>
                                                  <w:divBdr>
                                                    <w:top w:val="none" w:sz="0" w:space="0" w:color="auto"/>
                                                    <w:left w:val="none" w:sz="0" w:space="0" w:color="auto"/>
                                                    <w:bottom w:val="none" w:sz="0" w:space="0" w:color="auto"/>
                                                    <w:right w:val="none" w:sz="0" w:space="0" w:color="auto"/>
                                                  </w:divBdr>
                                                  <w:divsChild>
                                                    <w:div w:id="514424155">
                                                      <w:marLeft w:val="0"/>
                                                      <w:marRight w:val="0"/>
                                                      <w:marTop w:val="0"/>
                                                      <w:marBottom w:val="0"/>
                                                      <w:divBdr>
                                                        <w:top w:val="none" w:sz="0" w:space="0" w:color="auto"/>
                                                        <w:left w:val="none" w:sz="0" w:space="0" w:color="auto"/>
                                                        <w:bottom w:val="none" w:sz="0" w:space="0" w:color="auto"/>
                                                        <w:right w:val="none" w:sz="0" w:space="0" w:color="auto"/>
                                                      </w:divBdr>
                                                      <w:divsChild>
                                                        <w:div w:id="37008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11638">
                                          <w:marLeft w:val="0"/>
                                          <w:marRight w:val="0"/>
                                          <w:marTop w:val="0"/>
                                          <w:marBottom w:val="0"/>
                                          <w:divBdr>
                                            <w:top w:val="none" w:sz="0" w:space="0" w:color="auto"/>
                                            <w:left w:val="none" w:sz="0" w:space="0" w:color="auto"/>
                                            <w:bottom w:val="none" w:sz="0" w:space="0" w:color="auto"/>
                                            <w:right w:val="none" w:sz="0" w:space="0" w:color="auto"/>
                                          </w:divBdr>
                                          <w:divsChild>
                                            <w:div w:id="1707170352">
                                              <w:marLeft w:val="0"/>
                                              <w:marRight w:val="0"/>
                                              <w:marTop w:val="0"/>
                                              <w:marBottom w:val="0"/>
                                              <w:divBdr>
                                                <w:top w:val="single" w:sz="6" w:space="0" w:color="DDDDDD"/>
                                                <w:left w:val="single" w:sz="6" w:space="0" w:color="DDDDDD"/>
                                                <w:bottom w:val="single" w:sz="6" w:space="0" w:color="DDDDDD"/>
                                                <w:right w:val="single" w:sz="6" w:space="0" w:color="DDDDDD"/>
                                              </w:divBdr>
                                              <w:divsChild>
                                                <w:div w:id="2112820493">
                                                  <w:marLeft w:val="0"/>
                                                  <w:marRight w:val="0"/>
                                                  <w:marTop w:val="0"/>
                                                  <w:marBottom w:val="0"/>
                                                  <w:divBdr>
                                                    <w:top w:val="none" w:sz="0" w:space="0" w:color="auto"/>
                                                    <w:left w:val="none" w:sz="0" w:space="0" w:color="auto"/>
                                                    <w:bottom w:val="none" w:sz="0" w:space="0" w:color="auto"/>
                                                    <w:right w:val="none" w:sz="0" w:space="0" w:color="auto"/>
                                                  </w:divBdr>
                                                  <w:divsChild>
                                                    <w:div w:id="21634103">
                                                      <w:marLeft w:val="0"/>
                                                      <w:marRight w:val="0"/>
                                                      <w:marTop w:val="0"/>
                                                      <w:marBottom w:val="0"/>
                                                      <w:divBdr>
                                                        <w:top w:val="none" w:sz="0" w:space="0" w:color="auto"/>
                                                        <w:left w:val="none" w:sz="0" w:space="0" w:color="auto"/>
                                                        <w:bottom w:val="none" w:sz="0" w:space="0" w:color="auto"/>
                                                        <w:right w:val="none" w:sz="0" w:space="0" w:color="auto"/>
                                                      </w:divBdr>
                                                    </w:div>
                                                  </w:divsChild>
                                                </w:div>
                                                <w:div w:id="1887524726">
                                                  <w:marLeft w:val="0"/>
                                                  <w:marRight w:val="0"/>
                                                  <w:marTop w:val="0"/>
                                                  <w:marBottom w:val="0"/>
                                                  <w:divBdr>
                                                    <w:top w:val="none" w:sz="0" w:space="0" w:color="auto"/>
                                                    <w:left w:val="none" w:sz="0" w:space="0" w:color="auto"/>
                                                    <w:bottom w:val="none" w:sz="0" w:space="0" w:color="auto"/>
                                                    <w:right w:val="none" w:sz="0" w:space="0" w:color="auto"/>
                                                  </w:divBdr>
                                                  <w:divsChild>
                                                    <w:div w:id="445121082">
                                                      <w:marLeft w:val="0"/>
                                                      <w:marRight w:val="0"/>
                                                      <w:marTop w:val="0"/>
                                                      <w:marBottom w:val="0"/>
                                                      <w:divBdr>
                                                        <w:top w:val="none" w:sz="0" w:space="0" w:color="auto"/>
                                                        <w:left w:val="none" w:sz="0" w:space="0" w:color="auto"/>
                                                        <w:bottom w:val="none" w:sz="0" w:space="0" w:color="auto"/>
                                                        <w:right w:val="none" w:sz="0" w:space="0" w:color="auto"/>
                                                      </w:divBdr>
                                                      <w:divsChild>
                                                        <w:div w:id="20757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0404488">
                              <w:marLeft w:val="0"/>
                              <w:marRight w:val="0"/>
                              <w:marTop w:val="0"/>
                              <w:marBottom w:val="0"/>
                              <w:divBdr>
                                <w:top w:val="none" w:sz="0" w:space="0" w:color="auto"/>
                                <w:left w:val="none" w:sz="0" w:space="0" w:color="auto"/>
                                <w:bottom w:val="none" w:sz="0" w:space="0" w:color="auto"/>
                                <w:right w:val="none" w:sz="0" w:space="0" w:color="auto"/>
                              </w:divBdr>
                              <w:divsChild>
                                <w:div w:id="1325740470">
                                  <w:marLeft w:val="0"/>
                                  <w:marRight w:val="0"/>
                                  <w:marTop w:val="0"/>
                                  <w:marBottom w:val="0"/>
                                  <w:divBdr>
                                    <w:top w:val="none" w:sz="0" w:space="0" w:color="auto"/>
                                    <w:left w:val="none" w:sz="0" w:space="0" w:color="auto"/>
                                    <w:bottom w:val="none" w:sz="0" w:space="0" w:color="auto"/>
                                    <w:right w:val="none" w:sz="0" w:space="0" w:color="auto"/>
                                  </w:divBdr>
                                  <w:divsChild>
                                    <w:div w:id="995719894">
                                      <w:marLeft w:val="0"/>
                                      <w:marRight w:val="0"/>
                                      <w:marTop w:val="0"/>
                                      <w:marBottom w:val="0"/>
                                      <w:divBdr>
                                        <w:top w:val="none" w:sz="0" w:space="0" w:color="auto"/>
                                        <w:left w:val="none" w:sz="0" w:space="0" w:color="auto"/>
                                        <w:bottom w:val="none" w:sz="0" w:space="0" w:color="auto"/>
                                        <w:right w:val="none" w:sz="0" w:space="0" w:color="auto"/>
                                      </w:divBdr>
                                      <w:divsChild>
                                        <w:div w:id="401297665">
                                          <w:marLeft w:val="0"/>
                                          <w:marRight w:val="0"/>
                                          <w:marTop w:val="0"/>
                                          <w:marBottom w:val="0"/>
                                          <w:divBdr>
                                            <w:top w:val="none" w:sz="0" w:space="0" w:color="auto"/>
                                            <w:left w:val="none" w:sz="0" w:space="0" w:color="auto"/>
                                            <w:bottom w:val="none" w:sz="0" w:space="0" w:color="auto"/>
                                            <w:right w:val="none" w:sz="0" w:space="0" w:color="auto"/>
                                          </w:divBdr>
                                        </w:div>
                                      </w:divsChild>
                                    </w:div>
                                    <w:div w:id="852231681">
                                      <w:marLeft w:val="0"/>
                                      <w:marRight w:val="0"/>
                                      <w:marTop w:val="0"/>
                                      <w:marBottom w:val="0"/>
                                      <w:divBdr>
                                        <w:top w:val="none" w:sz="0" w:space="0" w:color="auto"/>
                                        <w:left w:val="none" w:sz="0" w:space="0" w:color="auto"/>
                                        <w:bottom w:val="none" w:sz="0" w:space="0" w:color="auto"/>
                                        <w:right w:val="none" w:sz="0" w:space="0" w:color="auto"/>
                                      </w:divBdr>
                                      <w:divsChild>
                                        <w:div w:id="1454013390">
                                          <w:marLeft w:val="0"/>
                                          <w:marRight w:val="0"/>
                                          <w:marTop w:val="0"/>
                                          <w:marBottom w:val="0"/>
                                          <w:divBdr>
                                            <w:top w:val="none" w:sz="0" w:space="0" w:color="auto"/>
                                            <w:left w:val="none" w:sz="0" w:space="0" w:color="auto"/>
                                            <w:bottom w:val="none" w:sz="0" w:space="0" w:color="auto"/>
                                            <w:right w:val="none" w:sz="0" w:space="0" w:color="auto"/>
                                          </w:divBdr>
                                          <w:divsChild>
                                            <w:div w:id="632444139">
                                              <w:marLeft w:val="0"/>
                                              <w:marRight w:val="0"/>
                                              <w:marTop w:val="0"/>
                                              <w:marBottom w:val="0"/>
                                              <w:divBdr>
                                                <w:top w:val="none" w:sz="0" w:space="0" w:color="auto"/>
                                                <w:left w:val="none" w:sz="0" w:space="0" w:color="auto"/>
                                                <w:bottom w:val="none" w:sz="0" w:space="0" w:color="auto"/>
                                                <w:right w:val="none" w:sz="0" w:space="0" w:color="auto"/>
                                              </w:divBdr>
                                              <w:divsChild>
                                                <w:div w:id="32390076">
                                                  <w:marLeft w:val="0"/>
                                                  <w:marRight w:val="0"/>
                                                  <w:marTop w:val="0"/>
                                                  <w:marBottom w:val="0"/>
                                                  <w:divBdr>
                                                    <w:top w:val="none" w:sz="0" w:space="0" w:color="auto"/>
                                                    <w:left w:val="none" w:sz="0" w:space="0" w:color="auto"/>
                                                    <w:bottom w:val="none" w:sz="0" w:space="0" w:color="auto"/>
                                                    <w:right w:val="none" w:sz="0" w:space="0" w:color="auto"/>
                                                  </w:divBdr>
                                                  <w:divsChild>
                                                    <w:div w:id="1517622273">
                                                      <w:marLeft w:val="0"/>
                                                      <w:marRight w:val="0"/>
                                                      <w:marTop w:val="0"/>
                                                      <w:marBottom w:val="0"/>
                                                      <w:divBdr>
                                                        <w:top w:val="none" w:sz="0" w:space="0" w:color="auto"/>
                                                        <w:left w:val="none" w:sz="0" w:space="0" w:color="auto"/>
                                                        <w:bottom w:val="none" w:sz="0" w:space="0" w:color="auto"/>
                                                        <w:right w:val="none" w:sz="0" w:space="0" w:color="auto"/>
                                                      </w:divBdr>
                                                      <w:divsChild>
                                                        <w:div w:id="840242114">
                                                          <w:marLeft w:val="0"/>
                                                          <w:marRight w:val="0"/>
                                                          <w:marTop w:val="0"/>
                                                          <w:marBottom w:val="0"/>
                                                          <w:divBdr>
                                                            <w:top w:val="none" w:sz="0" w:space="0" w:color="auto"/>
                                                            <w:left w:val="none" w:sz="0" w:space="0" w:color="auto"/>
                                                            <w:bottom w:val="none" w:sz="0" w:space="0" w:color="auto"/>
                                                            <w:right w:val="none" w:sz="0" w:space="0" w:color="auto"/>
                                                          </w:divBdr>
                                                          <w:divsChild>
                                                            <w:div w:id="2000301938">
                                                              <w:marLeft w:val="0"/>
                                                              <w:marRight w:val="0"/>
                                                              <w:marTop w:val="0"/>
                                                              <w:marBottom w:val="0"/>
                                                              <w:divBdr>
                                                                <w:top w:val="none" w:sz="0" w:space="0" w:color="auto"/>
                                                                <w:left w:val="none" w:sz="0" w:space="0" w:color="auto"/>
                                                                <w:bottom w:val="none" w:sz="0" w:space="0" w:color="auto"/>
                                                                <w:right w:val="none" w:sz="0" w:space="0" w:color="auto"/>
                                                              </w:divBdr>
                                                              <w:divsChild>
                                                                <w:div w:id="116917930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131435491">
                                                          <w:marLeft w:val="0"/>
                                                          <w:marRight w:val="0"/>
                                                          <w:marTop w:val="60"/>
                                                          <w:marBottom w:val="0"/>
                                                          <w:divBdr>
                                                            <w:top w:val="none" w:sz="0" w:space="0" w:color="auto"/>
                                                            <w:left w:val="none" w:sz="0" w:space="0" w:color="auto"/>
                                                            <w:bottom w:val="none" w:sz="0" w:space="0" w:color="auto"/>
                                                            <w:right w:val="none" w:sz="0" w:space="0" w:color="auto"/>
                                                          </w:divBdr>
                                                          <w:divsChild>
                                                            <w:div w:id="2133939306">
                                                              <w:marLeft w:val="0"/>
                                                              <w:marRight w:val="0"/>
                                                              <w:marTop w:val="0"/>
                                                              <w:marBottom w:val="0"/>
                                                              <w:divBdr>
                                                                <w:top w:val="none" w:sz="0" w:space="0" w:color="auto"/>
                                                                <w:left w:val="none" w:sz="0" w:space="0" w:color="auto"/>
                                                                <w:bottom w:val="none" w:sz="0" w:space="0" w:color="auto"/>
                                                                <w:right w:val="none" w:sz="0" w:space="0" w:color="auto"/>
                                                              </w:divBdr>
                                                            </w:div>
                                                          </w:divsChild>
                                                        </w:div>
                                                        <w:div w:id="162804758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3718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225351">
                              <w:marLeft w:val="0"/>
                              <w:marRight w:val="0"/>
                              <w:marTop w:val="0"/>
                              <w:marBottom w:val="0"/>
                              <w:divBdr>
                                <w:top w:val="none" w:sz="0" w:space="0" w:color="auto"/>
                                <w:left w:val="none" w:sz="0" w:space="0" w:color="auto"/>
                                <w:bottom w:val="none" w:sz="0" w:space="0" w:color="auto"/>
                                <w:right w:val="none" w:sz="0" w:space="0" w:color="auto"/>
                              </w:divBdr>
                              <w:divsChild>
                                <w:div w:id="1745684468">
                                  <w:marLeft w:val="0"/>
                                  <w:marRight w:val="0"/>
                                  <w:marTop w:val="0"/>
                                  <w:marBottom w:val="0"/>
                                  <w:divBdr>
                                    <w:top w:val="none" w:sz="0" w:space="0" w:color="auto"/>
                                    <w:left w:val="none" w:sz="0" w:space="0" w:color="auto"/>
                                    <w:bottom w:val="none" w:sz="0" w:space="0" w:color="auto"/>
                                    <w:right w:val="none" w:sz="0" w:space="0" w:color="auto"/>
                                  </w:divBdr>
                                  <w:divsChild>
                                    <w:div w:id="1885944025">
                                      <w:marLeft w:val="0"/>
                                      <w:marRight w:val="0"/>
                                      <w:marTop w:val="0"/>
                                      <w:marBottom w:val="0"/>
                                      <w:divBdr>
                                        <w:top w:val="none" w:sz="0" w:space="0" w:color="auto"/>
                                        <w:left w:val="none" w:sz="0" w:space="0" w:color="auto"/>
                                        <w:bottom w:val="none" w:sz="0" w:space="0" w:color="auto"/>
                                        <w:right w:val="none" w:sz="0" w:space="0" w:color="auto"/>
                                      </w:divBdr>
                                      <w:divsChild>
                                        <w:div w:id="521210563">
                                          <w:marLeft w:val="0"/>
                                          <w:marRight w:val="0"/>
                                          <w:marTop w:val="0"/>
                                          <w:marBottom w:val="0"/>
                                          <w:divBdr>
                                            <w:top w:val="none" w:sz="0" w:space="0" w:color="auto"/>
                                            <w:left w:val="none" w:sz="0" w:space="0" w:color="auto"/>
                                            <w:bottom w:val="none" w:sz="0" w:space="0" w:color="auto"/>
                                            <w:right w:val="none" w:sz="0" w:space="0" w:color="auto"/>
                                          </w:divBdr>
                                        </w:div>
                                      </w:divsChild>
                                    </w:div>
                                    <w:div w:id="209877924">
                                      <w:marLeft w:val="0"/>
                                      <w:marRight w:val="0"/>
                                      <w:marTop w:val="0"/>
                                      <w:marBottom w:val="0"/>
                                      <w:divBdr>
                                        <w:top w:val="none" w:sz="0" w:space="0" w:color="auto"/>
                                        <w:left w:val="none" w:sz="0" w:space="0" w:color="auto"/>
                                        <w:bottom w:val="none" w:sz="0" w:space="0" w:color="auto"/>
                                        <w:right w:val="none" w:sz="0" w:space="0" w:color="auto"/>
                                      </w:divBdr>
                                      <w:divsChild>
                                        <w:div w:id="616909199">
                                          <w:marLeft w:val="0"/>
                                          <w:marRight w:val="0"/>
                                          <w:marTop w:val="0"/>
                                          <w:marBottom w:val="0"/>
                                          <w:divBdr>
                                            <w:top w:val="none" w:sz="0" w:space="0" w:color="auto"/>
                                            <w:left w:val="none" w:sz="0" w:space="0" w:color="auto"/>
                                            <w:bottom w:val="none" w:sz="0" w:space="0" w:color="auto"/>
                                            <w:right w:val="none" w:sz="0" w:space="0" w:color="auto"/>
                                          </w:divBdr>
                                          <w:divsChild>
                                            <w:div w:id="18988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578244">
                              <w:marLeft w:val="0"/>
                              <w:marRight w:val="0"/>
                              <w:marTop w:val="0"/>
                              <w:marBottom w:val="0"/>
                              <w:divBdr>
                                <w:top w:val="none" w:sz="0" w:space="0" w:color="auto"/>
                                <w:left w:val="none" w:sz="0" w:space="0" w:color="auto"/>
                                <w:bottom w:val="none" w:sz="0" w:space="0" w:color="auto"/>
                                <w:right w:val="none" w:sz="0" w:space="0" w:color="auto"/>
                              </w:divBdr>
                              <w:divsChild>
                                <w:div w:id="2066709892">
                                  <w:marLeft w:val="0"/>
                                  <w:marRight w:val="0"/>
                                  <w:marTop w:val="0"/>
                                  <w:marBottom w:val="0"/>
                                  <w:divBdr>
                                    <w:top w:val="none" w:sz="0" w:space="0" w:color="auto"/>
                                    <w:left w:val="none" w:sz="0" w:space="0" w:color="auto"/>
                                    <w:bottom w:val="none" w:sz="0" w:space="0" w:color="auto"/>
                                    <w:right w:val="none" w:sz="0" w:space="0" w:color="auto"/>
                                  </w:divBdr>
                                  <w:divsChild>
                                    <w:div w:id="1959600285">
                                      <w:marLeft w:val="0"/>
                                      <w:marRight w:val="0"/>
                                      <w:marTop w:val="0"/>
                                      <w:marBottom w:val="0"/>
                                      <w:divBdr>
                                        <w:top w:val="none" w:sz="0" w:space="0" w:color="auto"/>
                                        <w:left w:val="none" w:sz="0" w:space="0" w:color="auto"/>
                                        <w:bottom w:val="none" w:sz="0" w:space="0" w:color="auto"/>
                                        <w:right w:val="none" w:sz="0" w:space="0" w:color="auto"/>
                                      </w:divBdr>
                                      <w:divsChild>
                                        <w:div w:id="1791584426">
                                          <w:marLeft w:val="0"/>
                                          <w:marRight w:val="0"/>
                                          <w:marTop w:val="0"/>
                                          <w:marBottom w:val="0"/>
                                          <w:divBdr>
                                            <w:top w:val="none" w:sz="0" w:space="0" w:color="auto"/>
                                            <w:left w:val="none" w:sz="0" w:space="0" w:color="auto"/>
                                            <w:bottom w:val="none" w:sz="0" w:space="0" w:color="auto"/>
                                            <w:right w:val="none" w:sz="0" w:space="0" w:color="auto"/>
                                          </w:divBdr>
                                        </w:div>
                                      </w:divsChild>
                                    </w:div>
                                    <w:div w:id="259066050">
                                      <w:marLeft w:val="0"/>
                                      <w:marRight w:val="0"/>
                                      <w:marTop w:val="0"/>
                                      <w:marBottom w:val="0"/>
                                      <w:divBdr>
                                        <w:top w:val="none" w:sz="0" w:space="0" w:color="auto"/>
                                        <w:left w:val="none" w:sz="0" w:space="0" w:color="auto"/>
                                        <w:bottom w:val="none" w:sz="0" w:space="0" w:color="auto"/>
                                        <w:right w:val="none" w:sz="0" w:space="0" w:color="auto"/>
                                      </w:divBdr>
                                      <w:divsChild>
                                        <w:div w:id="957295206">
                                          <w:marLeft w:val="0"/>
                                          <w:marRight w:val="0"/>
                                          <w:marTop w:val="0"/>
                                          <w:marBottom w:val="0"/>
                                          <w:divBdr>
                                            <w:top w:val="none" w:sz="0" w:space="0" w:color="auto"/>
                                            <w:left w:val="none" w:sz="0" w:space="0" w:color="auto"/>
                                            <w:bottom w:val="none" w:sz="0" w:space="0" w:color="auto"/>
                                            <w:right w:val="none" w:sz="0" w:space="0" w:color="auto"/>
                                          </w:divBdr>
                                          <w:divsChild>
                                            <w:div w:id="91628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12770">
                              <w:marLeft w:val="0"/>
                              <w:marRight w:val="0"/>
                              <w:marTop w:val="0"/>
                              <w:marBottom w:val="0"/>
                              <w:divBdr>
                                <w:top w:val="none" w:sz="0" w:space="0" w:color="auto"/>
                                <w:left w:val="none" w:sz="0" w:space="0" w:color="auto"/>
                                <w:bottom w:val="none" w:sz="0" w:space="0" w:color="auto"/>
                                <w:right w:val="none" w:sz="0" w:space="0" w:color="auto"/>
                              </w:divBdr>
                              <w:divsChild>
                                <w:div w:id="1910113577">
                                  <w:marLeft w:val="0"/>
                                  <w:marRight w:val="0"/>
                                  <w:marTop w:val="0"/>
                                  <w:marBottom w:val="0"/>
                                  <w:divBdr>
                                    <w:top w:val="none" w:sz="0" w:space="0" w:color="auto"/>
                                    <w:left w:val="none" w:sz="0" w:space="0" w:color="auto"/>
                                    <w:bottom w:val="none" w:sz="0" w:space="0" w:color="auto"/>
                                    <w:right w:val="none" w:sz="0" w:space="0" w:color="auto"/>
                                  </w:divBdr>
                                  <w:divsChild>
                                    <w:div w:id="632491383">
                                      <w:marLeft w:val="0"/>
                                      <w:marRight w:val="0"/>
                                      <w:marTop w:val="0"/>
                                      <w:marBottom w:val="0"/>
                                      <w:divBdr>
                                        <w:top w:val="none" w:sz="0" w:space="0" w:color="auto"/>
                                        <w:left w:val="none" w:sz="0" w:space="0" w:color="auto"/>
                                        <w:bottom w:val="none" w:sz="0" w:space="0" w:color="auto"/>
                                        <w:right w:val="none" w:sz="0" w:space="0" w:color="auto"/>
                                      </w:divBdr>
                                      <w:divsChild>
                                        <w:div w:id="544174849">
                                          <w:marLeft w:val="0"/>
                                          <w:marRight w:val="0"/>
                                          <w:marTop w:val="0"/>
                                          <w:marBottom w:val="0"/>
                                          <w:divBdr>
                                            <w:top w:val="none" w:sz="0" w:space="0" w:color="auto"/>
                                            <w:left w:val="none" w:sz="0" w:space="0" w:color="auto"/>
                                            <w:bottom w:val="none" w:sz="0" w:space="0" w:color="auto"/>
                                            <w:right w:val="none" w:sz="0" w:space="0" w:color="auto"/>
                                          </w:divBdr>
                                        </w:div>
                                      </w:divsChild>
                                    </w:div>
                                    <w:div w:id="781803339">
                                      <w:marLeft w:val="0"/>
                                      <w:marRight w:val="0"/>
                                      <w:marTop w:val="0"/>
                                      <w:marBottom w:val="0"/>
                                      <w:divBdr>
                                        <w:top w:val="none" w:sz="0" w:space="0" w:color="auto"/>
                                        <w:left w:val="none" w:sz="0" w:space="0" w:color="auto"/>
                                        <w:bottom w:val="none" w:sz="0" w:space="0" w:color="auto"/>
                                        <w:right w:val="none" w:sz="0" w:space="0" w:color="auto"/>
                                      </w:divBdr>
                                      <w:divsChild>
                                        <w:div w:id="813565123">
                                          <w:marLeft w:val="0"/>
                                          <w:marRight w:val="0"/>
                                          <w:marTop w:val="0"/>
                                          <w:marBottom w:val="0"/>
                                          <w:divBdr>
                                            <w:top w:val="none" w:sz="0" w:space="0" w:color="auto"/>
                                            <w:left w:val="none" w:sz="0" w:space="0" w:color="auto"/>
                                            <w:bottom w:val="none" w:sz="0" w:space="0" w:color="auto"/>
                                            <w:right w:val="none" w:sz="0" w:space="0" w:color="auto"/>
                                          </w:divBdr>
                                          <w:divsChild>
                                            <w:div w:id="12242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3411529">
      <w:bodyDiv w:val="1"/>
      <w:marLeft w:val="0"/>
      <w:marRight w:val="0"/>
      <w:marTop w:val="0"/>
      <w:marBottom w:val="0"/>
      <w:divBdr>
        <w:top w:val="none" w:sz="0" w:space="0" w:color="auto"/>
        <w:left w:val="none" w:sz="0" w:space="0" w:color="auto"/>
        <w:bottom w:val="none" w:sz="0" w:space="0" w:color="auto"/>
        <w:right w:val="none" w:sz="0" w:space="0" w:color="auto"/>
      </w:divBdr>
      <w:divsChild>
        <w:div w:id="955717350">
          <w:marLeft w:val="0"/>
          <w:marRight w:val="0"/>
          <w:marTop w:val="0"/>
          <w:marBottom w:val="0"/>
          <w:divBdr>
            <w:top w:val="none" w:sz="0" w:space="0" w:color="auto"/>
            <w:left w:val="none" w:sz="0" w:space="0" w:color="auto"/>
            <w:bottom w:val="none" w:sz="0" w:space="0" w:color="auto"/>
            <w:right w:val="none" w:sz="0" w:space="0" w:color="auto"/>
          </w:divBdr>
          <w:divsChild>
            <w:div w:id="1792627983">
              <w:marLeft w:val="0"/>
              <w:marRight w:val="0"/>
              <w:marTop w:val="0"/>
              <w:marBottom w:val="0"/>
              <w:divBdr>
                <w:top w:val="none" w:sz="0" w:space="0" w:color="auto"/>
                <w:left w:val="none" w:sz="0" w:space="0" w:color="auto"/>
                <w:bottom w:val="none" w:sz="0" w:space="0" w:color="auto"/>
                <w:right w:val="none" w:sz="0" w:space="0" w:color="auto"/>
              </w:divBdr>
              <w:divsChild>
                <w:div w:id="2022462665">
                  <w:marLeft w:val="0"/>
                  <w:marRight w:val="0"/>
                  <w:marTop w:val="0"/>
                  <w:marBottom w:val="0"/>
                  <w:divBdr>
                    <w:top w:val="none" w:sz="0" w:space="0" w:color="auto"/>
                    <w:left w:val="none" w:sz="0" w:space="0" w:color="auto"/>
                    <w:bottom w:val="none" w:sz="0" w:space="0" w:color="auto"/>
                    <w:right w:val="none" w:sz="0" w:space="0" w:color="auto"/>
                  </w:divBdr>
                  <w:divsChild>
                    <w:div w:id="1832791700">
                      <w:marLeft w:val="0"/>
                      <w:marRight w:val="0"/>
                      <w:marTop w:val="0"/>
                      <w:marBottom w:val="0"/>
                      <w:divBdr>
                        <w:top w:val="none" w:sz="0" w:space="0" w:color="auto"/>
                        <w:left w:val="none" w:sz="0" w:space="0" w:color="auto"/>
                        <w:bottom w:val="none" w:sz="0" w:space="0" w:color="auto"/>
                        <w:right w:val="none" w:sz="0" w:space="0" w:color="auto"/>
                      </w:divBdr>
                    </w:div>
                  </w:divsChild>
                </w:div>
                <w:div w:id="522668650">
                  <w:marLeft w:val="0"/>
                  <w:marRight w:val="0"/>
                  <w:marTop w:val="0"/>
                  <w:marBottom w:val="0"/>
                  <w:divBdr>
                    <w:top w:val="none" w:sz="0" w:space="0" w:color="auto"/>
                    <w:left w:val="none" w:sz="0" w:space="0" w:color="auto"/>
                    <w:bottom w:val="none" w:sz="0" w:space="0" w:color="auto"/>
                    <w:right w:val="none" w:sz="0" w:space="0" w:color="auto"/>
                  </w:divBdr>
                  <w:divsChild>
                    <w:div w:id="414788952">
                      <w:marLeft w:val="0"/>
                      <w:marRight w:val="0"/>
                      <w:marTop w:val="0"/>
                      <w:marBottom w:val="0"/>
                      <w:divBdr>
                        <w:top w:val="none" w:sz="0" w:space="0" w:color="auto"/>
                        <w:left w:val="none" w:sz="0" w:space="0" w:color="auto"/>
                        <w:bottom w:val="none" w:sz="0" w:space="0" w:color="auto"/>
                        <w:right w:val="none" w:sz="0" w:space="0" w:color="auto"/>
                      </w:divBdr>
                      <w:divsChild>
                        <w:div w:id="109690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60125">
          <w:marLeft w:val="0"/>
          <w:marRight w:val="0"/>
          <w:marTop w:val="0"/>
          <w:marBottom w:val="0"/>
          <w:divBdr>
            <w:top w:val="none" w:sz="0" w:space="0" w:color="auto"/>
            <w:left w:val="none" w:sz="0" w:space="0" w:color="auto"/>
            <w:bottom w:val="none" w:sz="0" w:space="0" w:color="auto"/>
            <w:right w:val="none" w:sz="0" w:space="0" w:color="auto"/>
          </w:divBdr>
          <w:divsChild>
            <w:div w:id="1914504930">
              <w:marLeft w:val="0"/>
              <w:marRight w:val="0"/>
              <w:marTop w:val="0"/>
              <w:marBottom w:val="0"/>
              <w:divBdr>
                <w:top w:val="single" w:sz="6" w:space="0" w:color="DDDDDD"/>
                <w:left w:val="none" w:sz="0" w:space="0" w:color="333333"/>
                <w:bottom w:val="single" w:sz="6" w:space="0" w:color="DDDDDD"/>
                <w:right w:val="single" w:sz="6" w:space="0" w:color="DDDDDD"/>
              </w:divBdr>
              <w:divsChild>
                <w:div w:id="1317224162">
                  <w:marLeft w:val="0"/>
                  <w:marRight w:val="0"/>
                  <w:marTop w:val="0"/>
                  <w:marBottom w:val="0"/>
                  <w:divBdr>
                    <w:top w:val="none" w:sz="0" w:space="0" w:color="auto"/>
                    <w:left w:val="none" w:sz="0" w:space="0" w:color="auto"/>
                    <w:bottom w:val="none" w:sz="0" w:space="0" w:color="auto"/>
                    <w:right w:val="none" w:sz="0" w:space="0" w:color="auto"/>
                  </w:divBdr>
                  <w:divsChild>
                    <w:div w:id="1091202648">
                      <w:marLeft w:val="0"/>
                      <w:marRight w:val="0"/>
                      <w:marTop w:val="0"/>
                      <w:marBottom w:val="0"/>
                      <w:divBdr>
                        <w:top w:val="none" w:sz="0" w:space="0" w:color="auto"/>
                        <w:left w:val="none" w:sz="0" w:space="0" w:color="auto"/>
                        <w:bottom w:val="none" w:sz="0" w:space="0" w:color="auto"/>
                        <w:right w:val="none" w:sz="0" w:space="0" w:color="auto"/>
                      </w:divBdr>
                      <w:divsChild>
                        <w:div w:id="476151165">
                          <w:marLeft w:val="0"/>
                          <w:marRight w:val="0"/>
                          <w:marTop w:val="0"/>
                          <w:marBottom w:val="0"/>
                          <w:divBdr>
                            <w:top w:val="none" w:sz="0" w:space="0" w:color="auto"/>
                            <w:left w:val="none" w:sz="0" w:space="0" w:color="auto"/>
                            <w:bottom w:val="none" w:sz="0" w:space="0" w:color="auto"/>
                            <w:right w:val="none" w:sz="0" w:space="0" w:color="auto"/>
                          </w:divBdr>
                          <w:divsChild>
                            <w:div w:id="107555663">
                              <w:marLeft w:val="0"/>
                              <w:marRight w:val="0"/>
                              <w:marTop w:val="0"/>
                              <w:marBottom w:val="0"/>
                              <w:divBdr>
                                <w:top w:val="none" w:sz="0" w:space="0" w:color="auto"/>
                                <w:left w:val="none" w:sz="0" w:space="0" w:color="auto"/>
                                <w:bottom w:val="none" w:sz="0" w:space="0" w:color="auto"/>
                                <w:right w:val="none" w:sz="0" w:space="0" w:color="auto"/>
                              </w:divBdr>
                              <w:divsChild>
                                <w:div w:id="17485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434475">
          <w:marLeft w:val="0"/>
          <w:marRight w:val="0"/>
          <w:marTop w:val="0"/>
          <w:marBottom w:val="0"/>
          <w:divBdr>
            <w:top w:val="none" w:sz="0" w:space="0" w:color="auto"/>
            <w:left w:val="none" w:sz="0" w:space="0" w:color="auto"/>
            <w:bottom w:val="none" w:sz="0" w:space="0" w:color="auto"/>
            <w:right w:val="none" w:sz="0" w:space="0" w:color="auto"/>
          </w:divBdr>
          <w:divsChild>
            <w:div w:id="1289700201">
              <w:marLeft w:val="0"/>
              <w:marRight w:val="0"/>
              <w:marTop w:val="0"/>
              <w:marBottom w:val="0"/>
              <w:divBdr>
                <w:top w:val="none" w:sz="0" w:space="0" w:color="auto"/>
                <w:left w:val="none" w:sz="0" w:space="0" w:color="auto"/>
                <w:bottom w:val="none" w:sz="0" w:space="0" w:color="auto"/>
                <w:right w:val="none" w:sz="0" w:space="0" w:color="auto"/>
              </w:divBdr>
              <w:divsChild>
                <w:div w:id="120539773">
                  <w:marLeft w:val="0"/>
                  <w:marRight w:val="0"/>
                  <w:marTop w:val="0"/>
                  <w:marBottom w:val="0"/>
                  <w:divBdr>
                    <w:top w:val="none" w:sz="0" w:space="0" w:color="auto"/>
                    <w:left w:val="none" w:sz="0" w:space="0" w:color="auto"/>
                    <w:bottom w:val="none" w:sz="0" w:space="0" w:color="auto"/>
                    <w:right w:val="none" w:sz="0" w:space="0" w:color="auto"/>
                  </w:divBdr>
                  <w:divsChild>
                    <w:div w:id="1826042643">
                      <w:marLeft w:val="0"/>
                      <w:marRight w:val="0"/>
                      <w:marTop w:val="0"/>
                      <w:marBottom w:val="0"/>
                      <w:divBdr>
                        <w:top w:val="none" w:sz="0" w:space="0" w:color="auto"/>
                        <w:left w:val="none" w:sz="0" w:space="0" w:color="auto"/>
                        <w:bottom w:val="none" w:sz="0" w:space="0" w:color="auto"/>
                        <w:right w:val="none" w:sz="0" w:space="0" w:color="auto"/>
                      </w:divBdr>
                    </w:div>
                  </w:divsChild>
                </w:div>
                <w:div w:id="425927648">
                  <w:marLeft w:val="0"/>
                  <w:marRight w:val="0"/>
                  <w:marTop w:val="0"/>
                  <w:marBottom w:val="0"/>
                  <w:divBdr>
                    <w:top w:val="none" w:sz="0" w:space="0" w:color="auto"/>
                    <w:left w:val="none" w:sz="0" w:space="0" w:color="auto"/>
                    <w:bottom w:val="none" w:sz="0" w:space="0" w:color="auto"/>
                    <w:right w:val="none" w:sz="0" w:space="0" w:color="auto"/>
                  </w:divBdr>
                  <w:divsChild>
                    <w:div w:id="1308508862">
                      <w:marLeft w:val="0"/>
                      <w:marRight w:val="0"/>
                      <w:marTop w:val="0"/>
                      <w:marBottom w:val="0"/>
                      <w:divBdr>
                        <w:top w:val="none" w:sz="0" w:space="0" w:color="auto"/>
                        <w:left w:val="none" w:sz="0" w:space="0" w:color="auto"/>
                        <w:bottom w:val="none" w:sz="0" w:space="0" w:color="auto"/>
                        <w:right w:val="none" w:sz="0" w:space="0" w:color="auto"/>
                      </w:divBdr>
                      <w:divsChild>
                        <w:div w:id="119206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68679">
          <w:marLeft w:val="0"/>
          <w:marRight w:val="0"/>
          <w:marTop w:val="0"/>
          <w:marBottom w:val="0"/>
          <w:divBdr>
            <w:top w:val="none" w:sz="0" w:space="0" w:color="auto"/>
            <w:left w:val="none" w:sz="0" w:space="0" w:color="auto"/>
            <w:bottom w:val="none" w:sz="0" w:space="0" w:color="auto"/>
            <w:right w:val="none" w:sz="0" w:space="0" w:color="auto"/>
          </w:divBdr>
          <w:divsChild>
            <w:div w:id="2132235997">
              <w:marLeft w:val="0"/>
              <w:marRight w:val="0"/>
              <w:marTop w:val="0"/>
              <w:marBottom w:val="0"/>
              <w:divBdr>
                <w:top w:val="single" w:sz="6" w:space="0" w:color="DDDDDD"/>
                <w:left w:val="none" w:sz="0" w:space="0" w:color="333333"/>
                <w:bottom w:val="single" w:sz="6" w:space="0" w:color="DDDDDD"/>
                <w:right w:val="single" w:sz="6" w:space="0" w:color="DDDDDD"/>
              </w:divBdr>
              <w:divsChild>
                <w:div w:id="1935282574">
                  <w:marLeft w:val="0"/>
                  <w:marRight w:val="0"/>
                  <w:marTop w:val="0"/>
                  <w:marBottom w:val="0"/>
                  <w:divBdr>
                    <w:top w:val="none" w:sz="0" w:space="0" w:color="auto"/>
                    <w:left w:val="none" w:sz="0" w:space="0" w:color="auto"/>
                    <w:bottom w:val="none" w:sz="0" w:space="0" w:color="auto"/>
                    <w:right w:val="none" w:sz="0" w:space="0" w:color="auto"/>
                  </w:divBdr>
                  <w:divsChild>
                    <w:div w:id="1745563167">
                      <w:marLeft w:val="0"/>
                      <w:marRight w:val="0"/>
                      <w:marTop w:val="0"/>
                      <w:marBottom w:val="0"/>
                      <w:divBdr>
                        <w:top w:val="none" w:sz="0" w:space="0" w:color="auto"/>
                        <w:left w:val="none" w:sz="0" w:space="0" w:color="auto"/>
                        <w:bottom w:val="none" w:sz="0" w:space="0" w:color="auto"/>
                        <w:right w:val="none" w:sz="0" w:space="0" w:color="auto"/>
                      </w:divBdr>
                    </w:div>
                  </w:divsChild>
                </w:div>
                <w:div w:id="1537499900">
                  <w:marLeft w:val="0"/>
                  <w:marRight w:val="0"/>
                  <w:marTop w:val="0"/>
                  <w:marBottom w:val="0"/>
                  <w:divBdr>
                    <w:top w:val="none" w:sz="0" w:space="0" w:color="auto"/>
                    <w:left w:val="none" w:sz="0" w:space="0" w:color="auto"/>
                    <w:bottom w:val="none" w:sz="0" w:space="0" w:color="auto"/>
                    <w:right w:val="none" w:sz="0" w:space="0" w:color="auto"/>
                  </w:divBdr>
                  <w:divsChild>
                    <w:div w:id="1502546443">
                      <w:marLeft w:val="0"/>
                      <w:marRight w:val="0"/>
                      <w:marTop w:val="0"/>
                      <w:marBottom w:val="0"/>
                      <w:divBdr>
                        <w:top w:val="none" w:sz="0" w:space="0" w:color="auto"/>
                        <w:left w:val="none" w:sz="0" w:space="0" w:color="auto"/>
                        <w:bottom w:val="none" w:sz="0" w:space="0" w:color="auto"/>
                        <w:right w:val="none" w:sz="0" w:space="0" w:color="auto"/>
                      </w:divBdr>
                      <w:divsChild>
                        <w:div w:id="88933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730368">
          <w:marLeft w:val="0"/>
          <w:marRight w:val="0"/>
          <w:marTop w:val="0"/>
          <w:marBottom w:val="0"/>
          <w:divBdr>
            <w:top w:val="none" w:sz="0" w:space="0" w:color="auto"/>
            <w:left w:val="none" w:sz="0" w:space="0" w:color="auto"/>
            <w:bottom w:val="none" w:sz="0" w:space="0" w:color="auto"/>
            <w:right w:val="none" w:sz="0" w:space="0" w:color="auto"/>
          </w:divBdr>
          <w:divsChild>
            <w:div w:id="746541394">
              <w:marLeft w:val="0"/>
              <w:marRight w:val="0"/>
              <w:marTop w:val="0"/>
              <w:marBottom w:val="0"/>
              <w:divBdr>
                <w:top w:val="none" w:sz="0" w:space="0" w:color="auto"/>
                <w:left w:val="none" w:sz="0" w:space="0" w:color="auto"/>
                <w:bottom w:val="none" w:sz="0" w:space="0" w:color="auto"/>
                <w:right w:val="none" w:sz="0" w:space="0" w:color="auto"/>
              </w:divBdr>
              <w:divsChild>
                <w:div w:id="1520655777">
                  <w:marLeft w:val="0"/>
                  <w:marRight w:val="0"/>
                  <w:marTop w:val="0"/>
                  <w:marBottom w:val="0"/>
                  <w:divBdr>
                    <w:top w:val="none" w:sz="0" w:space="0" w:color="auto"/>
                    <w:left w:val="none" w:sz="0" w:space="0" w:color="auto"/>
                    <w:bottom w:val="none" w:sz="0" w:space="0" w:color="auto"/>
                    <w:right w:val="none" w:sz="0" w:space="0" w:color="auto"/>
                  </w:divBdr>
                  <w:divsChild>
                    <w:div w:id="97987766">
                      <w:marLeft w:val="0"/>
                      <w:marRight w:val="0"/>
                      <w:marTop w:val="0"/>
                      <w:marBottom w:val="0"/>
                      <w:divBdr>
                        <w:top w:val="none" w:sz="0" w:space="0" w:color="auto"/>
                        <w:left w:val="none" w:sz="0" w:space="0" w:color="auto"/>
                        <w:bottom w:val="none" w:sz="0" w:space="0" w:color="auto"/>
                        <w:right w:val="none" w:sz="0" w:space="0" w:color="auto"/>
                      </w:divBdr>
                    </w:div>
                  </w:divsChild>
                </w:div>
                <w:div w:id="1099251727">
                  <w:marLeft w:val="0"/>
                  <w:marRight w:val="0"/>
                  <w:marTop w:val="0"/>
                  <w:marBottom w:val="0"/>
                  <w:divBdr>
                    <w:top w:val="none" w:sz="0" w:space="0" w:color="auto"/>
                    <w:left w:val="none" w:sz="0" w:space="0" w:color="auto"/>
                    <w:bottom w:val="none" w:sz="0" w:space="0" w:color="auto"/>
                    <w:right w:val="none" w:sz="0" w:space="0" w:color="auto"/>
                  </w:divBdr>
                  <w:divsChild>
                    <w:div w:id="696002601">
                      <w:marLeft w:val="0"/>
                      <w:marRight w:val="0"/>
                      <w:marTop w:val="0"/>
                      <w:marBottom w:val="0"/>
                      <w:divBdr>
                        <w:top w:val="none" w:sz="0" w:space="0" w:color="auto"/>
                        <w:left w:val="none" w:sz="0" w:space="0" w:color="auto"/>
                        <w:bottom w:val="none" w:sz="0" w:space="0" w:color="auto"/>
                        <w:right w:val="none" w:sz="0" w:space="0" w:color="auto"/>
                      </w:divBdr>
                      <w:divsChild>
                        <w:div w:id="1398167634">
                          <w:marLeft w:val="0"/>
                          <w:marRight w:val="0"/>
                          <w:marTop w:val="0"/>
                          <w:marBottom w:val="0"/>
                          <w:divBdr>
                            <w:top w:val="none" w:sz="0" w:space="0" w:color="auto"/>
                            <w:left w:val="none" w:sz="0" w:space="0" w:color="auto"/>
                            <w:bottom w:val="none" w:sz="0" w:space="0" w:color="auto"/>
                            <w:right w:val="none" w:sz="0" w:space="0" w:color="auto"/>
                          </w:divBdr>
                          <w:divsChild>
                            <w:div w:id="460271978">
                              <w:marLeft w:val="0"/>
                              <w:marRight w:val="0"/>
                              <w:marTop w:val="0"/>
                              <w:marBottom w:val="0"/>
                              <w:divBdr>
                                <w:top w:val="none" w:sz="0" w:space="0" w:color="auto"/>
                                <w:left w:val="none" w:sz="0" w:space="0" w:color="auto"/>
                                <w:bottom w:val="none" w:sz="0" w:space="0" w:color="auto"/>
                                <w:right w:val="none" w:sz="0" w:space="0" w:color="auto"/>
                              </w:divBdr>
                              <w:divsChild>
                                <w:div w:id="1476265188">
                                  <w:marLeft w:val="0"/>
                                  <w:marRight w:val="0"/>
                                  <w:marTop w:val="0"/>
                                  <w:marBottom w:val="0"/>
                                  <w:divBdr>
                                    <w:top w:val="none" w:sz="0" w:space="0" w:color="auto"/>
                                    <w:left w:val="none" w:sz="0" w:space="0" w:color="auto"/>
                                    <w:bottom w:val="none" w:sz="0" w:space="0" w:color="auto"/>
                                    <w:right w:val="none" w:sz="0" w:space="0" w:color="auto"/>
                                  </w:divBdr>
                                  <w:divsChild>
                                    <w:div w:id="429014316">
                                      <w:marLeft w:val="0"/>
                                      <w:marRight w:val="0"/>
                                      <w:marTop w:val="0"/>
                                      <w:marBottom w:val="0"/>
                                      <w:divBdr>
                                        <w:top w:val="none" w:sz="0" w:space="0" w:color="auto"/>
                                        <w:left w:val="none" w:sz="0" w:space="0" w:color="auto"/>
                                        <w:bottom w:val="none" w:sz="0" w:space="0" w:color="auto"/>
                                        <w:right w:val="none" w:sz="0" w:space="0" w:color="auto"/>
                                      </w:divBdr>
                                      <w:divsChild>
                                        <w:div w:id="711656289">
                                          <w:marLeft w:val="0"/>
                                          <w:marRight w:val="0"/>
                                          <w:marTop w:val="0"/>
                                          <w:marBottom w:val="0"/>
                                          <w:divBdr>
                                            <w:top w:val="none" w:sz="0" w:space="0" w:color="auto"/>
                                            <w:left w:val="none" w:sz="0" w:space="0" w:color="auto"/>
                                            <w:bottom w:val="none" w:sz="0" w:space="0" w:color="auto"/>
                                            <w:right w:val="none" w:sz="0" w:space="0" w:color="auto"/>
                                          </w:divBdr>
                                          <w:divsChild>
                                            <w:div w:id="171835551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660305516">
                                      <w:marLeft w:val="0"/>
                                      <w:marRight w:val="0"/>
                                      <w:marTop w:val="60"/>
                                      <w:marBottom w:val="0"/>
                                      <w:divBdr>
                                        <w:top w:val="none" w:sz="0" w:space="0" w:color="auto"/>
                                        <w:left w:val="none" w:sz="0" w:space="0" w:color="auto"/>
                                        <w:bottom w:val="none" w:sz="0" w:space="0" w:color="auto"/>
                                        <w:right w:val="none" w:sz="0" w:space="0" w:color="auto"/>
                                      </w:divBdr>
                                      <w:divsChild>
                                        <w:div w:id="1412854870">
                                          <w:marLeft w:val="0"/>
                                          <w:marRight w:val="0"/>
                                          <w:marTop w:val="0"/>
                                          <w:marBottom w:val="0"/>
                                          <w:divBdr>
                                            <w:top w:val="none" w:sz="0" w:space="0" w:color="auto"/>
                                            <w:left w:val="none" w:sz="0" w:space="0" w:color="auto"/>
                                            <w:bottom w:val="none" w:sz="0" w:space="0" w:color="auto"/>
                                            <w:right w:val="none" w:sz="0" w:space="0" w:color="auto"/>
                                          </w:divBdr>
                                        </w:div>
                                      </w:divsChild>
                                    </w:div>
                                    <w:div w:id="67522666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6334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659541">
          <w:marLeft w:val="0"/>
          <w:marRight w:val="0"/>
          <w:marTop w:val="0"/>
          <w:marBottom w:val="0"/>
          <w:divBdr>
            <w:top w:val="none" w:sz="0" w:space="0" w:color="auto"/>
            <w:left w:val="none" w:sz="0" w:space="0" w:color="auto"/>
            <w:bottom w:val="none" w:sz="0" w:space="0" w:color="auto"/>
            <w:right w:val="none" w:sz="0" w:space="0" w:color="auto"/>
          </w:divBdr>
          <w:divsChild>
            <w:div w:id="1608732340">
              <w:marLeft w:val="0"/>
              <w:marRight w:val="0"/>
              <w:marTop w:val="0"/>
              <w:marBottom w:val="0"/>
              <w:divBdr>
                <w:top w:val="none" w:sz="0" w:space="0" w:color="auto"/>
                <w:left w:val="none" w:sz="0" w:space="0" w:color="auto"/>
                <w:bottom w:val="none" w:sz="0" w:space="0" w:color="auto"/>
                <w:right w:val="none" w:sz="0" w:space="0" w:color="auto"/>
              </w:divBdr>
              <w:divsChild>
                <w:div w:id="395786211">
                  <w:marLeft w:val="0"/>
                  <w:marRight w:val="0"/>
                  <w:marTop w:val="0"/>
                  <w:marBottom w:val="0"/>
                  <w:divBdr>
                    <w:top w:val="none" w:sz="0" w:space="0" w:color="auto"/>
                    <w:left w:val="none" w:sz="0" w:space="0" w:color="auto"/>
                    <w:bottom w:val="none" w:sz="0" w:space="0" w:color="auto"/>
                    <w:right w:val="none" w:sz="0" w:space="0" w:color="auto"/>
                  </w:divBdr>
                  <w:divsChild>
                    <w:div w:id="123811374">
                      <w:marLeft w:val="0"/>
                      <w:marRight w:val="0"/>
                      <w:marTop w:val="0"/>
                      <w:marBottom w:val="0"/>
                      <w:divBdr>
                        <w:top w:val="none" w:sz="0" w:space="0" w:color="auto"/>
                        <w:left w:val="none" w:sz="0" w:space="0" w:color="auto"/>
                        <w:bottom w:val="none" w:sz="0" w:space="0" w:color="auto"/>
                        <w:right w:val="none" w:sz="0" w:space="0" w:color="auto"/>
                      </w:divBdr>
                    </w:div>
                  </w:divsChild>
                </w:div>
                <w:div w:id="376855931">
                  <w:marLeft w:val="0"/>
                  <w:marRight w:val="0"/>
                  <w:marTop w:val="0"/>
                  <w:marBottom w:val="0"/>
                  <w:divBdr>
                    <w:top w:val="none" w:sz="0" w:space="0" w:color="auto"/>
                    <w:left w:val="none" w:sz="0" w:space="0" w:color="auto"/>
                    <w:bottom w:val="none" w:sz="0" w:space="0" w:color="auto"/>
                    <w:right w:val="none" w:sz="0" w:space="0" w:color="auto"/>
                  </w:divBdr>
                  <w:divsChild>
                    <w:div w:id="1358383823">
                      <w:marLeft w:val="0"/>
                      <w:marRight w:val="0"/>
                      <w:marTop w:val="0"/>
                      <w:marBottom w:val="0"/>
                      <w:divBdr>
                        <w:top w:val="none" w:sz="0" w:space="0" w:color="auto"/>
                        <w:left w:val="none" w:sz="0" w:space="0" w:color="auto"/>
                        <w:bottom w:val="none" w:sz="0" w:space="0" w:color="auto"/>
                        <w:right w:val="none" w:sz="0" w:space="0" w:color="auto"/>
                      </w:divBdr>
                      <w:divsChild>
                        <w:div w:id="41374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701963">
          <w:marLeft w:val="0"/>
          <w:marRight w:val="0"/>
          <w:marTop w:val="0"/>
          <w:marBottom w:val="0"/>
          <w:divBdr>
            <w:top w:val="none" w:sz="0" w:space="0" w:color="auto"/>
            <w:left w:val="none" w:sz="0" w:space="0" w:color="auto"/>
            <w:bottom w:val="none" w:sz="0" w:space="0" w:color="auto"/>
            <w:right w:val="none" w:sz="0" w:space="0" w:color="auto"/>
          </w:divBdr>
          <w:divsChild>
            <w:div w:id="453329271">
              <w:marLeft w:val="0"/>
              <w:marRight w:val="0"/>
              <w:marTop w:val="0"/>
              <w:marBottom w:val="0"/>
              <w:divBdr>
                <w:top w:val="none" w:sz="0" w:space="0" w:color="auto"/>
                <w:left w:val="none" w:sz="0" w:space="0" w:color="auto"/>
                <w:bottom w:val="none" w:sz="0" w:space="0" w:color="auto"/>
                <w:right w:val="none" w:sz="0" w:space="0" w:color="auto"/>
              </w:divBdr>
              <w:divsChild>
                <w:div w:id="1690594773">
                  <w:marLeft w:val="0"/>
                  <w:marRight w:val="0"/>
                  <w:marTop w:val="0"/>
                  <w:marBottom w:val="0"/>
                  <w:divBdr>
                    <w:top w:val="none" w:sz="0" w:space="0" w:color="auto"/>
                    <w:left w:val="none" w:sz="0" w:space="0" w:color="auto"/>
                    <w:bottom w:val="none" w:sz="0" w:space="0" w:color="auto"/>
                    <w:right w:val="none" w:sz="0" w:space="0" w:color="auto"/>
                  </w:divBdr>
                  <w:divsChild>
                    <w:div w:id="671876746">
                      <w:marLeft w:val="0"/>
                      <w:marRight w:val="0"/>
                      <w:marTop w:val="0"/>
                      <w:marBottom w:val="0"/>
                      <w:divBdr>
                        <w:top w:val="none" w:sz="0" w:space="0" w:color="auto"/>
                        <w:left w:val="none" w:sz="0" w:space="0" w:color="auto"/>
                        <w:bottom w:val="none" w:sz="0" w:space="0" w:color="auto"/>
                        <w:right w:val="none" w:sz="0" w:space="0" w:color="auto"/>
                      </w:divBdr>
                      <w:divsChild>
                        <w:div w:id="191112109">
                          <w:marLeft w:val="0"/>
                          <w:marRight w:val="0"/>
                          <w:marTop w:val="0"/>
                          <w:marBottom w:val="0"/>
                          <w:divBdr>
                            <w:top w:val="none" w:sz="0" w:space="0" w:color="auto"/>
                            <w:left w:val="none" w:sz="0" w:space="0" w:color="auto"/>
                            <w:bottom w:val="none" w:sz="0" w:space="0" w:color="auto"/>
                            <w:right w:val="none" w:sz="0" w:space="0" w:color="auto"/>
                          </w:divBdr>
                          <w:divsChild>
                            <w:div w:id="1608463387">
                              <w:marLeft w:val="0"/>
                              <w:marRight w:val="0"/>
                              <w:marTop w:val="0"/>
                              <w:marBottom w:val="0"/>
                              <w:divBdr>
                                <w:top w:val="none" w:sz="0" w:space="0" w:color="auto"/>
                                <w:left w:val="none" w:sz="0" w:space="0" w:color="auto"/>
                                <w:bottom w:val="none" w:sz="0" w:space="0" w:color="auto"/>
                                <w:right w:val="none" w:sz="0" w:space="0" w:color="auto"/>
                              </w:divBdr>
                              <w:divsChild>
                                <w:div w:id="78336833">
                                  <w:marLeft w:val="0"/>
                                  <w:marRight w:val="0"/>
                                  <w:marTop w:val="0"/>
                                  <w:marBottom w:val="0"/>
                                  <w:divBdr>
                                    <w:top w:val="none" w:sz="0" w:space="0" w:color="auto"/>
                                    <w:left w:val="none" w:sz="0" w:space="0" w:color="auto"/>
                                    <w:bottom w:val="none" w:sz="0" w:space="0" w:color="auto"/>
                                    <w:right w:val="none" w:sz="0" w:space="0" w:color="auto"/>
                                  </w:divBdr>
                                  <w:divsChild>
                                    <w:div w:id="1489712218">
                                      <w:marLeft w:val="0"/>
                                      <w:marRight w:val="0"/>
                                      <w:marTop w:val="0"/>
                                      <w:marBottom w:val="0"/>
                                      <w:divBdr>
                                        <w:top w:val="none" w:sz="0" w:space="0" w:color="auto"/>
                                        <w:left w:val="none" w:sz="0" w:space="0" w:color="auto"/>
                                        <w:bottom w:val="none" w:sz="0" w:space="0" w:color="auto"/>
                                        <w:right w:val="none" w:sz="0" w:space="0" w:color="auto"/>
                                      </w:divBdr>
                                      <w:divsChild>
                                        <w:div w:id="209519878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67071243">
                                  <w:marLeft w:val="0"/>
                                  <w:marRight w:val="0"/>
                                  <w:marTop w:val="60"/>
                                  <w:marBottom w:val="0"/>
                                  <w:divBdr>
                                    <w:top w:val="none" w:sz="0" w:space="0" w:color="auto"/>
                                    <w:left w:val="none" w:sz="0" w:space="0" w:color="auto"/>
                                    <w:bottom w:val="none" w:sz="0" w:space="0" w:color="auto"/>
                                    <w:right w:val="none" w:sz="0" w:space="0" w:color="auto"/>
                                  </w:divBdr>
                                  <w:divsChild>
                                    <w:div w:id="36973966">
                                      <w:marLeft w:val="0"/>
                                      <w:marRight w:val="0"/>
                                      <w:marTop w:val="0"/>
                                      <w:marBottom w:val="0"/>
                                      <w:divBdr>
                                        <w:top w:val="none" w:sz="0" w:space="0" w:color="auto"/>
                                        <w:left w:val="none" w:sz="0" w:space="0" w:color="auto"/>
                                        <w:bottom w:val="none" w:sz="0" w:space="0" w:color="auto"/>
                                        <w:right w:val="none" w:sz="0" w:space="0" w:color="auto"/>
                                      </w:divBdr>
                                    </w:div>
                                  </w:divsChild>
                                </w:div>
                                <w:div w:id="94353210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640590">
          <w:marLeft w:val="0"/>
          <w:marRight w:val="0"/>
          <w:marTop w:val="0"/>
          <w:marBottom w:val="0"/>
          <w:divBdr>
            <w:top w:val="none" w:sz="0" w:space="0" w:color="auto"/>
            <w:left w:val="none" w:sz="0" w:space="0" w:color="auto"/>
            <w:bottom w:val="none" w:sz="0" w:space="0" w:color="auto"/>
            <w:right w:val="none" w:sz="0" w:space="0" w:color="auto"/>
          </w:divBdr>
          <w:divsChild>
            <w:div w:id="659697190">
              <w:marLeft w:val="0"/>
              <w:marRight w:val="0"/>
              <w:marTop w:val="0"/>
              <w:marBottom w:val="0"/>
              <w:divBdr>
                <w:top w:val="single" w:sz="6" w:space="0" w:color="DDDDDD"/>
                <w:left w:val="none" w:sz="0" w:space="0" w:color="333333"/>
                <w:bottom w:val="single" w:sz="6" w:space="0" w:color="DDDDDD"/>
                <w:right w:val="single" w:sz="6" w:space="0" w:color="DDDDDD"/>
              </w:divBdr>
              <w:divsChild>
                <w:div w:id="527136446">
                  <w:marLeft w:val="0"/>
                  <w:marRight w:val="0"/>
                  <w:marTop w:val="0"/>
                  <w:marBottom w:val="0"/>
                  <w:divBdr>
                    <w:top w:val="none" w:sz="0" w:space="0" w:color="auto"/>
                    <w:left w:val="none" w:sz="0" w:space="0" w:color="auto"/>
                    <w:bottom w:val="none" w:sz="0" w:space="0" w:color="auto"/>
                    <w:right w:val="none" w:sz="0" w:space="0" w:color="auto"/>
                  </w:divBdr>
                  <w:divsChild>
                    <w:div w:id="360207477">
                      <w:marLeft w:val="0"/>
                      <w:marRight w:val="0"/>
                      <w:marTop w:val="0"/>
                      <w:marBottom w:val="0"/>
                      <w:divBdr>
                        <w:top w:val="none" w:sz="0" w:space="0" w:color="auto"/>
                        <w:left w:val="none" w:sz="0" w:space="0" w:color="auto"/>
                        <w:bottom w:val="none" w:sz="0" w:space="0" w:color="auto"/>
                        <w:right w:val="none" w:sz="0" w:space="0" w:color="auto"/>
                      </w:divBdr>
                    </w:div>
                  </w:divsChild>
                </w:div>
                <w:div w:id="513765281">
                  <w:marLeft w:val="0"/>
                  <w:marRight w:val="0"/>
                  <w:marTop w:val="0"/>
                  <w:marBottom w:val="0"/>
                  <w:divBdr>
                    <w:top w:val="none" w:sz="0" w:space="0" w:color="auto"/>
                    <w:left w:val="none" w:sz="0" w:space="0" w:color="auto"/>
                    <w:bottom w:val="none" w:sz="0" w:space="0" w:color="auto"/>
                    <w:right w:val="none" w:sz="0" w:space="0" w:color="auto"/>
                  </w:divBdr>
                  <w:divsChild>
                    <w:div w:id="495192619">
                      <w:marLeft w:val="0"/>
                      <w:marRight w:val="0"/>
                      <w:marTop w:val="0"/>
                      <w:marBottom w:val="0"/>
                      <w:divBdr>
                        <w:top w:val="none" w:sz="0" w:space="0" w:color="auto"/>
                        <w:left w:val="none" w:sz="0" w:space="0" w:color="auto"/>
                        <w:bottom w:val="none" w:sz="0" w:space="0" w:color="auto"/>
                        <w:right w:val="none" w:sz="0" w:space="0" w:color="auto"/>
                      </w:divBdr>
                      <w:divsChild>
                        <w:div w:id="27853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036312">
          <w:marLeft w:val="0"/>
          <w:marRight w:val="0"/>
          <w:marTop w:val="0"/>
          <w:marBottom w:val="0"/>
          <w:divBdr>
            <w:top w:val="none" w:sz="0" w:space="0" w:color="auto"/>
            <w:left w:val="none" w:sz="0" w:space="0" w:color="auto"/>
            <w:bottom w:val="none" w:sz="0" w:space="0" w:color="auto"/>
            <w:right w:val="none" w:sz="0" w:space="0" w:color="auto"/>
          </w:divBdr>
          <w:divsChild>
            <w:div w:id="1659965566">
              <w:marLeft w:val="0"/>
              <w:marRight w:val="0"/>
              <w:marTop w:val="0"/>
              <w:marBottom w:val="0"/>
              <w:divBdr>
                <w:top w:val="none" w:sz="0" w:space="0" w:color="auto"/>
                <w:left w:val="none" w:sz="0" w:space="0" w:color="auto"/>
                <w:bottom w:val="none" w:sz="0" w:space="0" w:color="auto"/>
                <w:right w:val="none" w:sz="0" w:space="0" w:color="auto"/>
              </w:divBdr>
              <w:divsChild>
                <w:div w:id="648941255">
                  <w:marLeft w:val="0"/>
                  <w:marRight w:val="0"/>
                  <w:marTop w:val="0"/>
                  <w:marBottom w:val="0"/>
                  <w:divBdr>
                    <w:top w:val="none" w:sz="0" w:space="0" w:color="auto"/>
                    <w:left w:val="none" w:sz="0" w:space="0" w:color="auto"/>
                    <w:bottom w:val="none" w:sz="0" w:space="0" w:color="auto"/>
                    <w:right w:val="none" w:sz="0" w:space="0" w:color="auto"/>
                  </w:divBdr>
                  <w:divsChild>
                    <w:div w:id="464351711">
                      <w:marLeft w:val="0"/>
                      <w:marRight w:val="0"/>
                      <w:marTop w:val="0"/>
                      <w:marBottom w:val="0"/>
                      <w:divBdr>
                        <w:top w:val="none" w:sz="0" w:space="0" w:color="auto"/>
                        <w:left w:val="none" w:sz="0" w:space="0" w:color="auto"/>
                        <w:bottom w:val="none" w:sz="0" w:space="0" w:color="auto"/>
                        <w:right w:val="none" w:sz="0" w:space="0" w:color="auto"/>
                      </w:divBdr>
                    </w:div>
                  </w:divsChild>
                </w:div>
                <w:div w:id="1179201265">
                  <w:marLeft w:val="0"/>
                  <w:marRight w:val="0"/>
                  <w:marTop w:val="0"/>
                  <w:marBottom w:val="0"/>
                  <w:divBdr>
                    <w:top w:val="none" w:sz="0" w:space="0" w:color="auto"/>
                    <w:left w:val="none" w:sz="0" w:space="0" w:color="auto"/>
                    <w:bottom w:val="none" w:sz="0" w:space="0" w:color="auto"/>
                    <w:right w:val="none" w:sz="0" w:space="0" w:color="auto"/>
                  </w:divBdr>
                  <w:divsChild>
                    <w:div w:id="434137677">
                      <w:marLeft w:val="0"/>
                      <w:marRight w:val="0"/>
                      <w:marTop w:val="0"/>
                      <w:marBottom w:val="0"/>
                      <w:divBdr>
                        <w:top w:val="none" w:sz="0" w:space="0" w:color="auto"/>
                        <w:left w:val="none" w:sz="0" w:space="0" w:color="auto"/>
                        <w:bottom w:val="none" w:sz="0" w:space="0" w:color="auto"/>
                        <w:right w:val="none" w:sz="0" w:space="0" w:color="auto"/>
                      </w:divBdr>
                      <w:divsChild>
                        <w:div w:id="169280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761475">
          <w:marLeft w:val="0"/>
          <w:marRight w:val="0"/>
          <w:marTop w:val="0"/>
          <w:marBottom w:val="0"/>
          <w:divBdr>
            <w:top w:val="none" w:sz="0" w:space="0" w:color="auto"/>
            <w:left w:val="none" w:sz="0" w:space="0" w:color="auto"/>
            <w:bottom w:val="none" w:sz="0" w:space="0" w:color="auto"/>
            <w:right w:val="none" w:sz="0" w:space="0" w:color="auto"/>
          </w:divBdr>
          <w:divsChild>
            <w:div w:id="1495956097">
              <w:marLeft w:val="0"/>
              <w:marRight w:val="0"/>
              <w:marTop w:val="0"/>
              <w:marBottom w:val="0"/>
              <w:divBdr>
                <w:top w:val="single" w:sz="6" w:space="0" w:color="DDDDDD"/>
                <w:left w:val="none" w:sz="0" w:space="0" w:color="333333"/>
                <w:bottom w:val="single" w:sz="6" w:space="0" w:color="DDDDDD"/>
                <w:right w:val="single" w:sz="6" w:space="0" w:color="DDDDDD"/>
              </w:divBdr>
              <w:divsChild>
                <w:div w:id="421150640">
                  <w:marLeft w:val="0"/>
                  <w:marRight w:val="0"/>
                  <w:marTop w:val="0"/>
                  <w:marBottom w:val="0"/>
                  <w:divBdr>
                    <w:top w:val="none" w:sz="0" w:space="0" w:color="auto"/>
                    <w:left w:val="none" w:sz="0" w:space="0" w:color="auto"/>
                    <w:bottom w:val="none" w:sz="0" w:space="0" w:color="auto"/>
                    <w:right w:val="none" w:sz="0" w:space="0" w:color="auto"/>
                  </w:divBdr>
                  <w:divsChild>
                    <w:div w:id="1001081001">
                      <w:marLeft w:val="0"/>
                      <w:marRight w:val="0"/>
                      <w:marTop w:val="0"/>
                      <w:marBottom w:val="0"/>
                      <w:divBdr>
                        <w:top w:val="none" w:sz="0" w:space="0" w:color="auto"/>
                        <w:left w:val="none" w:sz="0" w:space="0" w:color="auto"/>
                        <w:bottom w:val="none" w:sz="0" w:space="0" w:color="auto"/>
                        <w:right w:val="none" w:sz="0" w:space="0" w:color="auto"/>
                      </w:divBdr>
                    </w:div>
                  </w:divsChild>
                </w:div>
                <w:div w:id="926772681">
                  <w:marLeft w:val="0"/>
                  <w:marRight w:val="0"/>
                  <w:marTop w:val="0"/>
                  <w:marBottom w:val="0"/>
                  <w:divBdr>
                    <w:top w:val="none" w:sz="0" w:space="0" w:color="auto"/>
                    <w:left w:val="none" w:sz="0" w:space="0" w:color="auto"/>
                    <w:bottom w:val="none" w:sz="0" w:space="0" w:color="auto"/>
                    <w:right w:val="none" w:sz="0" w:space="0" w:color="auto"/>
                  </w:divBdr>
                  <w:divsChild>
                    <w:div w:id="1182427295">
                      <w:marLeft w:val="0"/>
                      <w:marRight w:val="0"/>
                      <w:marTop w:val="0"/>
                      <w:marBottom w:val="0"/>
                      <w:divBdr>
                        <w:top w:val="none" w:sz="0" w:space="0" w:color="auto"/>
                        <w:left w:val="none" w:sz="0" w:space="0" w:color="auto"/>
                        <w:bottom w:val="none" w:sz="0" w:space="0" w:color="auto"/>
                        <w:right w:val="none" w:sz="0" w:space="0" w:color="auto"/>
                      </w:divBdr>
                      <w:divsChild>
                        <w:div w:id="205835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9902721">
      <w:bodyDiv w:val="1"/>
      <w:marLeft w:val="0"/>
      <w:marRight w:val="0"/>
      <w:marTop w:val="0"/>
      <w:marBottom w:val="0"/>
      <w:divBdr>
        <w:top w:val="none" w:sz="0" w:space="0" w:color="auto"/>
        <w:left w:val="none" w:sz="0" w:space="0" w:color="auto"/>
        <w:bottom w:val="none" w:sz="0" w:space="0" w:color="auto"/>
        <w:right w:val="none" w:sz="0" w:space="0" w:color="auto"/>
      </w:divBdr>
    </w:div>
    <w:div w:id="885065807">
      <w:bodyDiv w:val="1"/>
      <w:marLeft w:val="0"/>
      <w:marRight w:val="0"/>
      <w:marTop w:val="0"/>
      <w:marBottom w:val="0"/>
      <w:divBdr>
        <w:top w:val="none" w:sz="0" w:space="0" w:color="auto"/>
        <w:left w:val="none" w:sz="0" w:space="0" w:color="auto"/>
        <w:bottom w:val="none" w:sz="0" w:space="0" w:color="auto"/>
        <w:right w:val="none" w:sz="0" w:space="0" w:color="auto"/>
      </w:divBdr>
    </w:div>
    <w:div w:id="943730987">
      <w:bodyDiv w:val="1"/>
      <w:marLeft w:val="0"/>
      <w:marRight w:val="0"/>
      <w:marTop w:val="0"/>
      <w:marBottom w:val="0"/>
      <w:divBdr>
        <w:top w:val="none" w:sz="0" w:space="0" w:color="auto"/>
        <w:left w:val="none" w:sz="0" w:space="0" w:color="auto"/>
        <w:bottom w:val="none" w:sz="0" w:space="0" w:color="auto"/>
        <w:right w:val="none" w:sz="0" w:space="0" w:color="auto"/>
      </w:divBdr>
      <w:divsChild>
        <w:div w:id="524639101">
          <w:marLeft w:val="0"/>
          <w:marRight w:val="0"/>
          <w:marTop w:val="0"/>
          <w:marBottom w:val="0"/>
          <w:divBdr>
            <w:top w:val="none" w:sz="0" w:space="0" w:color="auto"/>
            <w:left w:val="none" w:sz="0" w:space="0" w:color="auto"/>
            <w:bottom w:val="none" w:sz="0" w:space="0" w:color="auto"/>
            <w:right w:val="none" w:sz="0" w:space="0" w:color="auto"/>
          </w:divBdr>
          <w:divsChild>
            <w:div w:id="2037652366">
              <w:marLeft w:val="0"/>
              <w:marRight w:val="0"/>
              <w:marTop w:val="0"/>
              <w:marBottom w:val="0"/>
              <w:divBdr>
                <w:top w:val="none" w:sz="0" w:space="0" w:color="auto"/>
                <w:left w:val="none" w:sz="0" w:space="0" w:color="auto"/>
                <w:bottom w:val="none" w:sz="0" w:space="0" w:color="auto"/>
                <w:right w:val="none" w:sz="0" w:space="0" w:color="auto"/>
              </w:divBdr>
              <w:divsChild>
                <w:div w:id="1140196350">
                  <w:marLeft w:val="0"/>
                  <w:marRight w:val="0"/>
                  <w:marTop w:val="0"/>
                  <w:marBottom w:val="0"/>
                  <w:divBdr>
                    <w:top w:val="none" w:sz="0" w:space="0" w:color="auto"/>
                    <w:left w:val="none" w:sz="0" w:space="0" w:color="auto"/>
                    <w:bottom w:val="none" w:sz="0" w:space="0" w:color="auto"/>
                    <w:right w:val="none" w:sz="0" w:space="0" w:color="auto"/>
                  </w:divBdr>
                  <w:divsChild>
                    <w:div w:id="1895651139">
                      <w:marLeft w:val="0"/>
                      <w:marRight w:val="0"/>
                      <w:marTop w:val="0"/>
                      <w:marBottom w:val="0"/>
                      <w:divBdr>
                        <w:top w:val="none" w:sz="0" w:space="0" w:color="auto"/>
                        <w:left w:val="none" w:sz="0" w:space="0" w:color="auto"/>
                        <w:bottom w:val="none" w:sz="0" w:space="0" w:color="auto"/>
                        <w:right w:val="none" w:sz="0" w:space="0" w:color="auto"/>
                      </w:divBdr>
                    </w:div>
                  </w:divsChild>
                </w:div>
                <w:div w:id="1925721454">
                  <w:marLeft w:val="0"/>
                  <w:marRight w:val="0"/>
                  <w:marTop w:val="0"/>
                  <w:marBottom w:val="0"/>
                  <w:divBdr>
                    <w:top w:val="none" w:sz="0" w:space="0" w:color="auto"/>
                    <w:left w:val="none" w:sz="0" w:space="0" w:color="auto"/>
                    <w:bottom w:val="none" w:sz="0" w:space="0" w:color="auto"/>
                    <w:right w:val="none" w:sz="0" w:space="0" w:color="auto"/>
                  </w:divBdr>
                  <w:divsChild>
                    <w:div w:id="498346096">
                      <w:marLeft w:val="0"/>
                      <w:marRight w:val="0"/>
                      <w:marTop w:val="0"/>
                      <w:marBottom w:val="0"/>
                      <w:divBdr>
                        <w:top w:val="none" w:sz="0" w:space="0" w:color="auto"/>
                        <w:left w:val="none" w:sz="0" w:space="0" w:color="auto"/>
                        <w:bottom w:val="none" w:sz="0" w:space="0" w:color="auto"/>
                        <w:right w:val="none" w:sz="0" w:space="0" w:color="auto"/>
                      </w:divBdr>
                      <w:divsChild>
                        <w:div w:id="5900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744397">
          <w:marLeft w:val="0"/>
          <w:marRight w:val="0"/>
          <w:marTop w:val="0"/>
          <w:marBottom w:val="0"/>
          <w:divBdr>
            <w:top w:val="none" w:sz="0" w:space="0" w:color="auto"/>
            <w:left w:val="none" w:sz="0" w:space="0" w:color="auto"/>
            <w:bottom w:val="none" w:sz="0" w:space="0" w:color="auto"/>
            <w:right w:val="none" w:sz="0" w:space="0" w:color="auto"/>
          </w:divBdr>
          <w:divsChild>
            <w:div w:id="1353995592">
              <w:marLeft w:val="0"/>
              <w:marRight w:val="0"/>
              <w:marTop w:val="0"/>
              <w:marBottom w:val="0"/>
              <w:divBdr>
                <w:top w:val="none" w:sz="0" w:space="0" w:color="auto"/>
                <w:left w:val="none" w:sz="0" w:space="0" w:color="auto"/>
                <w:bottom w:val="none" w:sz="0" w:space="0" w:color="auto"/>
                <w:right w:val="none" w:sz="0" w:space="0" w:color="auto"/>
              </w:divBdr>
              <w:divsChild>
                <w:div w:id="207500661">
                  <w:marLeft w:val="0"/>
                  <w:marRight w:val="0"/>
                  <w:marTop w:val="0"/>
                  <w:marBottom w:val="0"/>
                  <w:divBdr>
                    <w:top w:val="none" w:sz="0" w:space="0" w:color="auto"/>
                    <w:left w:val="none" w:sz="0" w:space="0" w:color="auto"/>
                    <w:bottom w:val="none" w:sz="0" w:space="0" w:color="auto"/>
                    <w:right w:val="none" w:sz="0" w:space="0" w:color="auto"/>
                  </w:divBdr>
                  <w:divsChild>
                    <w:div w:id="325208149">
                      <w:marLeft w:val="0"/>
                      <w:marRight w:val="0"/>
                      <w:marTop w:val="0"/>
                      <w:marBottom w:val="0"/>
                      <w:divBdr>
                        <w:top w:val="none" w:sz="0" w:space="0" w:color="auto"/>
                        <w:left w:val="none" w:sz="0" w:space="0" w:color="auto"/>
                        <w:bottom w:val="none" w:sz="0" w:space="0" w:color="auto"/>
                        <w:right w:val="none" w:sz="0" w:space="0" w:color="auto"/>
                      </w:divBdr>
                      <w:divsChild>
                        <w:div w:id="1246303971">
                          <w:marLeft w:val="0"/>
                          <w:marRight w:val="0"/>
                          <w:marTop w:val="0"/>
                          <w:marBottom w:val="0"/>
                          <w:divBdr>
                            <w:top w:val="none" w:sz="0" w:space="0" w:color="auto"/>
                            <w:left w:val="none" w:sz="0" w:space="0" w:color="auto"/>
                            <w:bottom w:val="none" w:sz="0" w:space="0" w:color="auto"/>
                            <w:right w:val="none" w:sz="0" w:space="0" w:color="auto"/>
                          </w:divBdr>
                          <w:divsChild>
                            <w:div w:id="1760364389">
                              <w:marLeft w:val="0"/>
                              <w:marRight w:val="0"/>
                              <w:marTop w:val="0"/>
                              <w:marBottom w:val="0"/>
                              <w:divBdr>
                                <w:top w:val="none" w:sz="0" w:space="0" w:color="auto"/>
                                <w:left w:val="none" w:sz="0" w:space="0" w:color="auto"/>
                                <w:bottom w:val="none" w:sz="0" w:space="0" w:color="auto"/>
                                <w:right w:val="none" w:sz="0" w:space="0" w:color="auto"/>
                              </w:divBdr>
                              <w:divsChild>
                                <w:div w:id="1806392079">
                                  <w:marLeft w:val="0"/>
                                  <w:marRight w:val="0"/>
                                  <w:marTop w:val="0"/>
                                  <w:marBottom w:val="0"/>
                                  <w:divBdr>
                                    <w:top w:val="none" w:sz="0" w:space="0" w:color="auto"/>
                                    <w:left w:val="none" w:sz="0" w:space="0" w:color="auto"/>
                                    <w:bottom w:val="none" w:sz="0" w:space="0" w:color="auto"/>
                                    <w:right w:val="none" w:sz="0" w:space="0" w:color="auto"/>
                                  </w:divBdr>
                                  <w:divsChild>
                                    <w:div w:id="186482019">
                                      <w:marLeft w:val="0"/>
                                      <w:marRight w:val="0"/>
                                      <w:marTop w:val="0"/>
                                      <w:marBottom w:val="0"/>
                                      <w:divBdr>
                                        <w:top w:val="none" w:sz="0" w:space="0" w:color="auto"/>
                                        <w:left w:val="none" w:sz="0" w:space="0" w:color="auto"/>
                                        <w:bottom w:val="none" w:sz="0" w:space="0" w:color="auto"/>
                                        <w:right w:val="none" w:sz="0" w:space="0" w:color="auto"/>
                                      </w:divBdr>
                                      <w:divsChild>
                                        <w:div w:id="15666431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322124801">
                                  <w:marLeft w:val="0"/>
                                  <w:marRight w:val="0"/>
                                  <w:marTop w:val="60"/>
                                  <w:marBottom w:val="0"/>
                                  <w:divBdr>
                                    <w:top w:val="none" w:sz="0" w:space="0" w:color="auto"/>
                                    <w:left w:val="none" w:sz="0" w:space="0" w:color="auto"/>
                                    <w:bottom w:val="none" w:sz="0" w:space="0" w:color="auto"/>
                                    <w:right w:val="none" w:sz="0" w:space="0" w:color="auto"/>
                                  </w:divBdr>
                                  <w:divsChild>
                                    <w:div w:id="163849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405394">
          <w:marLeft w:val="0"/>
          <w:marRight w:val="0"/>
          <w:marTop w:val="0"/>
          <w:marBottom w:val="0"/>
          <w:divBdr>
            <w:top w:val="none" w:sz="0" w:space="0" w:color="auto"/>
            <w:left w:val="none" w:sz="0" w:space="0" w:color="auto"/>
            <w:bottom w:val="none" w:sz="0" w:space="0" w:color="auto"/>
            <w:right w:val="none" w:sz="0" w:space="0" w:color="auto"/>
          </w:divBdr>
          <w:divsChild>
            <w:div w:id="1591504626">
              <w:marLeft w:val="0"/>
              <w:marRight w:val="0"/>
              <w:marTop w:val="0"/>
              <w:marBottom w:val="0"/>
              <w:divBdr>
                <w:top w:val="none" w:sz="0" w:space="0" w:color="auto"/>
                <w:left w:val="none" w:sz="0" w:space="0" w:color="auto"/>
                <w:bottom w:val="none" w:sz="0" w:space="0" w:color="auto"/>
                <w:right w:val="none" w:sz="0" w:space="0" w:color="auto"/>
              </w:divBdr>
              <w:divsChild>
                <w:div w:id="562175964">
                  <w:marLeft w:val="0"/>
                  <w:marRight w:val="0"/>
                  <w:marTop w:val="0"/>
                  <w:marBottom w:val="0"/>
                  <w:divBdr>
                    <w:top w:val="none" w:sz="0" w:space="0" w:color="auto"/>
                    <w:left w:val="none" w:sz="0" w:space="0" w:color="auto"/>
                    <w:bottom w:val="none" w:sz="0" w:space="0" w:color="auto"/>
                    <w:right w:val="none" w:sz="0" w:space="0" w:color="auto"/>
                  </w:divBdr>
                  <w:divsChild>
                    <w:div w:id="2056007834">
                      <w:marLeft w:val="0"/>
                      <w:marRight w:val="0"/>
                      <w:marTop w:val="0"/>
                      <w:marBottom w:val="0"/>
                      <w:divBdr>
                        <w:top w:val="none" w:sz="0" w:space="0" w:color="auto"/>
                        <w:left w:val="none" w:sz="0" w:space="0" w:color="auto"/>
                        <w:bottom w:val="none" w:sz="0" w:space="0" w:color="auto"/>
                        <w:right w:val="none" w:sz="0" w:space="0" w:color="auto"/>
                      </w:divBdr>
                      <w:divsChild>
                        <w:div w:id="149449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636017">
          <w:marLeft w:val="0"/>
          <w:marRight w:val="0"/>
          <w:marTop w:val="0"/>
          <w:marBottom w:val="0"/>
          <w:divBdr>
            <w:top w:val="none" w:sz="0" w:space="0" w:color="auto"/>
            <w:left w:val="none" w:sz="0" w:space="0" w:color="auto"/>
            <w:bottom w:val="none" w:sz="0" w:space="0" w:color="auto"/>
            <w:right w:val="none" w:sz="0" w:space="0" w:color="auto"/>
          </w:divBdr>
          <w:divsChild>
            <w:div w:id="441807571">
              <w:marLeft w:val="0"/>
              <w:marRight w:val="0"/>
              <w:marTop w:val="0"/>
              <w:marBottom w:val="0"/>
              <w:divBdr>
                <w:top w:val="none" w:sz="0" w:space="0" w:color="auto"/>
                <w:left w:val="none" w:sz="0" w:space="0" w:color="auto"/>
                <w:bottom w:val="none" w:sz="0" w:space="0" w:color="auto"/>
                <w:right w:val="none" w:sz="0" w:space="0" w:color="auto"/>
              </w:divBdr>
              <w:divsChild>
                <w:div w:id="473911642">
                  <w:marLeft w:val="0"/>
                  <w:marRight w:val="0"/>
                  <w:marTop w:val="0"/>
                  <w:marBottom w:val="0"/>
                  <w:divBdr>
                    <w:top w:val="none" w:sz="0" w:space="0" w:color="auto"/>
                    <w:left w:val="none" w:sz="0" w:space="0" w:color="auto"/>
                    <w:bottom w:val="none" w:sz="0" w:space="0" w:color="auto"/>
                    <w:right w:val="none" w:sz="0" w:space="0" w:color="auto"/>
                  </w:divBdr>
                  <w:divsChild>
                    <w:div w:id="979381055">
                      <w:marLeft w:val="0"/>
                      <w:marRight w:val="0"/>
                      <w:marTop w:val="0"/>
                      <w:marBottom w:val="0"/>
                      <w:divBdr>
                        <w:top w:val="none" w:sz="0" w:space="0" w:color="auto"/>
                        <w:left w:val="none" w:sz="0" w:space="0" w:color="auto"/>
                        <w:bottom w:val="none" w:sz="0" w:space="0" w:color="auto"/>
                        <w:right w:val="none" w:sz="0" w:space="0" w:color="auto"/>
                      </w:divBdr>
                      <w:divsChild>
                        <w:div w:id="1124009152">
                          <w:marLeft w:val="0"/>
                          <w:marRight w:val="0"/>
                          <w:marTop w:val="0"/>
                          <w:marBottom w:val="0"/>
                          <w:divBdr>
                            <w:top w:val="none" w:sz="0" w:space="0" w:color="auto"/>
                            <w:left w:val="none" w:sz="0" w:space="0" w:color="auto"/>
                            <w:bottom w:val="none" w:sz="0" w:space="0" w:color="auto"/>
                            <w:right w:val="none" w:sz="0" w:space="0" w:color="auto"/>
                          </w:divBdr>
                          <w:divsChild>
                            <w:div w:id="1731031059">
                              <w:marLeft w:val="0"/>
                              <w:marRight w:val="0"/>
                              <w:marTop w:val="0"/>
                              <w:marBottom w:val="0"/>
                              <w:divBdr>
                                <w:top w:val="none" w:sz="0" w:space="0" w:color="auto"/>
                                <w:left w:val="none" w:sz="0" w:space="0" w:color="auto"/>
                                <w:bottom w:val="none" w:sz="0" w:space="0" w:color="auto"/>
                                <w:right w:val="none" w:sz="0" w:space="0" w:color="auto"/>
                              </w:divBdr>
                              <w:divsChild>
                                <w:div w:id="931552699">
                                  <w:marLeft w:val="0"/>
                                  <w:marRight w:val="0"/>
                                  <w:marTop w:val="0"/>
                                  <w:marBottom w:val="0"/>
                                  <w:divBdr>
                                    <w:top w:val="none" w:sz="0" w:space="0" w:color="auto"/>
                                    <w:left w:val="none" w:sz="0" w:space="0" w:color="auto"/>
                                    <w:bottom w:val="none" w:sz="0" w:space="0" w:color="auto"/>
                                    <w:right w:val="none" w:sz="0" w:space="0" w:color="auto"/>
                                  </w:divBdr>
                                  <w:divsChild>
                                    <w:div w:id="1232345528">
                                      <w:marLeft w:val="0"/>
                                      <w:marRight w:val="0"/>
                                      <w:marTop w:val="0"/>
                                      <w:marBottom w:val="0"/>
                                      <w:divBdr>
                                        <w:top w:val="none" w:sz="0" w:space="0" w:color="auto"/>
                                        <w:left w:val="none" w:sz="0" w:space="0" w:color="auto"/>
                                        <w:bottom w:val="none" w:sz="0" w:space="0" w:color="auto"/>
                                        <w:right w:val="none" w:sz="0" w:space="0" w:color="auto"/>
                                      </w:divBdr>
                                      <w:divsChild>
                                        <w:div w:id="214087798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65843530">
                                  <w:marLeft w:val="0"/>
                                  <w:marRight w:val="0"/>
                                  <w:marTop w:val="60"/>
                                  <w:marBottom w:val="0"/>
                                  <w:divBdr>
                                    <w:top w:val="none" w:sz="0" w:space="0" w:color="auto"/>
                                    <w:left w:val="none" w:sz="0" w:space="0" w:color="auto"/>
                                    <w:bottom w:val="none" w:sz="0" w:space="0" w:color="auto"/>
                                    <w:right w:val="none" w:sz="0" w:space="0" w:color="auto"/>
                                  </w:divBdr>
                                  <w:divsChild>
                                    <w:div w:id="75131053">
                                      <w:marLeft w:val="0"/>
                                      <w:marRight w:val="0"/>
                                      <w:marTop w:val="0"/>
                                      <w:marBottom w:val="0"/>
                                      <w:divBdr>
                                        <w:top w:val="none" w:sz="0" w:space="0" w:color="auto"/>
                                        <w:left w:val="none" w:sz="0" w:space="0" w:color="auto"/>
                                        <w:bottom w:val="none" w:sz="0" w:space="0" w:color="auto"/>
                                        <w:right w:val="none" w:sz="0" w:space="0" w:color="auto"/>
                                      </w:divBdr>
                                    </w:div>
                                  </w:divsChild>
                                </w:div>
                                <w:div w:id="168397152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82744">
          <w:marLeft w:val="0"/>
          <w:marRight w:val="0"/>
          <w:marTop w:val="0"/>
          <w:marBottom w:val="0"/>
          <w:divBdr>
            <w:top w:val="none" w:sz="0" w:space="0" w:color="auto"/>
            <w:left w:val="none" w:sz="0" w:space="0" w:color="auto"/>
            <w:bottom w:val="none" w:sz="0" w:space="0" w:color="auto"/>
            <w:right w:val="none" w:sz="0" w:space="0" w:color="auto"/>
          </w:divBdr>
          <w:divsChild>
            <w:div w:id="1214000220">
              <w:marLeft w:val="0"/>
              <w:marRight w:val="0"/>
              <w:marTop w:val="0"/>
              <w:marBottom w:val="0"/>
              <w:divBdr>
                <w:top w:val="none" w:sz="0" w:space="0" w:color="auto"/>
                <w:left w:val="none" w:sz="0" w:space="0" w:color="auto"/>
                <w:bottom w:val="none" w:sz="0" w:space="0" w:color="auto"/>
                <w:right w:val="none" w:sz="0" w:space="0" w:color="auto"/>
              </w:divBdr>
              <w:divsChild>
                <w:div w:id="333579736">
                  <w:marLeft w:val="0"/>
                  <w:marRight w:val="0"/>
                  <w:marTop w:val="0"/>
                  <w:marBottom w:val="0"/>
                  <w:divBdr>
                    <w:top w:val="none" w:sz="0" w:space="0" w:color="auto"/>
                    <w:left w:val="none" w:sz="0" w:space="0" w:color="auto"/>
                    <w:bottom w:val="none" w:sz="0" w:space="0" w:color="auto"/>
                    <w:right w:val="none" w:sz="0" w:space="0" w:color="auto"/>
                  </w:divBdr>
                  <w:divsChild>
                    <w:div w:id="1511215787">
                      <w:marLeft w:val="0"/>
                      <w:marRight w:val="0"/>
                      <w:marTop w:val="0"/>
                      <w:marBottom w:val="0"/>
                      <w:divBdr>
                        <w:top w:val="none" w:sz="0" w:space="0" w:color="auto"/>
                        <w:left w:val="none" w:sz="0" w:space="0" w:color="auto"/>
                        <w:bottom w:val="none" w:sz="0" w:space="0" w:color="auto"/>
                        <w:right w:val="none" w:sz="0" w:space="0" w:color="auto"/>
                      </w:divBdr>
                      <w:divsChild>
                        <w:div w:id="65715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6898">
          <w:marLeft w:val="0"/>
          <w:marRight w:val="0"/>
          <w:marTop w:val="0"/>
          <w:marBottom w:val="0"/>
          <w:divBdr>
            <w:top w:val="none" w:sz="0" w:space="0" w:color="auto"/>
            <w:left w:val="none" w:sz="0" w:space="0" w:color="auto"/>
            <w:bottom w:val="none" w:sz="0" w:space="0" w:color="auto"/>
            <w:right w:val="none" w:sz="0" w:space="0" w:color="auto"/>
          </w:divBdr>
          <w:divsChild>
            <w:div w:id="1173715667">
              <w:marLeft w:val="0"/>
              <w:marRight w:val="0"/>
              <w:marTop w:val="0"/>
              <w:marBottom w:val="0"/>
              <w:divBdr>
                <w:top w:val="none" w:sz="0" w:space="0" w:color="auto"/>
                <w:left w:val="none" w:sz="0" w:space="0" w:color="auto"/>
                <w:bottom w:val="none" w:sz="0" w:space="0" w:color="auto"/>
                <w:right w:val="none" w:sz="0" w:space="0" w:color="auto"/>
              </w:divBdr>
              <w:divsChild>
                <w:div w:id="627050288">
                  <w:marLeft w:val="0"/>
                  <w:marRight w:val="0"/>
                  <w:marTop w:val="0"/>
                  <w:marBottom w:val="0"/>
                  <w:divBdr>
                    <w:top w:val="none" w:sz="0" w:space="0" w:color="auto"/>
                    <w:left w:val="none" w:sz="0" w:space="0" w:color="auto"/>
                    <w:bottom w:val="none" w:sz="0" w:space="0" w:color="auto"/>
                    <w:right w:val="none" w:sz="0" w:space="0" w:color="auto"/>
                  </w:divBdr>
                  <w:divsChild>
                    <w:div w:id="669017253">
                      <w:marLeft w:val="0"/>
                      <w:marRight w:val="0"/>
                      <w:marTop w:val="0"/>
                      <w:marBottom w:val="0"/>
                      <w:divBdr>
                        <w:top w:val="none" w:sz="0" w:space="0" w:color="auto"/>
                        <w:left w:val="none" w:sz="0" w:space="0" w:color="auto"/>
                        <w:bottom w:val="none" w:sz="0" w:space="0" w:color="auto"/>
                        <w:right w:val="none" w:sz="0" w:space="0" w:color="auto"/>
                      </w:divBdr>
                      <w:divsChild>
                        <w:div w:id="1655375945">
                          <w:marLeft w:val="0"/>
                          <w:marRight w:val="0"/>
                          <w:marTop w:val="0"/>
                          <w:marBottom w:val="0"/>
                          <w:divBdr>
                            <w:top w:val="none" w:sz="0" w:space="0" w:color="auto"/>
                            <w:left w:val="none" w:sz="0" w:space="0" w:color="auto"/>
                            <w:bottom w:val="none" w:sz="0" w:space="0" w:color="auto"/>
                            <w:right w:val="none" w:sz="0" w:space="0" w:color="auto"/>
                          </w:divBdr>
                          <w:divsChild>
                            <w:div w:id="2056468213">
                              <w:marLeft w:val="0"/>
                              <w:marRight w:val="0"/>
                              <w:marTop w:val="0"/>
                              <w:marBottom w:val="0"/>
                              <w:divBdr>
                                <w:top w:val="none" w:sz="0" w:space="0" w:color="auto"/>
                                <w:left w:val="none" w:sz="0" w:space="0" w:color="auto"/>
                                <w:bottom w:val="none" w:sz="0" w:space="0" w:color="auto"/>
                                <w:right w:val="none" w:sz="0" w:space="0" w:color="auto"/>
                              </w:divBdr>
                              <w:divsChild>
                                <w:div w:id="67315531">
                                  <w:marLeft w:val="0"/>
                                  <w:marRight w:val="0"/>
                                  <w:marTop w:val="0"/>
                                  <w:marBottom w:val="0"/>
                                  <w:divBdr>
                                    <w:top w:val="none" w:sz="0" w:space="0" w:color="auto"/>
                                    <w:left w:val="none" w:sz="0" w:space="0" w:color="auto"/>
                                    <w:bottom w:val="none" w:sz="0" w:space="0" w:color="auto"/>
                                    <w:right w:val="none" w:sz="0" w:space="0" w:color="auto"/>
                                  </w:divBdr>
                                  <w:divsChild>
                                    <w:div w:id="1257203084">
                                      <w:marLeft w:val="0"/>
                                      <w:marRight w:val="0"/>
                                      <w:marTop w:val="0"/>
                                      <w:marBottom w:val="0"/>
                                      <w:divBdr>
                                        <w:top w:val="none" w:sz="0" w:space="0" w:color="auto"/>
                                        <w:left w:val="none" w:sz="0" w:space="0" w:color="auto"/>
                                        <w:bottom w:val="none" w:sz="0" w:space="0" w:color="auto"/>
                                        <w:right w:val="none" w:sz="0" w:space="0" w:color="auto"/>
                                      </w:divBdr>
                                      <w:divsChild>
                                        <w:div w:id="681203920">
                                          <w:marLeft w:val="0"/>
                                          <w:marRight w:val="0"/>
                                          <w:marTop w:val="0"/>
                                          <w:marBottom w:val="0"/>
                                          <w:divBdr>
                                            <w:top w:val="none" w:sz="0" w:space="0" w:color="auto"/>
                                            <w:left w:val="none" w:sz="0" w:space="0" w:color="auto"/>
                                            <w:bottom w:val="none" w:sz="0" w:space="0" w:color="auto"/>
                                            <w:right w:val="none" w:sz="0" w:space="0" w:color="auto"/>
                                          </w:divBdr>
                                          <w:divsChild>
                                            <w:div w:id="136486387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91968032">
                                      <w:marLeft w:val="0"/>
                                      <w:marRight w:val="0"/>
                                      <w:marTop w:val="60"/>
                                      <w:marBottom w:val="0"/>
                                      <w:divBdr>
                                        <w:top w:val="none" w:sz="0" w:space="0" w:color="auto"/>
                                        <w:left w:val="none" w:sz="0" w:space="0" w:color="auto"/>
                                        <w:bottom w:val="none" w:sz="0" w:space="0" w:color="auto"/>
                                        <w:right w:val="none" w:sz="0" w:space="0" w:color="auto"/>
                                      </w:divBdr>
                                      <w:divsChild>
                                        <w:div w:id="1114783456">
                                          <w:marLeft w:val="0"/>
                                          <w:marRight w:val="0"/>
                                          <w:marTop w:val="0"/>
                                          <w:marBottom w:val="0"/>
                                          <w:divBdr>
                                            <w:top w:val="none" w:sz="0" w:space="0" w:color="auto"/>
                                            <w:left w:val="none" w:sz="0" w:space="0" w:color="auto"/>
                                            <w:bottom w:val="none" w:sz="0" w:space="0" w:color="auto"/>
                                            <w:right w:val="none" w:sz="0" w:space="0" w:color="auto"/>
                                          </w:divBdr>
                                        </w:div>
                                      </w:divsChild>
                                    </w:div>
                                    <w:div w:id="21350975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0966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76883">
          <w:marLeft w:val="0"/>
          <w:marRight w:val="0"/>
          <w:marTop w:val="0"/>
          <w:marBottom w:val="0"/>
          <w:divBdr>
            <w:top w:val="none" w:sz="0" w:space="0" w:color="auto"/>
            <w:left w:val="none" w:sz="0" w:space="0" w:color="auto"/>
            <w:bottom w:val="none" w:sz="0" w:space="0" w:color="auto"/>
            <w:right w:val="none" w:sz="0" w:space="0" w:color="auto"/>
          </w:divBdr>
          <w:divsChild>
            <w:div w:id="160049466">
              <w:marLeft w:val="0"/>
              <w:marRight w:val="0"/>
              <w:marTop w:val="0"/>
              <w:marBottom w:val="0"/>
              <w:divBdr>
                <w:top w:val="single" w:sz="6" w:space="0" w:color="DDDDDD"/>
                <w:left w:val="none" w:sz="0" w:space="0" w:color="333333"/>
                <w:bottom w:val="single" w:sz="6" w:space="0" w:color="DDDDDD"/>
                <w:right w:val="single" w:sz="6" w:space="0" w:color="DDDDDD"/>
              </w:divBdr>
              <w:divsChild>
                <w:div w:id="2085371332">
                  <w:marLeft w:val="0"/>
                  <w:marRight w:val="0"/>
                  <w:marTop w:val="0"/>
                  <w:marBottom w:val="0"/>
                  <w:divBdr>
                    <w:top w:val="none" w:sz="0" w:space="0" w:color="auto"/>
                    <w:left w:val="none" w:sz="0" w:space="0" w:color="auto"/>
                    <w:bottom w:val="none" w:sz="0" w:space="0" w:color="auto"/>
                    <w:right w:val="none" w:sz="0" w:space="0" w:color="auto"/>
                  </w:divBdr>
                  <w:divsChild>
                    <w:div w:id="1320886801">
                      <w:marLeft w:val="0"/>
                      <w:marRight w:val="0"/>
                      <w:marTop w:val="0"/>
                      <w:marBottom w:val="0"/>
                      <w:divBdr>
                        <w:top w:val="none" w:sz="0" w:space="0" w:color="auto"/>
                        <w:left w:val="none" w:sz="0" w:space="0" w:color="auto"/>
                        <w:bottom w:val="none" w:sz="0" w:space="0" w:color="auto"/>
                        <w:right w:val="none" w:sz="0" w:space="0" w:color="auto"/>
                      </w:divBdr>
                    </w:div>
                  </w:divsChild>
                </w:div>
                <w:div w:id="1597404489">
                  <w:marLeft w:val="0"/>
                  <w:marRight w:val="0"/>
                  <w:marTop w:val="0"/>
                  <w:marBottom w:val="0"/>
                  <w:divBdr>
                    <w:top w:val="none" w:sz="0" w:space="0" w:color="auto"/>
                    <w:left w:val="none" w:sz="0" w:space="0" w:color="auto"/>
                    <w:bottom w:val="none" w:sz="0" w:space="0" w:color="auto"/>
                    <w:right w:val="none" w:sz="0" w:space="0" w:color="auto"/>
                  </w:divBdr>
                  <w:divsChild>
                    <w:div w:id="3214126">
                      <w:marLeft w:val="0"/>
                      <w:marRight w:val="0"/>
                      <w:marTop w:val="0"/>
                      <w:marBottom w:val="0"/>
                      <w:divBdr>
                        <w:top w:val="none" w:sz="0" w:space="0" w:color="auto"/>
                        <w:left w:val="none" w:sz="0" w:space="0" w:color="auto"/>
                        <w:bottom w:val="none" w:sz="0" w:space="0" w:color="auto"/>
                        <w:right w:val="none" w:sz="0" w:space="0" w:color="auto"/>
                      </w:divBdr>
                      <w:divsChild>
                        <w:div w:id="117626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174361">
          <w:marLeft w:val="0"/>
          <w:marRight w:val="0"/>
          <w:marTop w:val="0"/>
          <w:marBottom w:val="0"/>
          <w:divBdr>
            <w:top w:val="none" w:sz="0" w:space="0" w:color="auto"/>
            <w:left w:val="none" w:sz="0" w:space="0" w:color="auto"/>
            <w:bottom w:val="none" w:sz="0" w:space="0" w:color="auto"/>
            <w:right w:val="none" w:sz="0" w:space="0" w:color="auto"/>
          </w:divBdr>
          <w:divsChild>
            <w:div w:id="219442095">
              <w:marLeft w:val="0"/>
              <w:marRight w:val="0"/>
              <w:marTop w:val="0"/>
              <w:marBottom w:val="0"/>
              <w:divBdr>
                <w:top w:val="none" w:sz="0" w:space="0" w:color="auto"/>
                <w:left w:val="none" w:sz="0" w:space="0" w:color="auto"/>
                <w:bottom w:val="none" w:sz="0" w:space="0" w:color="auto"/>
                <w:right w:val="none" w:sz="0" w:space="0" w:color="auto"/>
              </w:divBdr>
              <w:divsChild>
                <w:div w:id="2140758058">
                  <w:marLeft w:val="0"/>
                  <w:marRight w:val="0"/>
                  <w:marTop w:val="0"/>
                  <w:marBottom w:val="0"/>
                  <w:divBdr>
                    <w:top w:val="none" w:sz="0" w:space="0" w:color="auto"/>
                    <w:left w:val="none" w:sz="0" w:space="0" w:color="auto"/>
                    <w:bottom w:val="none" w:sz="0" w:space="0" w:color="auto"/>
                    <w:right w:val="none" w:sz="0" w:space="0" w:color="auto"/>
                  </w:divBdr>
                  <w:divsChild>
                    <w:div w:id="553349848">
                      <w:marLeft w:val="0"/>
                      <w:marRight w:val="0"/>
                      <w:marTop w:val="0"/>
                      <w:marBottom w:val="0"/>
                      <w:divBdr>
                        <w:top w:val="none" w:sz="0" w:space="0" w:color="auto"/>
                        <w:left w:val="none" w:sz="0" w:space="0" w:color="auto"/>
                        <w:bottom w:val="none" w:sz="0" w:space="0" w:color="auto"/>
                        <w:right w:val="none" w:sz="0" w:space="0" w:color="auto"/>
                      </w:divBdr>
                    </w:div>
                  </w:divsChild>
                </w:div>
                <w:div w:id="129707725">
                  <w:marLeft w:val="0"/>
                  <w:marRight w:val="0"/>
                  <w:marTop w:val="0"/>
                  <w:marBottom w:val="0"/>
                  <w:divBdr>
                    <w:top w:val="none" w:sz="0" w:space="0" w:color="auto"/>
                    <w:left w:val="none" w:sz="0" w:space="0" w:color="auto"/>
                    <w:bottom w:val="none" w:sz="0" w:space="0" w:color="auto"/>
                    <w:right w:val="none" w:sz="0" w:space="0" w:color="auto"/>
                  </w:divBdr>
                  <w:divsChild>
                    <w:div w:id="1661621244">
                      <w:marLeft w:val="0"/>
                      <w:marRight w:val="0"/>
                      <w:marTop w:val="0"/>
                      <w:marBottom w:val="0"/>
                      <w:divBdr>
                        <w:top w:val="none" w:sz="0" w:space="0" w:color="auto"/>
                        <w:left w:val="none" w:sz="0" w:space="0" w:color="auto"/>
                        <w:bottom w:val="none" w:sz="0" w:space="0" w:color="auto"/>
                        <w:right w:val="none" w:sz="0" w:space="0" w:color="auto"/>
                      </w:divBdr>
                      <w:divsChild>
                        <w:div w:id="112854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65841">
          <w:marLeft w:val="0"/>
          <w:marRight w:val="0"/>
          <w:marTop w:val="0"/>
          <w:marBottom w:val="0"/>
          <w:divBdr>
            <w:top w:val="none" w:sz="0" w:space="0" w:color="auto"/>
            <w:left w:val="none" w:sz="0" w:space="0" w:color="auto"/>
            <w:bottom w:val="none" w:sz="0" w:space="0" w:color="auto"/>
            <w:right w:val="none" w:sz="0" w:space="0" w:color="auto"/>
          </w:divBdr>
          <w:divsChild>
            <w:div w:id="301810046">
              <w:marLeft w:val="0"/>
              <w:marRight w:val="0"/>
              <w:marTop w:val="0"/>
              <w:marBottom w:val="0"/>
              <w:divBdr>
                <w:top w:val="none" w:sz="0" w:space="0" w:color="auto"/>
                <w:left w:val="none" w:sz="0" w:space="0" w:color="auto"/>
                <w:bottom w:val="none" w:sz="0" w:space="0" w:color="auto"/>
                <w:right w:val="none" w:sz="0" w:space="0" w:color="auto"/>
              </w:divBdr>
              <w:divsChild>
                <w:div w:id="353700296">
                  <w:marLeft w:val="0"/>
                  <w:marRight w:val="0"/>
                  <w:marTop w:val="0"/>
                  <w:marBottom w:val="0"/>
                  <w:divBdr>
                    <w:top w:val="none" w:sz="0" w:space="0" w:color="auto"/>
                    <w:left w:val="none" w:sz="0" w:space="0" w:color="auto"/>
                    <w:bottom w:val="none" w:sz="0" w:space="0" w:color="auto"/>
                    <w:right w:val="none" w:sz="0" w:space="0" w:color="auto"/>
                  </w:divBdr>
                  <w:divsChild>
                    <w:div w:id="537818304">
                      <w:marLeft w:val="0"/>
                      <w:marRight w:val="0"/>
                      <w:marTop w:val="0"/>
                      <w:marBottom w:val="0"/>
                      <w:divBdr>
                        <w:top w:val="none" w:sz="0" w:space="0" w:color="auto"/>
                        <w:left w:val="none" w:sz="0" w:space="0" w:color="auto"/>
                        <w:bottom w:val="none" w:sz="0" w:space="0" w:color="auto"/>
                        <w:right w:val="none" w:sz="0" w:space="0" w:color="auto"/>
                      </w:divBdr>
                    </w:div>
                  </w:divsChild>
                </w:div>
                <w:div w:id="1811709307">
                  <w:marLeft w:val="0"/>
                  <w:marRight w:val="0"/>
                  <w:marTop w:val="0"/>
                  <w:marBottom w:val="0"/>
                  <w:divBdr>
                    <w:top w:val="none" w:sz="0" w:space="0" w:color="auto"/>
                    <w:left w:val="none" w:sz="0" w:space="0" w:color="auto"/>
                    <w:bottom w:val="none" w:sz="0" w:space="0" w:color="auto"/>
                    <w:right w:val="none" w:sz="0" w:space="0" w:color="auto"/>
                  </w:divBdr>
                  <w:divsChild>
                    <w:div w:id="2066175839">
                      <w:marLeft w:val="0"/>
                      <w:marRight w:val="0"/>
                      <w:marTop w:val="0"/>
                      <w:marBottom w:val="0"/>
                      <w:divBdr>
                        <w:top w:val="none" w:sz="0" w:space="0" w:color="auto"/>
                        <w:left w:val="none" w:sz="0" w:space="0" w:color="auto"/>
                        <w:bottom w:val="none" w:sz="0" w:space="0" w:color="auto"/>
                        <w:right w:val="none" w:sz="0" w:space="0" w:color="auto"/>
                      </w:divBdr>
                      <w:divsChild>
                        <w:div w:id="1062409157">
                          <w:marLeft w:val="0"/>
                          <w:marRight w:val="0"/>
                          <w:marTop w:val="0"/>
                          <w:marBottom w:val="0"/>
                          <w:divBdr>
                            <w:top w:val="none" w:sz="0" w:space="0" w:color="auto"/>
                            <w:left w:val="none" w:sz="0" w:space="0" w:color="auto"/>
                            <w:bottom w:val="none" w:sz="0" w:space="0" w:color="auto"/>
                            <w:right w:val="none" w:sz="0" w:space="0" w:color="auto"/>
                          </w:divBdr>
                          <w:divsChild>
                            <w:div w:id="1608731248">
                              <w:marLeft w:val="0"/>
                              <w:marRight w:val="0"/>
                              <w:marTop w:val="0"/>
                              <w:marBottom w:val="0"/>
                              <w:divBdr>
                                <w:top w:val="none" w:sz="0" w:space="0" w:color="auto"/>
                                <w:left w:val="none" w:sz="0" w:space="0" w:color="auto"/>
                                <w:bottom w:val="none" w:sz="0" w:space="0" w:color="auto"/>
                                <w:right w:val="none" w:sz="0" w:space="0" w:color="auto"/>
                              </w:divBdr>
                              <w:divsChild>
                                <w:div w:id="1666087156">
                                  <w:marLeft w:val="0"/>
                                  <w:marRight w:val="0"/>
                                  <w:marTop w:val="0"/>
                                  <w:marBottom w:val="0"/>
                                  <w:divBdr>
                                    <w:top w:val="none" w:sz="0" w:space="0" w:color="auto"/>
                                    <w:left w:val="none" w:sz="0" w:space="0" w:color="auto"/>
                                    <w:bottom w:val="none" w:sz="0" w:space="0" w:color="auto"/>
                                    <w:right w:val="none" w:sz="0" w:space="0" w:color="auto"/>
                                  </w:divBdr>
                                  <w:divsChild>
                                    <w:div w:id="1778522308">
                                      <w:marLeft w:val="0"/>
                                      <w:marRight w:val="0"/>
                                      <w:marTop w:val="0"/>
                                      <w:marBottom w:val="0"/>
                                      <w:divBdr>
                                        <w:top w:val="none" w:sz="0" w:space="0" w:color="auto"/>
                                        <w:left w:val="none" w:sz="0" w:space="0" w:color="auto"/>
                                        <w:bottom w:val="none" w:sz="0" w:space="0" w:color="auto"/>
                                        <w:right w:val="none" w:sz="0" w:space="0" w:color="auto"/>
                                      </w:divBdr>
                                      <w:divsChild>
                                        <w:div w:id="1458376157">
                                          <w:marLeft w:val="0"/>
                                          <w:marRight w:val="0"/>
                                          <w:marTop w:val="0"/>
                                          <w:marBottom w:val="0"/>
                                          <w:divBdr>
                                            <w:top w:val="none" w:sz="0" w:space="0" w:color="auto"/>
                                            <w:left w:val="none" w:sz="0" w:space="0" w:color="auto"/>
                                            <w:bottom w:val="none" w:sz="0" w:space="0" w:color="auto"/>
                                            <w:right w:val="none" w:sz="0" w:space="0" w:color="auto"/>
                                          </w:divBdr>
                                          <w:divsChild>
                                            <w:div w:id="150852306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25196350">
                                      <w:marLeft w:val="0"/>
                                      <w:marRight w:val="0"/>
                                      <w:marTop w:val="60"/>
                                      <w:marBottom w:val="0"/>
                                      <w:divBdr>
                                        <w:top w:val="none" w:sz="0" w:space="0" w:color="auto"/>
                                        <w:left w:val="none" w:sz="0" w:space="0" w:color="auto"/>
                                        <w:bottom w:val="none" w:sz="0" w:space="0" w:color="auto"/>
                                        <w:right w:val="none" w:sz="0" w:space="0" w:color="auto"/>
                                      </w:divBdr>
                                      <w:divsChild>
                                        <w:div w:id="5668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543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324562">
          <w:marLeft w:val="0"/>
          <w:marRight w:val="0"/>
          <w:marTop w:val="0"/>
          <w:marBottom w:val="0"/>
          <w:divBdr>
            <w:top w:val="none" w:sz="0" w:space="0" w:color="auto"/>
            <w:left w:val="none" w:sz="0" w:space="0" w:color="auto"/>
            <w:bottom w:val="none" w:sz="0" w:space="0" w:color="auto"/>
            <w:right w:val="none" w:sz="0" w:space="0" w:color="auto"/>
          </w:divBdr>
          <w:divsChild>
            <w:div w:id="138890889">
              <w:marLeft w:val="0"/>
              <w:marRight w:val="0"/>
              <w:marTop w:val="0"/>
              <w:marBottom w:val="0"/>
              <w:divBdr>
                <w:top w:val="none" w:sz="0" w:space="0" w:color="auto"/>
                <w:left w:val="none" w:sz="0" w:space="0" w:color="auto"/>
                <w:bottom w:val="none" w:sz="0" w:space="0" w:color="auto"/>
                <w:right w:val="none" w:sz="0" w:space="0" w:color="auto"/>
              </w:divBdr>
              <w:divsChild>
                <w:div w:id="1422920171">
                  <w:marLeft w:val="0"/>
                  <w:marRight w:val="0"/>
                  <w:marTop w:val="0"/>
                  <w:marBottom w:val="0"/>
                  <w:divBdr>
                    <w:top w:val="none" w:sz="0" w:space="0" w:color="auto"/>
                    <w:left w:val="none" w:sz="0" w:space="0" w:color="auto"/>
                    <w:bottom w:val="none" w:sz="0" w:space="0" w:color="auto"/>
                    <w:right w:val="none" w:sz="0" w:space="0" w:color="auto"/>
                  </w:divBdr>
                  <w:divsChild>
                    <w:div w:id="309210571">
                      <w:marLeft w:val="0"/>
                      <w:marRight w:val="0"/>
                      <w:marTop w:val="0"/>
                      <w:marBottom w:val="0"/>
                      <w:divBdr>
                        <w:top w:val="none" w:sz="0" w:space="0" w:color="auto"/>
                        <w:left w:val="none" w:sz="0" w:space="0" w:color="auto"/>
                        <w:bottom w:val="none" w:sz="0" w:space="0" w:color="auto"/>
                        <w:right w:val="none" w:sz="0" w:space="0" w:color="auto"/>
                      </w:divBdr>
                    </w:div>
                  </w:divsChild>
                </w:div>
                <w:div w:id="566257978">
                  <w:marLeft w:val="0"/>
                  <w:marRight w:val="0"/>
                  <w:marTop w:val="0"/>
                  <w:marBottom w:val="0"/>
                  <w:divBdr>
                    <w:top w:val="none" w:sz="0" w:space="0" w:color="auto"/>
                    <w:left w:val="none" w:sz="0" w:space="0" w:color="auto"/>
                    <w:bottom w:val="none" w:sz="0" w:space="0" w:color="auto"/>
                    <w:right w:val="none" w:sz="0" w:space="0" w:color="auto"/>
                  </w:divBdr>
                  <w:divsChild>
                    <w:div w:id="1762867959">
                      <w:marLeft w:val="0"/>
                      <w:marRight w:val="0"/>
                      <w:marTop w:val="0"/>
                      <w:marBottom w:val="0"/>
                      <w:divBdr>
                        <w:top w:val="none" w:sz="0" w:space="0" w:color="auto"/>
                        <w:left w:val="none" w:sz="0" w:space="0" w:color="auto"/>
                        <w:bottom w:val="none" w:sz="0" w:space="0" w:color="auto"/>
                        <w:right w:val="none" w:sz="0" w:space="0" w:color="auto"/>
                      </w:divBdr>
                      <w:divsChild>
                        <w:div w:id="32120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829377">
          <w:marLeft w:val="0"/>
          <w:marRight w:val="0"/>
          <w:marTop w:val="0"/>
          <w:marBottom w:val="0"/>
          <w:divBdr>
            <w:top w:val="none" w:sz="0" w:space="0" w:color="auto"/>
            <w:left w:val="none" w:sz="0" w:space="0" w:color="auto"/>
            <w:bottom w:val="none" w:sz="0" w:space="0" w:color="auto"/>
            <w:right w:val="none" w:sz="0" w:space="0" w:color="auto"/>
          </w:divBdr>
          <w:divsChild>
            <w:div w:id="1716193124">
              <w:marLeft w:val="0"/>
              <w:marRight w:val="0"/>
              <w:marTop w:val="0"/>
              <w:marBottom w:val="0"/>
              <w:divBdr>
                <w:top w:val="none" w:sz="0" w:space="0" w:color="auto"/>
                <w:left w:val="none" w:sz="0" w:space="0" w:color="auto"/>
                <w:bottom w:val="none" w:sz="0" w:space="0" w:color="auto"/>
                <w:right w:val="none" w:sz="0" w:space="0" w:color="auto"/>
              </w:divBdr>
              <w:divsChild>
                <w:div w:id="572398851">
                  <w:marLeft w:val="0"/>
                  <w:marRight w:val="0"/>
                  <w:marTop w:val="0"/>
                  <w:marBottom w:val="0"/>
                  <w:divBdr>
                    <w:top w:val="none" w:sz="0" w:space="0" w:color="auto"/>
                    <w:left w:val="none" w:sz="0" w:space="0" w:color="auto"/>
                    <w:bottom w:val="none" w:sz="0" w:space="0" w:color="auto"/>
                    <w:right w:val="none" w:sz="0" w:space="0" w:color="auto"/>
                  </w:divBdr>
                  <w:divsChild>
                    <w:div w:id="411465504">
                      <w:marLeft w:val="0"/>
                      <w:marRight w:val="0"/>
                      <w:marTop w:val="0"/>
                      <w:marBottom w:val="0"/>
                      <w:divBdr>
                        <w:top w:val="none" w:sz="0" w:space="0" w:color="auto"/>
                        <w:left w:val="none" w:sz="0" w:space="0" w:color="auto"/>
                        <w:bottom w:val="none" w:sz="0" w:space="0" w:color="auto"/>
                        <w:right w:val="none" w:sz="0" w:space="0" w:color="auto"/>
                      </w:divBdr>
                    </w:div>
                  </w:divsChild>
                </w:div>
                <w:div w:id="1370646438">
                  <w:marLeft w:val="0"/>
                  <w:marRight w:val="0"/>
                  <w:marTop w:val="0"/>
                  <w:marBottom w:val="0"/>
                  <w:divBdr>
                    <w:top w:val="none" w:sz="0" w:space="0" w:color="auto"/>
                    <w:left w:val="none" w:sz="0" w:space="0" w:color="auto"/>
                    <w:bottom w:val="none" w:sz="0" w:space="0" w:color="auto"/>
                    <w:right w:val="none" w:sz="0" w:space="0" w:color="auto"/>
                  </w:divBdr>
                  <w:divsChild>
                    <w:div w:id="1291939663">
                      <w:marLeft w:val="0"/>
                      <w:marRight w:val="0"/>
                      <w:marTop w:val="0"/>
                      <w:marBottom w:val="0"/>
                      <w:divBdr>
                        <w:top w:val="none" w:sz="0" w:space="0" w:color="auto"/>
                        <w:left w:val="none" w:sz="0" w:space="0" w:color="auto"/>
                        <w:bottom w:val="none" w:sz="0" w:space="0" w:color="auto"/>
                        <w:right w:val="none" w:sz="0" w:space="0" w:color="auto"/>
                      </w:divBdr>
                      <w:divsChild>
                        <w:div w:id="944390255">
                          <w:marLeft w:val="0"/>
                          <w:marRight w:val="0"/>
                          <w:marTop w:val="0"/>
                          <w:marBottom w:val="0"/>
                          <w:divBdr>
                            <w:top w:val="none" w:sz="0" w:space="0" w:color="auto"/>
                            <w:left w:val="none" w:sz="0" w:space="0" w:color="auto"/>
                            <w:bottom w:val="none" w:sz="0" w:space="0" w:color="auto"/>
                            <w:right w:val="none" w:sz="0" w:space="0" w:color="auto"/>
                          </w:divBdr>
                          <w:divsChild>
                            <w:div w:id="2056806985">
                              <w:marLeft w:val="0"/>
                              <w:marRight w:val="0"/>
                              <w:marTop w:val="0"/>
                              <w:marBottom w:val="0"/>
                              <w:divBdr>
                                <w:top w:val="none" w:sz="0" w:space="0" w:color="auto"/>
                                <w:left w:val="none" w:sz="0" w:space="0" w:color="auto"/>
                                <w:bottom w:val="none" w:sz="0" w:space="0" w:color="auto"/>
                                <w:right w:val="none" w:sz="0" w:space="0" w:color="auto"/>
                              </w:divBdr>
                              <w:divsChild>
                                <w:div w:id="1768958695">
                                  <w:marLeft w:val="0"/>
                                  <w:marRight w:val="0"/>
                                  <w:marTop w:val="0"/>
                                  <w:marBottom w:val="0"/>
                                  <w:divBdr>
                                    <w:top w:val="none" w:sz="0" w:space="0" w:color="auto"/>
                                    <w:left w:val="none" w:sz="0" w:space="0" w:color="auto"/>
                                    <w:bottom w:val="none" w:sz="0" w:space="0" w:color="auto"/>
                                    <w:right w:val="none" w:sz="0" w:space="0" w:color="auto"/>
                                  </w:divBdr>
                                  <w:divsChild>
                                    <w:div w:id="1588154612">
                                      <w:marLeft w:val="0"/>
                                      <w:marRight w:val="0"/>
                                      <w:marTop w:val="0"/>
                                      <w:marBottom w:val="0"/>
                                      <w:divBdr>
                                        <w:top w:val="none" w:sz="0" w:space="0" w:color="auto"/>
                                        <w:left w:val="none" w:sz="0" w:space="0" w:color="auto"/>
                                        <w:bottom w:val="none" w:sz="0" w:space="0" w:color="auto"/>
                                        <w:right w:val="none" w:sz="0" w:space="0" w:color="auto"/>
                                      </w:divBdr>
                                      <w:divsChild>
                                        <w:div w:id="1845123201">
                                          <w:marLeft w:val="0"/>
                                          <w:marRight w:val="0"/>
                                          <w:marTop w:val="0"/>
                                          <w:marBottom w:val="0"/>
                                          <w:divBdr>
                                            <w:top w:val="none" w:sz="0" w:space="0" w:color="auto"/>
                                            <w:left w:val="none" w:sz="0" w:space="0" w:color="auto"/>
                                            <w:bottom w:val="none" w:sz="0" w:space="0" w:color="auto"/>
                                            <w:right w:val="none" w:sz="0" w:space="0" w:color="auto"/>
                                          </w:divBdr>
                                          <w:divsChild>
                                            <w:div w:id="140005376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11353126">
                                      <w:marLeft w:val="0"/>
                                      <w:marRight w:val="0"/>
                                      <w:marTop w:val="60"/>
                                      <w:marBottom w:val="0"/>
                                      <w:divBdr>
                                        <w:top w:val="none" w:sz="0" w:space="0" w:color="auto"/>
                                        <w:left w:val="none" w:sz="0" w:space="0" w:color="auto"/>
                                        <w:bottom w:val="none" w:sz="0" w:space="0" w:color="auto"/>
                                        <w:right w:val="none" w:sz="0" w:space="0" w:color="auto"/>
                                      </w:divBdr>
                                      <w:divsChild>
                                        <w:div w:id="1177420985">
                                          <w:marLeft w:val="0"/>
                                          <w:marRight w:val="0"/>
                                          <w:marTop w:val="0"/>
                                          <w:marBottom w:val="0"/>
                                          <w:divBdr>
                                            <w:top w:val="none" w:sz="0" w:space="0" w:color="auto"/>
                                            <w:left w:val="none" w:sz="0" w:space="0" w:color="auto"/>
                                            <w:bottom w:val="none" w:sz="0" w:space="0" w:color="auto"/>
                                            <w:right w:val="none" w:sz="0" w:space="0" w:color="auto"/>
                                          </w:divBdr>
                                        </w:div>
                                      </w:divsChild>
                                    </w:div>
                                    <w:div w:id="93463344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906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4177243">
          <w:marLeft w:val="0"/>
          <w:marRight w:val="0"/>
          <w:marTop w:val="0"/>
          <w:marBottom w:val="0"/>
          <w:divBdr>
            <w:top w:val="none" w:sz="0" w:space="0" w:color="auto"/>
            <w:left w:val="none" w:sz="0" w:space="0" w:color="auto"/>
            <w:bottom w:val="none" w:sz="0" w:space="0" w:color="auto"/>
            <w:right w:val="none" w:sz="0" w:space="0" w:color="auto"/>
          </w:divBdr>
          <w:divsChild>
            <w:div w:id="1645234970">
              <w:marLeft w:val="0"/>
              <w:marRight w:val="0"/>
              <w:marTop w:val="0"/>
              <w:marBottom w:val="0"/>
              <w:divBdr>
                <w:top w:val="none" w:sz="0" w:space="0" w:color="auto"/>
                <w:left w:val="none" w:sz="0" w:space="0" w:color="auto"/>
                <w:bottom w:val="none" w:sz="0" w:space="0" w:color="auto"/>
                <w:right w:val="none" w:sz="0" w:space="0" w:color="auto"/>
              </w:divBdr>
              <w:divsChild>
                <w:div w:id="1921597560">
                  <w:marLeft w:val="0"/>
                  <w:marRight w:val="0"/>
                  <w:marTop w:val="0"/>
                  <w:marBottom w:val="0"/>
                  <w:divBdr>
                    <w:top w:val="none" w:sz="0" w:space="0" w:color="auto"/>
                    <w:left w:val="none" w:sz="0" w:space="0" w:color="auto"/>
                    <w:bottom w:val="none" w:sz="0" w:space="0" w:color="auto"/>
                    <w:right w:val="none" w:sz="0" w:space="0" w:color="auto"/>
                  </w:divBdr>
                  <w:divsChild>
                    <w:div w:id="681250486">
                      <w:marLeft w:val="0"/>
                      <w:marRight w:val="0"/>
                      <w:marTop w:val="0"/>
                      <w:marBottom w:val="0"/>
                      <w:divBdr>
                        <w:top w:val="none" w:sz="0" w:space="0" w:color="auto"/>
                        <w:left w:val="none" w:sz="0" w:space="0" w:color="auto"/>
                        <w:bottom w:val="none" w:sz="0" w:space="0" w:color="auto"/>
                        <w:right w:val="none" w:sz="0" w:space="0" w:color="auto"/>
                      </w:divBdr>
                    </w:div>
                  </w:divsChild>
                </w:div>
                <w:div w:id="1378622862">
                  <w:marLeft w:val="0"/>
                  <w:marRight w:val="0"/>
                  <w:marTop w:val="0"/>
                  <w:marBottom w:val="0"/>
                  <w:divBdr>
                    <w:top w:val="none" w:sz="0" w:space="0" w:color="auto"/>
                    <w:left w:val="none" w:sz="0" w:space="0" w:color="auto"/>
                    <w:bottom w:val="none" w:sz="0" w:space="0" w:color="auto"/>
                    <w:right w:val="none" w:sz="0" w:space="0" w:color="auto"/>
                  </w:divBdr>
                  <w:divsChild>
                    <w:div w:id="222569123">
                      <w:marLeft w:val="0"/>
                      <w:marRight w:val="0"/>
                      <w:marTop w:val="0"/>
                      <w:marBottom w:val="0"/>
                      <w:divBdr>
                        <w:top w:val="none" w:sz="0" w:space="0" w:color="auto"/>
                        <w:left w:val="none" w:sz="0" w:space="0" w:color="auto"/>
                        <w:bottom w:val="none" w:sz="0" w:space="0" w:color="auto"/>
                        <w:right w:val="none" w:sz="0" w:space="0" w:color="auto"/>
                      </w:divBdr>
                      <w:divsChild>
                        <w:div w:id="125706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106173">
          <w:marLeft w:val="0"/>
          <w:marRight w:val="0"/>
          <w:marTop w:val="0"/>
          <w:marBottom w:val="0"/>
          <w:divBdr>
            <w:top w:val="single" w:sz="6" w:space="0" w:color="DDDDDD"/>
            <w:left w:val="none" w:sz="0" w:space="0" w:color="auto"/>
            <w:bottom w:val="single" w:sz="6" w:space="0" w:color="DDDDDD"/>
            <w:right w:val="single" w:sz="6" w:space="0" w:color="DDDDDD"/>
          </w:divBdr>
          <w:divsChild>
            <w:div w:id="1970015764">
              <w:marLeft w:val="0"/>
              <w:marRight w:val="0"/>
              <w:marTop w:val="0"/>
              <w:marBottom w:val="0"/>
              <w:divBdr>
                <w:top w:val="none" w:sz="0" w:space="0" w:color="auto"/>
                <w:left w:val="none" w:sz="0" w:space="0" w:color="auto"/>
                <w:bottom w:val="none" w:sz="0" w:space="0" w:color="auto"/>
                <w:right w:val="none" w:sz="0" w:space="0" w:color="auto"/>
              </w:divBdr>
              <w:divsChild>
                <w:div w:id="451827891">
                  <w:marLeft w:val="0"/>
                  <w:marRight w:val="0"/>
                  <w:marTop w:val="0"/>
                  <w:marBottom w:val="0"/>
                  <w:divBdr>
                    <w:top w:val="none" w:sz="0" w:space="0" w:color="auto"/>
                    <w:left w:val="none" w:sz="0" w:space="0" w:color="auto"/>
                    <w:bottom w:val="none" w:sz="0" w:space="0" w:color="auto"/>
                    <w:right w:val="none" w:sz="0" w:space="0" w:color="auto"/>
                  </w:divBdr>
                  <w:divsChild>
                    <w:div w:id="354966845">
                      <w:marLeft w:val="0"/>
                      <w:marRight w:val="0"/>
                      <w:marTop w:val="0"/>
                      <w:marBottom w:val="0"/>
                      <w:divBdr>
                        <w:top w:val="none" w:sz="0" w:space="0" w:color="auto"/>
                        <w:left w:val="none" w:sz="0" w:space="0" w:color="auto"/>
                        <w:bottom w:val="none" w:sz="0" w:space="0" w:color="auto"/>
                        <w:right w:val="none" w:sz="0" w:space="0" w:color="auto"/>
                      </w:divBdr>
                      <w:divsChild>
                        <w:div w:id="12303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576746">
          <w:marLeft w:val="0"/>
          <w:marRight w:val="0"/>
          <w:marTop w:val="0"/>
          <w:marBottom w:val="0"/>
          <w:divBdr>
            <w:top w:val="none" w:sz="0" w:space="0" w:color="auto"/>
            <w:left w:val="none" w:sz="0" w:space="0" w:color="auto"/>
            <w:bottom w:val="none" w:sz="0" w:space="0" w:color="auto"/>
            <w:right w:val="none" w:sz="0" w:space="0" w:color="auto"/>
          </w:divBdr>
          <w:divsChild>
            <w:div w:id="989283314">
              <w:marLeft w:val="0"/>
              <w:marRight w:val="0"/>
              <w:marTop w:val="0"/>
              <w:marBottom w:val="0"/>
              <w:divBdr>
                <w:top w:val="none" w:sz="0" w:space="0" w:color="auto"/>
                <w:left w:val="none" w:sz="0" w:space="0" w:color="auto"/>
                <w:bottom w:val="none" w:sz="0" w:space="0" w:color="auto"/>
                <w:right w:val="none" w:sz="0" w:space="0" w:color="auto"/>
              </w:divBdr>
              <w:divsChild>
                <w:div w:id="950161859">
                  <w:marLeft w:val="0"/>
                  <w:marRight w:val="0"/>
                  <w:marTop w:val="0"/>
                  <w:marBottom w:val="0"/>
                  <w:divBdr>
                    <w:top w:val="none" w:sz="0" w:space="0" w:color="auto"/>
                    <w:left w:val="none" w:sz="0" w:space="0" w:color="auto"/>
                    <w:bottom w:val="none" w:sz="0" w:space="0" w:color="auto"/>
                    <w:right w:val="none" w:sz="0" w:space="0" w:color="auto"/>
                  </w:divBdr>
                  <w:divsChild>
                    <w:div w:id="141046068">
                      <w:marLeft w:val="0"/>
                      <w:marRight w:val="0"/>
                      <w:marTop w:val="0"/>
                      <w:marBottom w:val="0"/>
                      <w:divBdr>
                        <w:top w:val="none" w:sz="0" w:space="0" w:color="auto"/>
                        <w:left w:val="none" w:sz="0" w:space="0" w:color="auto"/>
                        <w:bottom w:val="none" w:sz="0" w:space="0" w:color="auto"/>
                        <w:right w:val="none" w:sz="0" w:space="0" w:color="auto"/>
                      </w:divBdr>
                    </w:div>
                  </w:divsChild>
                </w:div>
                <w:div w:id="410276744">
                  <w:marLeft w:val="0"/>
                  <w:marRight w:val="0"/>
                  <w:marTop w:val="0"/>
                  <w:marBottom w:val="0"/>
                  <w:divBdr>
                    <w:top w:val="none" w:sz="0" w:space="0" w:color="auto"/>
                    <w:left w:val="none" w:sz="0" w:space="0" w:color="auto"/>
                    <w:bottom w:val="none" w:sz="0" w:space="0" w:color="auto"/>
                    <w:right w:val="none" w:sz="0" w:space="0" w:color="auto"/>
                  </w:divBdr>
                  <w:divsChild>
                    <w:div w:id="1657103461">
                      <w:marLeft w:val="0"/>
                      <w:marRight w:val="0"/>
                      <w:marTop w:val="0"/>
                      <w:marBottom w:val="0"/>
                      <w:divBdr>
                        <w:top w:val="none" w:sz="0" w:space="0" w:color="auto"/>
                        <w:left w:val="none" w:sz="0" w:space="0" w:color="auto"/>
                        <w:bottom w:val="none" w:sz="0" w:space="0" w:color="auto"/>
                        <w:right w:val="none" w:sz="0" w:space="0" w:color="auto"/>
                      </w:divBdr>
                      <w:divsChild>
                        <w:div w:id="117823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956838">
          <w:marLeft w:val="0"/>
          <w:marRight w:val="0"/>
          <w:marTop w:val="0"/>
          <w:marBottom w:val="0"/>
          <w:divBdr>
            <w:top w:val="none" w:sz="0" w:space="0" w:color="auto"/>
            <w:left w:val="none" w:sz="0" w:space="0" w:color="auto"/>
            <w:bottom w:val="none" w:sz="0" w:space="0" w:color="auto"/>
            <w:right w:val="none" w:sz="0" w:space="0" w:color="auto"/>
          </w:divBdr>
          <w:divsChild>
            <w:div w:id="2022318353">
              <w:marLeft w:val="0"/>
              <w:marRight w:val="0"/>
              <w:marTop w:val="0"/>
              <w:marBottom w:val="0"/>
              <w:divBdr>
                <w:top w:val="none" w:sz="0" w:space="0" w:color="auto"/>
                <w:left w:val="none" w:sz="0" w:space="0" w:color="auto"/>
                <w:bottom w:val="none" w:sz="0" w:space="0" w:color="auto"/>
                <w:right w:val="none" w:sz="0" w:space="0" w:color="auto"/>
              </w:divBdr>
              <w:divsChild>
                <w:div w:id="1073621849">
                  <w:marLeft w:val="0"/>
                  <w:marRight w:val="0"/>
                  <w:marTop w:val="0"/>
                  <w:marBottom w:val="0"/>
                  <w:divBdr>
                    <w:top w:val="none" w:sz="0" w:space="0" w:color="auto"/>
                    <w:left w:val="none" w:sz="0" w:space="0" w:color="auto"/>
                    <w:bottom w:val="none" w:sz="0" w:space="0" w:color="auto"/>
                    <w:right w:val="none" w:sz="0" w:space="0" w:color="auto"/>
                  </w:divBdr>
                  <w:divsChild>
                    <w:div w:id="1411390901">
                      <w:marLeft w:val="0"/>
                      <w:marRight w:val="0"/>
                      <w:marTop w:val="0"/>
                      <w:marBottom w:val="0"/>
                      <w:divBdr>
                        <w:top w:val="none" w:sz="0" w:space="0" w:color="auto"/>
                        <w:left w:val="none" w:sz="0" w:space="0" w:color="auto"/>
                        <w:bottom w:val="none" w:sz="0" w:space="0" w:color="auto"/>
                        <w:right w:val="none" w:sz="0" w:space="0" w:color="auto"/>
                      </w:divBdr>
                      <w:divsChild>
                        <w:div w:id="504250322">
                          <w:marLeft w:val="0"/>
                          <w:marRight w:val="0"/>
                          <w:marTop w:val="0"/>
                          <w:marBottom w:val="0"/>
                          <w:divBdr>
                            <w:top w:val="none" w:sz="0" w:space="0" w:color="auto"/>
                            <w:left w:val="none" w:sz="0" w:space="0" w:color="auto"/>
                            <w:bottom w:val="none" w:sz="0" w:space="0" w:color="auto"/>
                            <w:right w:val="none" w:sz="0" w:space="0" w:color="auto"/>
                          </w:divBdr>
                          <w:divsChild>
                            <w:div w:id="1397122686">
                              <w:marLeft w:val="0"/>
                              <w:marRight w:val="0"/>
                              <w:marTop w:val="0"/>
                              <w:marBottom w:val="0"/>
                              <w:divBdr>
                                <w:top w:val="none" w:sz="0" w:space="0" w:color="auto"/>
                                <w:left w:val="none" w:sz="0" w:space="0" w:color="auto"/>
                                <w:bottom w:val="none" w:sz="0" w:space="0" w:color="auto"/>
                                <w:right w:val="none" w:sz="0" w:space="0" w:color="auto"/>
                              </w:divBdr>
                              <w:divsChild>
                                <w:div w:id="1022122282">
                                  <w:marLeft w:val="0"/>
                                  <w:marRight w:val="0"/>
                                  <w:marTop w:val="0"/>
                                  <w:marBottom w:val="0"/>
                                  <w:divBdr>
                                    <w:top w:val="none" w:sz="0" w:space="0" w:color="auto"/>
                                    <w:left w:val="none" w:sz="0" w:space="0" w:color="auto"/>
                                    <w:bottom w:val="none" w:sz="0" w:space="0" w:color="auto"/>
                                    <w:right w:val="none" w:sz="0" w:space="0" w:color="auto"/>
                                  </w:divBdr>
                                  <w:divsChild>
                                    <w:div w:id="1117061155">
                                      <w:marLeft w:val="0"/>
                                      <w:marRight w:val="0"/>
                                      <w:marTop w:val="0"/>
                                      <w:marBottom w:val="0"/>
                                      <w:divBdr>
                                        <w:top w:val="none" w:sz="0" w:space="0" w:color="auto"/>
                                        <w:left w:val="none" w:sz="0" w:space="0" w:color="auto"/>
                                        <w:bottom w:val="none" w:sz="0" w:space="0" w:color="auto"/>
                                        <w:right w:val="none" w:sz="0" w:space="0" w:color="auto"/>
                                      </w:divBdr>
                                      <w:divsChild>
                                        <w:div w:id="467746255">
                                          <w:marLeft w:val="0"/>
                                          <w:marRight w:val="0"/>
                                          <w:marTop w:val="0"/>
                                          <w:marBottom w:val="0"/>
                                          <w:divBdr>
                                            <w:top w:val="none" w:sz="0" w:space="0" w:color="auto"/>
                                            <w:left w:val="none" w:sz="0" w:space="0" w:color="auto"/>
                                            <w:bottom w:val="none" w:sz="0" w:space="0" w:color="auto"/>
                                            <w:right w:val="none" w:sz="0" w:space="0" w:color="auto"/>
                                          </w:divBdr>
                                        </w:div>
                                      </w:divsChild>
                                    </w:div>
                                    <w:div w:id="1535385286">
                                      <w:marLeft w:val="0"/>
                                      <w:marRight w:val="0"/>
                                      <w:marTop w:val="60"/>
                                      <w:marBottom w:val="0"/>
                                      <w:divBdr>
                                        <w:top w:val="none" w:sz="0" w:space="0" w:color="auto"/>
                                        <w:left w:val="none" w:sz="0" w:space="0" w:color="auto"/>
                                        <w:bottom w:val="none" w:sz="0" w:space="0" w:color="auto"/>
                                        <w:right w:val="none" w:sz="0" w:space="0" w:color="auto"/>
                                      </w:divBdr>
                                      <w:divsChild>
                                        <w:div w:id="1331567140">
                                          <w:marLeft w:val="0"/>
                                          <w:marRight w:val="0"/>
                                          <w:marTop w:val="0"/>
                                          <w:marBottom w:val="0"/>
                                          <w:divBdr>
                                            <w:top w:val="none" w:sz="0" w:space="0" w:color="auto"/>
                                            <w:left w:val="none" w:sz="0" w:space="0" w:color="auto"/>
                                            <w:bottom w:val="none" w:sz="0" w:space="0" w:color="auto"/>
                                            <w:right w:val="none" w:sz="0" w:space="0" w:color="auto"/>
                                          </w:divBdr>
                                        </w:div>
                                      </w:divsChild>
                                    </w:div>
                                    <w:div w:id="6005309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253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045013">
          <w:marLeft w:val="0"/>
          <w:marRight w:val="0"/>
          <w:marTop w:val="0"/>
          <w:marBottom w:val="0"/>
          <w:divBdr>
            <w:top w:val="none" w:sz="0" w:space="0" w:color="auto"/>
            <w:left w:val="none" w:sz="0" w:space="0" w:color="auto"/>
            <w:bottom w:val="none" w:sz="0" w:space="0" w:color="auto"/>
            <w:right w:val="none" w:sz="0" w:space="0" w:color="auto"/>
          </w:divBdr>
          <w:divsChild>
            <w:div w:id="110243890">
              <w:marLeft w:val="0"/>
              <w:marRight w:val="0"/>
              <w:marTop w:val="0"/>
              <w:marBottom w:val="0"/>
              <w:divBdr>
                <w:top w:val="single" w:sz="6" w:space="0" w:color="DDDDDD"/>
                <w:left w:val="none" w:sz="0" w:space="0" w:color="333333"/>
                <w:bottom w:val="single" w:sz="6" w:space="0" w:color="DDDDDD"/>
                <w:right w:val="single" w:sz="6" w:space="0" w:color="DDDDDD"/>
              </w:divBdr>
              <w:divsChild>
                <w:div w:id="950278148">
                  <w:marLeft w:val="0"/>
                  <w:marRight w:val="0"/>
                  <w:marTop w:val="0"/>
                  <w:marBottom w:val="0"/>
                  <w:divBdr>
                    <w:top w:val="none" w:sz="0" w:space="0" w:color="auto"/>
                    <w:left w:val="none" w:sz="0" w:space="0" w:color="auto"/>
                    <w:bottom w:val="none" w:sz="0" w:space="0" w:color="auto"/>
                    <w:right w:val="none" w:sz="0" w:space="0" w:color="auto"/>
                  </w:divBdr>
                  <w:divsChild>
                    <w:div w:id="913126015">
                      <w:marLeft w:val="0"/>
                      <w:marRight w:val="0"/>
                      <w:marTop w:val="0"/>
                      <w:marBottom w:val="0"/>
                      <w:divBdr>
                        <w:top w:val="none" w:sz="0" w:space="0" w:color="auto"/>
                        <w:left w:val="none" w:sz="0" w:space="0" w:color="auto"/>
                        <w:bottom w:val="none" w:sz="0" w:space="0" w:color="auto"/>
                        <w:right w:val="none" w:sz="0" w:space="0" w:color="auto"/>
                      </w:divBdr>
                    </w:div>
                  </w:divsChild>
                </w:div>
                <w:div w:id="875311461">
                  <w:marLeft w:val="0"/>
                  <w:marRight w:val="0"/>
                  <w:marTop w:val="0"/>
                  <w:marBottom w:val="0"/>
                  <w:divBdr>
                    <w:top w:val="none" w:sz="0" w:space="0" w:color="auto"/>
                    <w:left w:val="none" w:sz="0" w:space="0" w:color="auto"/>
                    <w:bottom w:val="none" w:sz="0" w:space="0" w:color="auto"/>
                    <w:right w:val="none" w:sz="0" w:space="0" w:color="auto"/>
                  </w:divBdr>
                  <w:divsChild>
                    <w:div w:id="195630800">
                      <w:marLeft w:val="0"/>
                      <w:marRight w:val="0"/>
                      <w:marTop w:val="0"/>
                      <w:marBottom w:val="0"/>
                      <w:divBdr>
                        <w:top w:val="none" w:sz="0" w:space="0" w:color="auto"/>
                        <w:left w:val="none" w:sz="0" w:space="0" w:color="auto"/>
                        <w:bottom w:val="none" w:sz="0" w:space="0" w:color="auto"/>
                        <w:right w:val="none" w:sz="0" w:space="0" w:color="auto"/>
                      </w:divBdr>
                      <w:divsChild>
                        <w:div w:id="199309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854275">
          <w:marLeft w:val="0"/>
          <w:marRight w:val="0"/>
          <w:marTop w:val="0"/>
          <w:marBottom w:val="0"/>
          <w:divBdr>
            <w:top w:val="none" w:sz="0" w:space="0" w:color="auto"/>
            <w:left w:val="none" w:sz="0" w:space="0" w:color="auto"/>
            <w:bottom w:val="none" w:sz="0" w:space="0" w:color="auto"/>
            <w:right w:val="none" w:sz="0" w:space="0" w:color="auto"/>
          </w:divBdr>
          <w:divsChild>
            <w:div w:id="1197504156">
              <w:marLeft w:val="0"/>
              <w:marRight w:val="0"/>
              <w:marTop w:val="0"/>
              <w:marBottom w:val="0"/>
              <w:divBdr>
                <w:top w:val="none" w:sz="0" w:space="0" w:color="auto"/>
                <w:left w:val="none" w:sz="0" w:space="0" w:color="auto"/>
                <w:bottom w:val="none" w:sz="0" w:space="0" w:color="auto"/>
                <w:right w:val="none" w:sz="0" w:space="0" w:color="auto"/>
              </w:divBdr>
              <w:divsChild>
                <w:div w:id="1635794223">
                  <w:marLeft w:val="0"/>
                  <w:marRight w:val="0"/>
                  <w:marTop w:val="0"/>
                  <w:marBottom w:val="0"/>
                  <w:divBdr>
                    <w:top w:val="none" w:sz="0" w:space="0" w:color="auto"/>
                    <w:left w:val="none" w:sz="0" w:space="0" w:color="auto"/>
                    <w:bottom w:val="none" w:sz="0" w:space="0" w:color="auto"/>
                    <w:right w:val="none" w:sz="0" w:space="0" w:color="auto"/>
                  </w:divBdr>
                  <w:divsChild>
                    <w:div w:id="134379577">
                      <w:marLeft w:val="0"/>
                      <w:marRight w:val="0"/>
                      <w:marTop w:val="0"/>
                      <w:marBottom w:val="0"/>
                      <w:divBdr>
                        <w:top w:val="none" w:sz="0" w:space="0" w:color="auto"/>
                        <w:left w:val="none" w:sz="0" w:space="0" w:color="auto"/>
                        <w:bottom w:val="none" w:sz="0" w:space="0" w:color="auto"/>
                        <w:right w:val="none" w:sz="0" w:space="0" w:color="auto"/>
                      </w:divBdr>
                      <w:divsChild>
                        <w:div w:id="93848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342202">
          <w:marLeft w:val="0"/>
          <w:marRight w:val="0"/>
          <w:marTop w:val="0"/>
          <w:marBottom w:val="0"/>
          <w:divBdr>
            <w:top w:val="none" w:sz="0" w:space="0" w:color="auto"/>
            <w:left w:val="none" w:sz="0" w:space="0" w:color="auto"/>
            <w:bottom w:val="none" w:sz="0" w:space="0" w:color="auto"/>
            <w:right w:val="none" w:sz="0" w:space="0" w:color="auto"/>
          </w:divBdr>
          <w:divsChild>
            <w:div w:id="1500076356">
              <w:marLeft w:val="0"/>
              <w:marRight w:val="0"/>
              <w:marTop w:val="0"/>
              <w:marBottom w:val="0"/>
              <w:divBdr>
                <w:top w:val="none" w:sz="0" w:space="0" w:color="auto"/>
                <w:left w:val="none" w:sz="0" w:space="0" w:color="auto"/>
                <w:bottom w:val="none" w:sz="0" w:space="0" w:color="auto"/>
                <w:right w:val="none" w:sz="0" w:space="0" w:color="auto"/>
              </w:divBdr>
              <w:divsChild>
                <w:div w:id="583682729">
                  <w:marLeft w:val="0"/>
                  <w:marRight w:val="0"/>
                  <w:marTop w:val="0"/>
                  <w:marBottom w:val="0"/>
                  <w:divBdr>
                    <w:top w:val="none" w:sz="0" w:space="0" w:color="auto"/>
                    <w:left w:val="none" w:sz="0" w:space="0" w:color="auto"/>
                    <w:bottom w:val="none" w:sz="0" w:space="0" w:color="auto"/>
                    <w:right w:val="none" w:sz="0" w:space="0" w:color="auto"/>
                  </w:divBdr>
                  <w:divsChild>
                    <w:div w:id="600066017">
                      <w:marLeft w:val="0"/>
                      <w:marRight w:val="0"/>
                      <w:marTop w:val="0"/>
                      <w:marBottom w:val="0"/>
                      <w:divBdr>
                        <w:top w:val="none" w:sz="0" w:space="0" w:color="auto"/>
                        <w:left w:val="none" w:sz="0" w:space="0" w:color="auto"/>
                        <w:bottom w:val="none" w:sz="0" w:space="0" w:color="auto"/>
                        <w:right w:val="none" w:sz="0" w:space="0" w:color="auto"/>
                      </w:divBdr>
                      <w:divsChild>
                        <w:div w:id="574440792">
                          <w:marLeft w:val="0"/>
                          <w:marRight w:val="0"/>
                          <w:marTop w:val="0"/>
                          <w:marBottom w:val="0"/>
                          <w:divBdr>
                            <w:top w:val="none" w:sz="0" w:space="0" w:color="auto"/>
                            <w:left w:val="none" w:sz="0" w:space="0" w:color="auto"/>
                            <w:bottom w:val="none" w:sz="0" w:space="0" w:color="auto"/>
                            <w:right w:val="none" w:sz="0" w:space="0" w:color="auto"/>
                          </w:divBdr>
                          <w:divsChild>
                            <w:div w:id="1223952482">
                              <w:marLeft w:val="0"/>
                              <w:marRight w:val="0"/>
                              <w:marTop w:val="0"/>
                              <w:marBottom w:val="0"/>
                              <w:divBdr>
                                <w:top w:val="none" w:sz="0" w:space="0" w:color="auto"/>
                                <w:left w:val="none" w:sz="0" w:space="0" w:color="auto"/>
                                <w:bottom w:val="none" w:sz="0" w:space="0" w:color="auto"/>
                                <w:right w:val="none" w:sz="0" w:space="0" w:color="auto"/>
                              </w:divBdr>
                              <w:divsChild>
                                <w:div w:id="1290747129">
                                  <w:marLeft w:val="0"/>
                                  <w:marRight w:val="0"/>
                                  <w:marTop w:val="0"/>
                                  <w:marBottom w:val="0"/>
                                  <w:divBdr>
                                    <w:top w:val="none" w:sz="0" w:space="0" w:color="auto"/>
                                    <w:left w:val="none" w:sz="0" w:space="0" w:color="auto"/>
                                    <w:bottom w:val="none" w:sz="0" w:space="0" w:color="auto"/>
                                    <w:right w:val="none" w:sz="0" w:space="0" w:color="auto"/>
                                  </w:divBdr>
                                  <w:divsChild>
                                    <w:div w:id="1304041741">
                                      <w:marLeft w:val="0"/>
                                      <w:marRight w:val="0"/>
                                      <w:marTop w:val="0"/>
                                      <w:marBottom w:val="0"/>
                                      <w:divBdr>
                                        <w:top w:val="none" w:sz="0" w:space="0" w:color="auto"/>
                                        <w:left w:val="none" w:sz="0" w:space="0" w:color="auto"/>
                                        <w:bottom w:val="none" w:sz="0" w:space="0" w:color="auto"/>
                                        <w:right w:val="none" w:sz="0" w:space="0" w:color="auto"/>
                                      </w:divBdr>
                                      <w:divsChild>
                                        <w:div w:id="751317735">
                                          <w:marLeft w:val="0"/>
                                          <w:marRight w:val="0"/>
                                          <w:marTop w:val="0"/>
                                          <w:marBottom w:val="0"/>
                                          <w:divBdr>
                                            <w:top w:val="none" w:sz="0" w:space="0" w:color="auto"/>
                                            <w:left w:val="none" w:sz="0" w:space="0" w:color="auto"/>
                                            <w:bottom w:val="none" w:sz="0" w:space="0" w:color="auto"/>
                                            <w:right w:val="none" w:sz="0" w:space="0" w:color="auto"/>
                                          </w:divBdr>
                                          <w:divsChild>
                                            <w:div w:id="57181306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40441927">
                                      <w:marLeft w:val="0"/>
                                      <w:marRight w:val="0"/>
                                      <w:marTop w:val="60"/>
                                      <w:marBottom w:val="0"/>
                                      <w:divBdr>
                                        <w:top w:val="none" w:sz="0" w:space="0" w:color="auto"/>
                                        <w:left w:val="none" w:sz="0" w:space="0" w:color="auto"/>
                                        <w:bottom w:val="none" w:sz="0" w:space="0" w:color="auto"/>
                                        <w:right w:val="none" w:sz="0" w:space="0" w:color="auto"/>
                                      </w:divBdr>
                                      <w:divsChild>
                                        <w:div w:id="352583797">
                                          <w:marLeft w:val="0"/>
                                          <w:marRight w:val="0"/>
                                          <w:marTop w:val="0"/>
                                          <w:marBottom w:val="0"/>
                                          <w:divBdr>
                                            <w:top w:val="none" w:sz="0" w:space="0" w:color="auto"/>
                                            <w:left w:val="none" w:sz="0" w:space="0" w:color="auto"/>
                                            <w:bottom w:val="none" w:sz="0" w:space="0" w:color="auto"/>
                                            <w:right w:val="none" w:sz="0" w:space="0" w:color="auto"/>
                                          </w:divBdr>
                                        </w:div>
                                      </w:divsChild>
                                    </w:div>
                                    <w:div w:id="174575649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0863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296349">
      <w:bodyDiv w:val="1"/>
      <w:marLeft w:val="0"/>
      <w:marRight w:val="0"/>
      <w:marTop w:val="0"/>
      <w:marBottom w:val="0"/>
      <w:divBdr>
        <w:top w:val="none" w:sz="0" w:space="0" w:color="auto"/>
        <w:left w:val="none" w:sz="0" w:space="0" w:color="auto"/>
        <w:bottom w:val="none" w:sz="0" w:space="0" w:color="auto"/>
        <w:right w:val="none" w:sz="0" w:space="0" w:color="auto"/>
      </w:divBdr>
    </w:div>
    <w:div w:id="1053508740">
      <w:bodyDiv w:val="1"/>
      <w:marLeft w:val="0"/>
      <w:marRight w:val="0"/>
      <w:marTop w:val="0"/>
      <w:marBottom w:val="0"/>
      <w:divBdr>
        <w:top w:val="none" w:sz="0" w:space="0" w:color="auto"/>
        <w:left w:val="none" w:sz="0" w:space="0" w:color="auto"/>
        <w:bottom w:val="none" w:sz="0" w:space="0" w:color="auto"/>
        <w:right w:val="none" w:sz="0" w:space="0" w:color="auto"/>
      </w:divBdr>
    </w:div>
    <w:div w:id="1394695792">
      <w:bodyDiv w:val="1"/>
      <w:marLeft w:val="0"/>
      <w:marRight w:val="0"/>
      <w:marTop w:val="0"/>
      <w:marBottom w:val="0"/>
      <w:divBdr>
        <w:top w:val="none" w:sz="0" w:space="0" w:color="auto"/>
        <w:left w:val="none" w:sz="0" w:space="0" w:color="auto"/>
        <w:bottom w:val="none" w:sz="0" w:space="0" w:color="auto"/>
        <w:right w:val="none" w:sz="0" w:space="0" w:color="auto"/>
      </w:divBdr>
    </w:div>
    <w:div w:id="1433360858">
      <w:bodyDiv w:val="1"/>
      <w:marLeft w:val="0"/>
      <w:marRight w:val="0"/>
      <w:marTop w:val="0"/>
      <w:marBottom w:val="0"/>
      <w:divBdr>
        <w:top w:val="none" w:sz="0" w:space="0" w:color="auto"/>
        <w:left w:val="none" w:sz="0" w:space="0" w:color="auto"/>
        <w:bottom w:val="none" w:sz="0" w:space="0" w:color="auto"/>
        <w:right w:val="none" w:sz="0" w:space="0" w:color="auto"/>
      </w:divBdr>
      <w:divsChild>
        <w:div w:id="2039891978">
          <w:marLeft w:val="0"/>
          <w:marRight w:val="0"/>
          <w:marTop w:val="0"/>
          <w:marBottom w:val="0"/>
          <w:divBdr>
            <w:top w:val="none" w:sz="0" w:space="0" w:color="auto"/>
            <w:left w:val="none" w:sz="0" w:space="0" w:color="auto"/>
            <w:bottom w:val="none" w:sz="0" w:space="0" w:color="auto"/>
            <w:right w:val="none" w:sz="0" w:space="0" w:color="auto"/>
          </w:divBdr>
          <w:divsChild>
            <w:div w:id="1994797006">
              <w:marLeft w:val="0"/>
              <w:marRight w:val="0"/>
              <w:marTop w:val="0"/>
              <w:marBottom w:val="0"/>
              <w:divBdr>
                <w:top w:val="none" w:sz="0" w:space="0" w:color="auto"/>
                <w:left w:val="none" w:sz="0" w:space="0" w:color="auto"/>
                <w:bottom w:val="none" w:sz="0" w:space="0" w:color="auto"/>
                <w:right w:val="none" w:sz="0" w:space="0" w:color="auto"/>
              </w:divBdr>
              <w:divsChild>
                <w:div w:id="492531816">
                  <w:marLeft w:val="0"/>
                  <w:marRight w:val="0"/>
                  <w:marTop w:val="0"/>
                  <w:marBottom w:val="0"/>
                  <w:divBdr>
                    <w:top w:val="none" w:sz="0" w:space="0" w:color="auto"/>
                    <w:left w:val="none" w:sz="0" w:space="0" w:color="auto"/>
                    <w:bottom w:val="none" w:sz="0" w:space="0" w:color="auto"/>
                    <w:right w:val="none" w:sz="0" w:space="0" w:color="auto"/>
                  </w:divBdr>
                  <w:divsChild>
                    <w:div w:id="1497301950">
                      <w:marLeft w:val="0"/>
                      <w:marRight w:val="0"/>
                      <w:marTop w:val="0"/>
                      <w:marBottom w:val="0"/>
                      <w:divBdr>
                        <w:top w:val="none" w:sz="0" w:space="0" w:color="auto"/>
                        <w:left w:val="none" w:sz="0" w:space="0" w:color="auto"/>
                        <w:bottom w:val="none" w:sz="0" w:space="0" w:color="auto"/>
                        <w:right w:val="none" w:sz="0" w:space="0" w:color="auto"/>
                      </w:divBdr>
                      <w:divsChild>
                        <w:div w:id="1810170469">
                          <w:marLeft w:val="0"/>
                          <w:marRight w:val="0"/>
                          <w:marTop w:val="0"/>
                          <w:marBottom w:val="0"/>
                          <w:divBdr>
                            <w:top w:val="none" w:sz="0" w:space="0" w:color="auto"/>
                            <w:left w:val="none" w:sz="0" w:space="0" w:color="auto"/>
                            <w:bottom w:val="none" w:sz="0" w:space="0" w:color="auto"/>
                            <w:right w:val="none" w:sz="0" w:space="0" w:color="auto"/>
                          </w:divBdr>
                          <w:divsChild>
                            <w:div w:id="992371002">
                              <w:marLeft w:val="0"/>
                              <w:marRight w:val="0"/>
                              <w:marTop w:val="0"/>
                              <w:marBottom w:val="0"/>
                              <w:divBdr>
                                <w:top w:val="none" w:sz="0" w:space="0" w:color="auto"/>
                                <w:left w:val="none" w:sz="0" w:space="0" w:color="auto"/>
                                <w:bottom w:val="none" w:sz="0" w:space="0" w:color="auto"/>
                                <w:right w:val="none" w:sz="0" w:space="0" w:color="auto"/>
                              </w:divBdr>
                              <w:divsChild>
                                <w:div w:id="504633204">
                                  <w:marLeft w:val="0"/>
                                  <w:marRight w:val="0"/>
                                  <w:marTop w:val="0"/>
                                  <w:marBottom w:val="0"/>
                                  <w:divBdr>
                                    <w:top w:val="none" w:sz="0" w:space="0" w:color="auto"/>
                                    <w:left w:val="none" w:sz="0" w:space="0" w:color="auto"/>
                                    <w:bottom w:val="none" w:sz="0" w:space="0" w:color="auto"/>
                                    <w:right w:val="none" w:sz="0" w:space="0" w:color="auto"/>
                                  </w:divBdr>
                                  <w:divsChild>
                                    <w:div w:id="243147472">
                                      <w:marLeft w:val="0"/>
                                      <w:marRight w:val="0"/>
                                      <w:marTop w:val="0"/>
                                      <w:marBottom w:val="0"/>
                                      <w:divBdr>
                                        <w:top w:val="none" w:sz="0" w:space="0" w:color="auto"/>
                                        <w:left w:val="none" w:sz="0" w:space="0" w:color="auto"/>
                                        <w:bottom w:val="none" w:sz="0" w:space="0" w:color="auto"/>
                                        <w:right w:val="none" w:sz="0" w:space="0" w:color="auto"/>
                                      </w:divBdr>
                                      <w:divsChild>
                                        <w:div w:id="512573321">
                                          <w:marLeft w:val="0"/>
                                          <w:marRight w:val="0"/>
                                          <w:marTop w:val="0"/>
                                          <w:marBottom w:val="0"/>
                                          <w:divBdr>
                                            <w:top w:val="none" w:sz="0" w:space="0" w:color="auto"/>
                                            <w:left w:val="none" w:sz="0" w:space="0" w:color="auto"/>
                                            <w:bottom w:val="none" w:sz="0" w:space="0" w:color="auto"/>
                                            <w:right w:val="none" w:sz="0" w:space="0" w:color="auto"/>
                                          </w:divBdr>
                                          <w:divsChild>
                                            <w:div w:id="1989742260">
                                              <w:marLeft w:val="0"/>
                                              <w:marRight w:val="0"/>
                                              <w:marTop w:val="0"/>
                                              <w:marBottom w:val="0"/>
                                              <w:divBdr>
                                                <w:top w:val="none" w:sz="0" w:space="0" w:color="auto"/>
                                                <w:left w:val="none" w:sz="0" w:space="0" w:color="auto"/>
                                                <w:bottom w:val="none" w:sz="0" w:space="0" w:color="auto"/>
                                                <w:right w:val="none" w:sz="0" w:space="0" w:color="auto"/>
                                              </w:divBdr>
                                              <w:divsChild>
                                                <w:div w:id="1648777702">
                                                  <w:marLeft w:val="0"/>
                                                  <w:marRight w:val="0"/>
                                                  <w:marTop w:val="0"/>
                                                  <w:marBottom w:val="0"/>
                                                  <w:divBdr>
                                                    <w:top w:val="none" w:sz="0" w:space="0" w:color="auto"/>
                                                    <w:left w:val="none" w:sz="0" w:space="0" w:color="auto"/>
                                                    <w:bottom w:val="none" w:sz="0" w:space="0" w:color="auto"/>
                                                    <w:right w:val="none" w:sz="0" w:space="0" w:color="auto"/>
                                                  </w:divBdr>
                                                  <w:divsChild>
                                                    <w:div w:id="1304500671">
                                                      <w:marLeft w:val="0"/>
                                                      <w:marRight w:val="0"/>
                                                      <w:marTop w:val="0"/>
                                                      <w:marBottom w:val="0"/>
                                                      <w:divBdr>
                                                        <w:top w:val="none" w:sz="0" w:space="0" w:color="auto"/>
                                                        <w:left w:val="none" w:sz="0" w:space="0" w:color="auto"/>
                                                        <w:bottom w:val="none" w:sz="0" w:space="0" w:color="auto"/>
                                                        <w:right w:val="none" w:sz="0" w:space="0" w:color="auto"/>
                                                      </w:divBdr>
                                                      <w:divsChild>
                                                        <w:div w:id="1770394871">
                                                          <w:marLeft w:val="0"/>
                                                          <w:marRight w:val="0"/>
                                                          <w:marTop w:val="0"/>
                                                          <w:marBottom w:val="0"/>
                                                          <w:divBdr>
                                                            <w:top w:val="none" w:sz="0" w:space="0" w:color="auto"/>
                                                            <w:left w:val="none" w:sz="0" w:space="0" w:color="auto"/>
                                                            <w:bottom w:val="none" w:sz="0" w:space="0" w:color="auto"/>
                                                            <w:right w:val="none" w:sz="0" w:space="0" w:color="auto"/>
                                                          </w:divBdr>
                                                          <w:divsChild>
                                                            <w:div w:id="209774571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529075671">
                                                      <w:marLeft w:val="0"/>
                                                      <w:marRight w:val="0"/>
                                                      <w:marTop w:val="60"/>
                                                      <w:marBottom w:val="0"/>
                                                      <w:divBdr>
                                                        <w:top w:val="none" w:sz="0" w:space="0" w:color="auto"/>
                                                        <w:left w:val="none" w:sz="0" w:space="0" w:color="auto"/>
                                                        <w:bottom w:val="none" w:sz="0" w:space="0" w:color="auto"/>
                                                        <w:right w:val="none" w:sz="0" w:space="0" w:color="auto"/>
                                                      </w:divBdr>
                                                      <w:divsChild>
                                                        <w:div w:id="1329288105">
                                                          <w:marLeft w:val="0"/>
                                                          <w:marRight w:val="0"/>
                                                          <w:marTop w:val="0"/>
                                                          <w:marBottom w:val="0"/>
                                                          <w:divBdr>
                                                            <w:top w:val="none" w:sz="0" w:space="0" w:color="auto"/>
                                                            <w:left w:val="none" w:sz="0" w:space="0" w:color="auto"/>
                                                            <w:bottom w:val="none" w:sz="0" w:space="0" w:color="auto"/>
                                                            <w:right w:val="none" w:sz="0" w:space="0" w:color="auto"/>
                                                          </w:divBdr>
                                                        </w:div>
                                                      </w:divsChild>
                                                    </w:div>
                                                    <w:div w:id="20723823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004984">
                              <w:marLeft w:val="0"/>
                              <w:marRight w:val="0"/>
                              <w:marTop w:val="0"/>
                              <w:marBottom w:val="0"/>
                              <w:divBdr>
                                <w:top w:val="none" w:sz="0" w:space="0" w:color="auto"/>
                                <w:left w:val="none" w:sz="0" w:space="0" w:color="auto"/>
                                <w:bottom w:val="none" w:sz="0" w:space="0" w:color="auto"/>
                                <w:right w:val="none" w:sz="0" w:space="0" w:color="auto"/>
                              </w:divBdr>
                              <w:divsChild>
                                <w:div w:id="469790936">
                                  <w:marLeft w:val="0"/>
                                  <w:marRight w:val="0"/>
                                  <w:marTop w:val="0"/>
                                  <w:marBottom w:val="0"/>
                                  <w:divBdr>
                                    <w:top w:val="none" w:sz="0" w:space="0" w:color="auto"/>
                                    <w:left w:val="none" w:sz="0" w:space="0" w:color="auto"/>
                                    <w:bottom w:val="none" w:sz="0" w:space="0" w:color="auto"/>
                                    <w:right w:val="none" w:sz="0" w:space="0" w:color="auto"/>
                                  </w:divBdr>
                                  <w:divsChild>
                                    <w:div w:id="37779485">
                                      <w:marLeft w:val="0"/>
                                      <w:marRight w:val="0"/>
                                      <w:marTop w:val="0"/>
                                      <w:marBottom w:val="0"/>
                                      <w:divBdr>
                                        <w:top w:val="none" w:sz="0" w:space="0" w:color="auto"/>
                                        <w:left w:val="none" w:sz="0" w:space="0" w:color="auto"/>
                                        <w:bottom w:val="none" w:sz="0" w:space="0" w:color="auto"/>
                                        <w:right w:val="none" w:sz="0" w:space="0" w:color="auto"/>
                                      </w:divBdr>
                                      <w:divsChild>
                                        <w:div w:id="1933855589">
                                          <w:marLeft w:val="0"/>
                                          <w:marRight w:val="0"/>
                                          <w:marTop w:val="0"/>
                                          <w:marBottom w:val="0"/>
                                          <w:divBdr>
                                            <w:top w:val="none" w:sz="0" w:space="0" w:color="auto"/>
                                            <w:left w:val="none" w:sz="0" w:space="0" w:color="auto"/>
                                            <w:bottom w:val="none" w:sz="0" w:space="0" w:color="auto"/>
                                            <w:right w:val="none" w:sz="0" w:space="0" w:color="auto"/>
                                          </w:divBdr>
                                          <w:divsChild>
                                            <w:div w:id="285351143">
                                              <w:marLeft w:val="0"/>
                                              <w:marRight w:val="0"/>
                                              <w:marTop w:val="0"/>
                                              <w:marBottom w:val="0"/>
                                              <w:divBdr>
                                                <w:top w:val="none" w:sz="0" w:space="0" w:color="auto"/>
                                                <w:left w:val="none" w:sz="0" w:space="0" w:color="auto"/>
                                                <w:bottom w:val="none" w:sz="0" w:space="0" w:color="auto"/>
                                                <w:right w:val="none" w:sz="0" w:space="0" w:color="auto"/>
                                              </w:divBdr>
                                              <w:divsChild>
                                                <w:div w:id="2127575485">
                                                  <w:marLeft w:val="0"/>
                                                  <w:marRight w:val="0"/>
                                                  <w:marTop w:val="0"/>
                                                  <w:marBottom w:val="0"/>
                                                  <w:divBdr>
                                                    <w:top w:val="none" w:sz="0" w:space="0" w:color="auto"/>
                                                    <w:left w:val="none" w:sz="0" w:space="0" w:color="auto"/>
                                                    <w:bottom w:val="none" w:sz="0" w:space="0" w:color="auto"/>
                                                    <w:right w:val="none" w:sz="0" w:space="0" w:color="auto"/>
                                                  </w:divBdr>
                                                </w:div>
                                              </w:divsChild>
                                            </w:div>
                                            <w:div w:id="1093014562">
                                              <w:marLeft w:val="0"/>
                                              <w:marRight w:val="0"/>
                                              <w:marTop w:val="60"/>
                                              <w:marBottom w:val="0"/>
                                              <w:divBdr>
                                                <w:top w:val="none" w:sz="0" w:space="0" w:color="auto"/>
                                                <w:left w:val="none" w:sz="0" w:space="0" w:color="auto"/>
                                                <w:bottom w:val="none" w:sz="0" w:space="0" w:color="auto"/>
                                                <w:right w:val="none" w:sz="0" w:space="0" w:color="auto"/>
                                              </w:divBdr>
                                              <w:divsChild>
                                                <w:div w:id="134520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3175487">
      <w:bodyDiv w:val="1"/>
      <w:marLeft w:val="0"/>
      <w:marRight w:val="0"/>
      <w:marTop w:val="0"/>
      <w:marBottom w:val="0"/>
      <w:divBdr>
        <w:top w:val="none" w:sz="0" w:space="0" w:color="auto"/>
        <w:left w:val="none" w:sz="0" w:space="0" w:color="auto"/>
        <w:bottom w:val="none" w:sz="0" w:space="0" w:color="auto"/>
        <w:right w:val="none" w:sz="0" w:space="0" w:color="auto"/>
      </w:divBdr>
      <w:divsChild>
        <w:div w:id="1510289791">
          <w:marLeft w:val="0"/>
          <w:marRight w:val="0"/>
          <w:marTop w:val="0"/>
          <w:marBottom w:val="0"/>
          <w:divBdr>
            <w:top w:val="none" w:sz="0" w:space="0" w:color="auto"/>
            <w:left w:val="none" w:sz="0" w:space="0" w:color="auto"/>
            <w:bottom w:val="none" w:sz="0" w:space="0" w:color="auto"/>
            <w:right w:val="none" w:sz="0" w:space="0" w:color="auto"/>
          </w:divBdr>
          <w:divsChild>
            <w:div w:id="1589730870">
              <w:marLeft w:val="0"/>
              <w:marRight w:val="0"/>
              <w:marTop w:val="0"/>
              <w:marBottom w:val="0"/>
              <w:divBdr>
                <w:top w:val="none" w:sz="0" w:space="0" w:color="auto"/>
                <w:left w:val="none" w:sz="0" w:space="0" w:color="auto"/>
                <w:bottom w:val="none" w:sz="0" w:space="0" w:color="auto"/>
                <w:right w:val="none" w:sz="0" w:space="0" w:color="auto"/>
              </w:divBdr>
              <w:divsChild>
                <w:div w:id="1809546741">
                  <w:marLeft w:val="0"/>
                  <w:marRight w:val="0"/>
                  <w:marTop w:val="0"/>
                  <w:marBottom w:val="0"/>
                  <w:divBdr>
                    <w:top w:val="none" w:sz="0" w:space="0" w:color="auto"/>
                    <w:left w:val="none" w:sz="0" w:space="0" w:color="auto"/>
                    <w:bottom w:val="none" w:sz="0" w:space="0" w:color="auto"/>
                    <w:right w:val="none" w:sz="0" w:space="0" w:color="auto"/>
                  </w:divBdr>
                  <w:divsChild>
                    <w:div w:id="1216048107">
                      <w:marLeft w:val="0"/>
                      <w:marRight w:val="0"/>
                      <w:marTop w:val="0"/>
                      <w:marBottom w:val="0"/>
                      <w:divBdr>
                        <w:top w:val="none" w:sz="0" w:space="0" w:color="auto"/>
                        <w:left w:val="none" w:sz="0" w:space="0" w:color="auto"/>
                        <w:bottom w:val="none" w:sz="0" w:space="0" w:color="auto"/>
                        <w:right w:val="none" w:sz="0" w:space="0" w:color="auto"/>
                      </w:divBdr>
                      <w:divsChild>
                        <w:div w:id="1825974261">
                          <w:marLeft w:val="0"/>
                          <w:marRight w:val="0"/>
                          <w:marTop w:val="0"/>
                          <w:marBottom w:val="0"/>
                          <w:divBdr>
                            <w:top w:val="none" w:sz="0" w:space="0" w:color="auto"/>
                            <w:left w:val="none" w:sz="0" w:space="0" w:color="auto"/>
                            <w:bottom w:val="none" w:sz="0" w:space="0" w:color="auto"/>
                            <w:right w:val="none" w:sz="0" w:space="0" w:color="auto"/>
                          </w:divBdr>
                        </w:div>
                        <w:div w:id="1018656244">
                          <w:marLeft w:val="0"/>
                          <w:marRight w:val="0"/>
                          <w:marTop w:val="0"/>
                          <w:marBottom w:val="180"/>
                          <w:divBdr>
                            <w:top w:val="none" w:sz="0" w:space="0" w:color="auto"/>
                            <w:left w:val="none" w:sz="0" w:space="0" w:color="auto"/>
                            <w:bottom w:val="none" w:sz="0" w:space="0" w:color="auto"/>
                            <w:right w:val="none" w:sz="0" w:space="0" w:color="auto"/>
                          </w:divBdr>
                          <w:divsChild>
                            <w:div w:id="1104688216">
                              <w:marLeft w:val="0"/>
                              <w:marRight w:val="0"/>
                              <w:marTop w:val="0"/>
                              <w:marBottom w:val="0"/>
                              <w:divBdr>
                                <w:top w:val="none" w:sz="0" w:space="0" w:color="auto"/>
                                <w:left w:val="none" w:sz="0" w:space="0" w:color="auto"/>
                                <w:bottom w:val="none" w:sz="0" w:space="0" w:color="auto"/>
                                <w:right w:val="none" w:sz="0" w:space="0" w:color="auto"/>
                              </w:divBdr>
                              <w:divsChild>
                                <w:div w:id="1660959713">
                                  <w:marLeft w:val="0"/>
                                  <w:marRight w:val="0"/>
                                  <w:marTop w:val="0"/>
                                  <w:marBottom w:val="0"/>
                                  <w:divBdr>
                                    <w:top w:val="none" w:sz="0" w:space="0" w:color="auto"/>
                                    <w:left w:val="none" w:sz="0" w:space="0" w:color="auto"/>
                                    <w:bottom w:val="none" w:sz="0" w:space="0" w:color="auto"/>
                                    <w:right w:val="none" w:sz="0" w:space="0" w:color="auto"/>
                                  </w:divBdr>
                                  <w:divsChild>
                                    <w:div w:id="2039354242">
                                      <w:marLeft w:val="0"/>
                                      <w:marRight w:val="0"/>
                                      <w:marTop w:val="0"/>
                                      <w:marBottom w:val="0"/>
                                      <w:divBdr>
                                        <w:top w:val="none" w:sz="0" w:space="0" w:color="auto"/>
                                        <w:left w:val="none" w:sz="0" w:space="0" w:color="auto"/>
                                        <w:bottom w:val="none" w:sz="0" w:space="0" w:color="auto"/>
                                        <w:right w:val="none" w:sz="0" w:space="0" w:color="auto"/>
                                      </w:divBdr>
                                      <w:divsChild>
                                        <w:div w:id="186123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806621">
                      <w:marLeft w:val="0"/>
                      <w:marRight w:val="0"/>
                      <w:marTop w:val="0"/>
                      <w:marBottom w:val="0"/>
                      <w:divBdr>
                        <w:top w:val="none" w:sz="0" w:space="0" w:color="auto"/>
                        <w:left w:val="none" w:sz="0" w:space="0" w:color="auto"/>
                        <w:bottom w:val="none" w:sz="0" w:space="0" w:color="auto"/>
                        <w:right w:val="none" w:sz="0" w:space="0" w:color="auto"/>
                      </w:divBdr>
                      <w:divsChild>
                        <w:div w:id="953368441">
                          <w:marLeft w:val="0"/>
                          <w:marRight w:val="0"/>
                          <w:marTop w:val="0"/>
                          <w:marBottom w:val="0"/>
                          <w:divBdr>
                            <w:top w:val="none" w:sz="0" w:space="0" w:color="auto"/>
                            <w:left w:val="none" w:sz="0" w:space="0" w:color="auto"/>
                            <w:bottom w:val="none" w:sz="0" w:space="0" w:color="auto"/>
                            <w:right w:val="none" w:sz="0" w:space="0" w:color="auto"/>
                          </w:divBdr>
                          <w:divsChild>
                            <w:div w:id="1855416962">
                              <w:marLeft w:val="0"/>
                              <w:marRight w:val="0"/>
                              <w:marTop w:val="0"/>
                              <w:marBottom w:val="0"/>
                              <w:divBdr>
                                <w:top w:val="none" w:sz="0" w:space="0" w:color="auto"/>
                                <w:left w:val="none" w:sz="0" w:space="0" w:color="auto"/>
                                <w:bottom w:val="none" w:sz="0" w:space="0" w:color="auto"/>
                                <w:right w:val="none" w:sz="0" w:space="0" w:color="auto"/>
                              </w:divBdr>
                              <w:divsChild>
                                <w:div w:id="1200361559">
                                  <w:marLeft w:val="0"/>
                                  <w:marRight w:val="0"/>
                                  <w:marTop w:val="0"/>
                                  <w:marBottom w:val="0"/>
                                  <w:divBdr>
                                    <w:top w:val="none" w:sz="0" w:space="0" w:color="auto"/>
                                    <w:left w:val="none" w:sz="0" w:space="0" w:color="auto"/>
                                    <w:bottom w:val="none" w:sz="0" w:space="0" w:color="auto"/>
                                    <w:right w:val="none" w:sz="0" w:space="0" w:color="auto"/>
                                  </w:divBdr>
                                  <w:divsChild>
                                    <w:div w:id="1917275770">
                                      <w:marLeft w:val="0"/>
                                      <w:marRight w:val="0"/>
                                      <w:marTop w:val="0"/>
                                      <w:marBottom w:val="0"/>
                                      <w:divBdr>
                                        <w:top w:val="none" w:sz="0" w:space="0" w:color="auto"/>
                                        <w:left w:val="none" w:sz="0" w:space="0" w:color="auto"/>
                                        <w:bottom w:val="none" w:sz="0" w:space="0" w:color="auto"/>
                                        <w:right w:val="none" w:sz="0" w:space="0" w:color="auto"/>
                                      </w:divBdr>
                                      <w:divsChild>
                                        <w:div w:id="1074738803">
                                          <w:marLeft w:val="0"/>
                                          <w:marRight w:val="0"/>
                                          <w:marTop w:val="0"/>
                                          <w:marBottom w:val="0"/>
                                          <w:divBdr>
                                            <w:top w:val="none" w:sz="0" w:space="0" w:color="auto"/>
                                            <w:left w:val="none" w:sz="0" w:space="0" w:color="auto"/>
                                            <w:bottom w:val="none" w:sz="0" w:space="0" w:color="auto"/>
                                            <w:right w:val="none" w:sz="0" w:space="0" w:color="auto"/>
                                          </w:divBdr>
                                          <w:divsChild>
                                            <w:div w:id="8386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0603033">
                              <w:marLeft w:val="0"/>
                              <w:marRight w:val="0"/>
                              <w:marTop w:val="0"/>
                              <w:marBottom w:val="0"/>
                              <w:divBdr>
                                <w:top w:val="none" w:sz="0" w:space="0" w:color="auto"/>
                                <w:left w:val="none" w:sz="0" w:space="0" w:color="auto"/>
                                <w:bottom w:val="none" w:sz="0" w:space="0" w:color="auto"/>
                                <w:right w:val="none" w:sz="0" w:space="0" w:color="auto"/>
                              </w:divBdr>
                              <w:divsChild>
                                <w:div w:id="217792069">
                                  <w:marLeft w:val="0"/>
                                  <w:marRight w:val="0"/>
                                  <w:marTop w:val="0"/>
                                  <w:marBottom w:val="0"/>
                                  <w:divBdr>
                                    <w:top w:val="none" w:sz="0" w:space="0" w:color="auto"/>
                                    <w:left w:val="none" w:sz="0" w:space="0" w:color="auto"/>
                                    <w:bottom w:val="none" w:sz="0" w:space="0" w:color="auto"/>
                                    <w:right w:val="none" w:sz="0" w:space="0" w:color="auto"/>
                                  </w:divBdr>
                                  <w:divsChild>
                                    <w:div w:id="427509205">
                                      <w:marLeft w:val="0"/>
                                      <w:marRight w:val="0"/>
                                      <w:marTop w:val="0"/>
                                      <w:marBottom w:val="0"/>
                                      <w:divBdr>
                                        <w:top w:val="none" w:sz="0" w:space="0" w:color="auto"/>
                                        <w:left w:val="none" w:sz="0" w:space="0" w:color="auto"/>
                                        <w:bottom w:val="none" w:sz="0" w:space="0" w:color="auto"/>
                                        <w:right w:val="none" w:sz="0" w:space="0" w:color="auto"/>
                                      </w:divBdr>
                                      <w:divsChild>
                                        <w:div w:id="1646350939">
                                          <w:marLeft w:val="0"/>
                                          <w:marRight w:val="0"/>
                                          <w:marTop w:val="0"/>
                                          <w:marBottom w:val="0"/>
                                          <w:divBdr>
                                            <w:top w:val="none" w:sz="0" w:space="0" w:color="auto"/>
                                            <w:left w:val="none" w:sz="0" w:space="0" w:color="auto"/>
                                            <w:bottom w:val="none" w:sz="0" w:space="0" w:color="auto"/>
                                            <w:right w:val="none" w:sz="0" w:space="0" w:color="auto"/>
                                          </w:divBdr>
                                          <w:divsChild>
                                            <w:div w:id="1164661174">
                                              <w:marLeft w:val="0"/>
                                              <w:marRight w:val="0"/>
                                              <w:marTop w:val="0"/>
                                              <w:marBottom w:val="0"/>
                                              <w:divBdr>
                                                <w:top w:val="none" w:sz="0" w:space="0" w:color="auto"/>
                                                <w:left w:val="none" w:sz="0" w:space="0" w:color="auto"/>
                                                <w:bottom w:val="none" w:sz="0" w:space="0" w:color="auto"/>
                                                <w:right w:val="none" w:sz="0" w:space="0" w:color="auto"/>
                                              </w:divBdr>
                                              <w:divsChild>
                                                <w:div w:id="244808391">
                                                  <w:marLeft w:val="0"/>
                                                  <w:marRight w:val="0"/>
                                                  <w:marTop w:val="0"/>
                                                  <w:marBottom w:val="0"/>
                                                  <w:divBdr>
                                                    <w:top w:val="none" w:sz="0" w:space="0" w:color="auto"/>
                                                    <w:left w:val="none" w:sz="0" w:space="0" w:color="auto"/>
                                                    <w:bottom w:val="none" w:sz="0" w:space="0" w:color="auto"/>
                                                    <w:right w:val="none" w:sz="0" w:space="0" w:color="auto"/>
                                                  </w:divBdr>
                                                  <w:divsChild>
                                                    <w:div w:id="173691383">
                                                      <w:marLeft w:val="0"/>
                                                      <w:marRight w:val="0"/>
                                                      <w:marTop w:val="0"/>
                                                      <w:marBottom w:val="0"/>
                                                      <w:divBdr>
                                                        <w:top w:val="none" w:sz="0" w:space="0" w:color="auto"/>
                                                        <w:left w:val="none" w:sz="0" w:space="0" w:color="auto"/>
                                                        <w:bottom w:val="none" w:sz="0" w:space="0" w:color="auto"/>
                                                        <w:right w:val="none" w:sz="0" w:space="0" w:color="auto"/>
                                                      </w:divBdr>
                                                      <w:divsChild>
                                                        <w:div w:id="1704330665">
                                                          <w:marLeft w:val="0"/>
                                                          <w:marRight w:val="0"/>
                                                          <w:marTop w:val="0"/>
                                                          <w:marBottom w:val="0"/>
                                                          <w:divBdr>
                                                            <w:top w:val="none" w:sz="0" w:space="0" w:color="auto"/>
                                                            <w:left w:val="none" w:sz="0" w:space="0" w:color="auto"/>
                                                            <w:bottom w:val="none" w:sz="0" w:space="0" w:color="auto"/>
                                                            <w:right w:val="none" w:sz="0" w:space="0" w:color="auto"/>
                                                          </w:divBdr>
                                                          <w:divsChild>
                                                            <w:div w:id="1211724277">
                                                              <w:marLeft w:val="0"/>
                                                              <w:marRight w:val="0"/>
                                                              <w:marTop w:val="0"/>
                                                              <w:marBottom w:val="0"/>
                                                              <w:divBdr>
                                                                <w:top w:val="none" w:sz="0" w:space="0" w:color="auto"/>
                                                                <w:left w:val="none" w:sz="0" w:space="0" w:color="auto"/>
                                                                <w:bottom w:val="none" w:sz="0" w:space="0" w:color="auto"/>
                                                                <w:right w:val="none" w:sz="0" w:space="0" w:color="auto"/>
                                                              </w:divBdr>
                                                              <w:divsChild>
                                                                <w:div w:id="208871989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591279653">
                                                          <w:marLeft w:val="0"/>
                                                          <w:marRight w:val="0"/>
                                                          <w:marTop w:val="60"/>
                                                          <w:marBottom w:val="0"/>
                                                          <w:divBdr>
                                                            <w:top w:val="none" w:sz="0" w:space="0" w:color="auto"/>
                                                            <w:left w:val="none" w:sz="0" w:space="0" w:color="auto"/>
                                                            <w:bottom w:val="none" w:sz="0" w:space="0" w:color="auto"/>
                                                            <w:right w:val="none" w:sz="0" w:space="0" w:color="auto"/>
                                                          </w:divBdr>
                                                          <w:divsChild>
                                                            <w:div w:id="523372937">
                                                              <w:marLeft w:val="0"/>
                                                              <w:marRight w:val="0"/>
                                                              <w:marTop w:val="0"/>
                                                              <w:marBottom w:val="0"/>
                                                              <w:divBdr>
                                                                <w:top w:val="none" w:sz="0" w:space="0" w:color="auto"/>
                                                                <w:left w:val="none" w:sz="0" w:space="0" w:color="auto"/>
                                                                <w:bottom w:val="none" w:sz="0" w:space="0" w:color="auto"/>
                                                                <w:right w:val="none" w:sz="0" w:space="0" w:color="auto"/>
                                                              </w:divBdr>
                                                            </w:div>
                                                          </w:divsChild>
                                                        </w:div>
                                                        <w:div w:id="47063973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3682033">
      <w:bodyDiv w:val="1"/>
      <w:marLeft w:val="0"/>
      <w:marRight w:val="0"/>
      <w:marTop w:val="0"/>
      <w:marBottom w:val="0"/>
      <w:divBdr>
        <w:top w:val="none" w:sz="0" w:space="0" w:color="auto"/>
        <w:left w:val="none" w:sz="0" w:space="0" w:color="auto"/>
        <w:bottom w:val="none" w:sz="0" w:space="0" w:color="auto"/>
        <w:right w:val="none" w:sz="0" w:space="0" w:color="auto"/>
      </w:divBdr>
    </w:div>
    <w:div w:id="1818111088">
      <w:bodyDiv w:val="1"/>
      <w:marLeft w:val="0"/>
      <w:marRight w:val="0"/>
      <w:marTop w:val="0"/>
      <w:marBottom w:val="0"/>
      <w:divBdr>
        <w:top w:val="none" w:sz="0" w:space="0" w:color="auto"/>
        <w:left w:val="none" w:sz="0" w:space="0" w:color="auto"/>
        <w:bottom w:val="none" w:sz="0" w:space="0" w:color="auto"/>
        <w:right w:val="none" w:sz="0" w:space="0" w:color="auto"/>
      </w:divBdr>
      <w:divsChild>
        <w:div w:id="283342647">
          <w:marLeft w:val="0"/>
          <w:marRight w:val="0"/>
          <w:marTop w:val="0"/>
          <w:marBottom w:val="0"/>
          <w:divBdr>
            <w:top w:val="none" w:sz="0" w:space="0" w:color="auto"/>
            <w:left w:val="none" w:sz="0" w:space="0" w:color="auto"/>
            <w:bottom w:val="none" w:sz="0" w:space="0" w:color="auto"/>
            <w:right w:val="none" w:sz="0" w:space="0" w:color="auto"/>
          </w:divBdr>
          <w:divsChild>
            <w:div w:id="657804497">
              <w:marLeft w:val="0"/>
              <w:marRight w:val="0"/>
              <w:marTop w:val="0"/>
              <w:marBottom w:val="0"/>
              <w:divBdr>
                <w:top w:val="none" w:sz="0" w:space="0" w:color="auto"/>
                <w:left w:val="none" w:sz="0" w:space="0" w:color="auto"/>
                <w:bottom w:val="none" w:sz="0" w:space="0" w:color="auto"/>
                <w:right w:val="none" w:sz="0" w:space="0" w:color="auto"/>
              </w:divBdr>
              <w:divsChild>
                <w:div w:id="2055962404">
                  <w:marLeft w:val="0"/>
                  <w:marRight w:val="0"/>
                  <w:marTop w:val="0"/>
                  <w:marBottom w:val="0"/>
                  <w:divBdr>
                    <w:top w:val="none" w:sz="0" w:space="0" w:color="auto"/>
                    <w:left w:val="none" w:sz="0" w:space="0" w:color="auto"/>
                    <w:bottom w:val="none" w:sz="0" w:space="0" w:color="auto"/>
                    <w:right w:val="none" w:sz="0" w:space="0" w:color="auto"/>
                  </w:divBdr>
                  <w:divsChild>
                    <w:div w:id="1301156585">
                      <w:marLeft w:val="0"/>
                      <w:marRight w:val="0"/>
                      <w:marTop w:val="0"/>
                      <w:marBottom w:val="0"/>
                      <w:divBdr>
                        <w:top w:val="none" w:sz="0" w:space="0" w:color="auto"/>
                        <w:left w:val="none" w:sz="0" w:space="0" w:color="auto"/>
                        <w:bottom w:val="none" w:sz="0" w:space="0" w:color="auto"/>
                        <w:right w:val="none" w:sz="0" w:space="0" w:color="auto"/>
                      </w:divBdr>
                      <w:divsChild>
                        <w:div w:id="126807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023695">
          <w:marLeft w:val="0"/>
          <w:marRight w:val="0"/>
          <w:marTop w:val="0"/>
          <w:marBottom w:val="0"/>
          <w:divBdr>
            <w:top w:val="none" w:sz="0" w:space="0" w:color="auto"/>
            <w:left w:val="none" w:sz="0" w:space="0" w:color="auto"/>
            <w:bottom w:val="none" w:sz="0" w:space="0" w:color="auto"/>
            <w:right w:val="none" w:sz="0" w:space="0" w:color="auto"/>
          </w:divBdr>
          <w:divsChild>
            <w:div w:id="1334457946">
              <w:marLeft w:val="0"/>
              <w:marRight w:val="0"/>
              <w:marTop w:val="0"/>
              <w:marBottom w:val="0"/>
              <w:divBdr>
                <w:top w:val="none" w:sz="0" w:space="0" w:color="auto"/>
                <w:left w:val="none" w:sz="0" w:space="0" w:color="auto"/>
                <w:bottom w:val="none" w:sz="0" w:space="0" w:color="auto"/>
                <w:right w:val="none" w:sz="0" w:space="0" w:color="auto"/>
              </w:divBdr>
              <w:divsChild>
                <w:div w:id="1575621986">
                  <w:marLeft w:val="0"/>
                  <w:marRight w:val="0"/>
                  <w:marTop w:val="0"/>
                  <w:marBottom w:val="0"/>
                  <w:divBdr>
                    <w:top w:val="none" w:sz="0" w:space="0" w:color="auto"/>
                    <w:left w:val="none" w:sz="0" w:space="0" w:color="auto"/>
                    <w:bottom w:val="none" w:sz="0" w:space="0" w:color="auto"/>
                    <w:right w:val="none" w:sz="0" w:space="0" w:color="auto"/>
                  </w:divBdr>
                  <w:divsChild>
                    <w:div w:id="1821539659">
                      <w:marLeft w:val="0"/>
                      <w:marRight w:val="0"/>
                      <w:marTop w:val="0"/>
                      <w:marBottom w:val="0"/>
                      <w:divBdr>
                        <w:top w:val="none" w:sz="0" w:space="0" w:color="auto"/>
                        <w:left w:val="none" w:sz="0" w:space="0" w:color="auto"/>
                        <w:bottom w:val="none" w:sz="0" w:space="0" w:color="auto"/>
                        <w:right w:val="none" w:sz="0" w:space="0" w:color="auto"/>
                      </w:divBdr>
                      <w:divsChild>
                        <w:div w:id="2073887888">
                          <w:marLeft w:val="0"/>
                          <w:marRight w:val="0"/>
                          <w:marTop w:val="0"/>
                          <w:marBottom w:val="0"/>
                          <w:divBdr>
                            <w:top w:val="none" w:sz="0" w:space="0" w:color="auto"/>
                            <w:left w:val="none" w:sz="0" w:space="0" w:color="auto"/>
                            <w:bottom w:val="none" w:sz="0" w:space="0" w:color="auto"/>
                            <w:right w:val="none" w:sz="0" w:space="0" w:color="auto"/>
                          </w:divBdr>
                          <w:divsChild>
                            <w:div w:id="356856642">
                              <w:marLeft w:val="0"/>
                              <w:marRight w:val="0"/>
                              <w:marTop w:val="0"/>
                              <w:marBottom w:val="0"/>
                              <w:divBdr>
                                <w:top w:val="none" w:sz="0" w:space="0" w:color="auto"/>
                                <w:left w:val="none" w:sz="0" w:space="0" w:color="auto"/>
                                <w:bottom w:val="none" w:sz="0" w:space="0" w:color="auto"/>
                                <w:right w:val="none" w:sz="0" w:space="0" w:color="auto"/>
                              </w:divBdr>
                              <w:divsChild>
                                <w:div w:id="1178697648">
                                  <w:marLeft w:val="0"/>
                                  <w:marRight w:val="0"/>
                                  <w:marTop w:val="0"/>
                                  <w:marBottom w:val="0"/>
                                  <w:divBdr>
                                    <w:top w:val="none" w:sz="0" w:space="0" w:color="auto"/>
                                    <w:left w:val="none" w:sz="0" w:space="0" w:color="auto"/>
                                    <w:bottom w:val="none" w:sz="0" w:space="0" w:color="auto"/>
                                    <w:right w:val="none" w:sz="0" w:space="0" w:color="auto"/>
                                  </w:divBdr>
                                  <w:divsChild>
                                    <w:div w:id="1328290783">
                                      <w:marLeft w:val="0"/>
                                      <w:marRight w:val="0"/>
                                      <w:marTop w:val="0"/>
                                      <w:marBottom w:val="0"/>
                                      <w:divBdr>
                                        <w:top w:val="none" w:sz="0" w:space="0" w:color="auto"/>
                                        <w:left w:val="none" w:sz="0" w:space="0" w:color="auto"/>
                                        <w:bottom w:val="none" w:sz="0" w:space="0" w:color="auto"/>
                                        <w:right w:val="none" w:sz="0" w:space="0" w:color="auto"/>
                                      </w:divBdr>
                                      <w:divsChild>
                                        <w:div w:id="1745882091">
                                          <w:marLeft w:val="0"/>
                                          <w:marRight w:val="0"/>
                                          <w:marTop w:val="0"/>
                                          <w:marBottom w:val="0"/>
                                          <w:divBdr>
                                            <w:top w:val="none" w:sz="0" w:space="0" w:color="auto"/>
                                            <w:left w:val="none" w:sz="0" w:space="0" w:color="auto"/>
                                            <w:bottom w:val="none" w:sz="0" w:space="0" w:color="auto"/>
                                            <w:right w:val="none" w:sz="0" w:space="0" w:color="auto"/>
                                          </w:divBdr>
                                          <w:divsChild>
                                            <w:div w:id="131996240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219681667">
                                  <w:marLeft w:val="0"/>
                                  <w:marRight w:val="0"/>
                                  <w:marTop w:val="0"/>
                                  <w:marBottom w:val="0"/>
                                  <w:divBdr>
                                    <w:top w:val="none" w:sz="0" w:space="0" w:color="auto"/>
                                    <w:left w:val="none" w:sz="0" w:space="0" w:color="auto"/>
                                    <w:bottom w:val="none" w:sz="0" w:space="0" w:color="auto"/>
                                    <w:right w:val="none" w:sz="0" w:space="0" w:color="auto"/>
                                  </w:divBdr>
                                  <w:divsChild>
                                    <w:div w:id="539973996">
                                      <w:marLeft w:val="0"/>
                                      <w:marRight w:val="0"/>
                                      <w:marTop w:val="0"/>
                                      <w:marBottom w:val="0"/>
                                      <w:divBdr>
                                        <w:top w:val="none" w:sz="0" w:space="0" w:color="auto"/>
                                        <w:left w:val="none" w:sz="0" w:space="0" w:color="auto"/>
                                        <w:bottom w:val="none" w:sz="0" w:space="0" w:color="auto"/>
                                        <w:right w:val="none" w:sz="0" w:space="0" w:color="auto"/>
                                      </w:divBdr>
                                      <w:divsChild>
                                        <w:div w:id="1288584667">
                                          <w:marLeft w:val="0"/>
                                          <w:marRight w:val="0"/>
                                          <w:marTop w:val="0"/>
                                          <w:marBottom w:val="0"/>
                                          <w:divBdr>
                                            <w:top w:val="none" w:sz="0" w:space="0" w:color="auto"/>
                                            <w:left w:val="none" w:sz="0" w:space="0" w:color="auto"/>
                                            <w:bottom w:val="none" w:sz="0" w:space="0" w:color="auto"/>
                                            <w:right w:val="none" w:sz="0" w:space="0" w:color="auto"/>
                                          </w:divBdr>
                                          <w:divsChild>
                                            <w:div w:id="193222904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675719048">
                                      <w:marLeft w:val="0"/>
                                      <w:marRight w:val="0"/>
                                      <w:marTop w:val="60"/>
                                      <w:marBottom w:val="0"/>
                                      <w:divBdr>
                                        <w:top w:val="none" w:sz="0" w:space="0" w:color="auto"/>
                                        <w:left w:val="none" w:sz="0" w:space="0" w:color="auto"/>
                                        <w:bottom w:val="none" w:sz="0" w:space="0" w:color="auto"/>
                                        <w:right w:val="none" w:sz="0" w:space="0" w:color="auto"/>
                                      </w:divBdr>
                                      <w:divsChild>
                                        <w:div w:id="428550439">
                                          <w:marLeft w:val="0"/>
                                          <w:marRight w:val="0"/>
                                          <w:marTop w:val="0"/>
                                          <w:marBottom w:val="0"/>
                                          <w:divBdr>
                                            <w:top w:val="none" w:sz="0" w:space="0" w:color="auto"/>
                                            <w:left w:val="none" w:sz="0" w:space="0" w:color="auto"/>
                                            <w:bottom w:val="none" w:sz="0" w:space="0" w:color="auto"/>
                                            <w:right w:val="none" w:sz="0" w:space="0" w:color="auto"/>
                                          </w:divBdr>
                                        </w:div>
                                      </w:divsChild>
                                    </w:div>
                                    <w:div w:id="5472552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268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168679">
          <w:marLeft w:val="0"/>
          <w:marRight w:val="0"/>
          <w:marTop w:val="0"/>
          <w:marBottom w:val="0"/>
          <w:divBdr>
            <w:top w:val="single" w:sz="6" w:space="0" w:color="DDDDDD"/>
            <w:left w:val="none" w:sz="0" w:space="0" w:color="auto"/>
            <w:bottom w:val="single" w:sz="6" w:space="0" w:color="DDDDDD"/>
            <w:right w:val="single" w:sz="6" w:space="0" w:color="DDDDDD"/>
          </w:divBdr>
          <w:divsChild>
            <w:div w:id="1350566627">
              <w:marLeft w:val="0"/>
              <w:marRight w:val="0"/>
              <w:marTop w:val="0"/>
              <w:marBottom w:val="0"/>
              <w:divBdr>
                <w:top w:val="none" w:sz="0" w:space="0" w:color="auto"/>
                <w:left w:val="none" w:sz="0" w:space="0" w:color="auto"/>
                <w:bottom w:val="none" w:sz="0" w:space="0" w:color="auto"/>
                <w:right w:val="none" w:sz="0" w:space="0" w:color="auto"/>
              </w:divBdr>
              <w:divsChild>
                <w:div w:id="1754937977">
                  <w:marLeft w:val="0"/>
                  <w:marRight w:val="0"/>
                  <w:marTop w:val="0"/>
                  <w:marBottom w:val="0"/>
                  <w:divBdr>
                    <w:top w:val="none" w:sz="0" w:space="0" w:color="auto"/>
                    <w:left w:val="none" w:sz="0" w:space="0" w:color="auto"/>
                    <w:bottom w:val="none" w:sz="0" w:space="0" w:color="auto"/>
                    <w:right w:val="none" w:sz="0" w:space="0" w:color="auto"/>
                  </w:divBdr>
                  <w:divsChild>
                    <w:div w:id="2067485404">
                      <w:marLeft w:val="0"/>
                      <w:marRight w:val="0"/>
                      <w:marTop w:val="0"/>
                      <w:marBottom w:val="0"/>
                      <w:divBdr>
                        <w:top w:val="none" w:sz="0" w:space="0" w:color="auto"/>
                        <w:left w:val="none" w:sz="0" w:space="0" w:color="auto"/>
                        <w:bottom w:val="none" w:sz="0" w:space="0" w:color="auto"/>
                        <w:right w:val="none" w:sz="0" w:space="0" w:color="auto"/>
                      </w:divBdr>
                      <w:divsChild>
                        <w:div w:id="5687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113864">
          <w:marLeft w:val="0"/>
          <w:marRight w:val="0"/>
          <w:marTop w:val="0"/>
          <w:marBottom w:val="0"/>
          <w:divBdr>
            <w:top w:val="none" w:sz="0" w:space="0" w:color="auto"/>
            <w:left w:val="none" w:sz="0" w:space="0" w:color="auto"/>
            <w:bottom w:val="none" w:sz="0" w:space="0" w:color="auto"/>
            <w:right w:val="none" w:sz="0" w:space="0" w:color="auto"/>
          </w:divBdr>
          <w:divsChild>
            <w:div w:id="1617132898">
              <w:marLeft w:val="0"/>
              <w:marRight w:val="0"/>
              <w:marTop w:val="0"/>
              <w:marBottom w:val="0"/>
              <w:divBdr>
                <w:top w:val="none" w:sz="0" w:space="0" w:color="auto"/>
                <w:left w:val="none" w:sz="0" w:space="0" w:color="auto"/>
                <w:bottom w:val="none" w:sz="0" w:space="0" w:color="auto"/>
                <w:right w:val="none" w:sz="0" w:space="0" w:color="auto"/>
              </w:divBdr>
              <w:divsChild>
                <w:div w:id="1371029453">
                  <w:marLeft w:val="0"/>
                  <w:marRight w:val="0"/>
                  <w:marTop w:val="0"/>
                  <w:marBottom w:val="0"/>
                  <w:divBdr>
                    <w:top w:val="none" w:sz="0" w:space="0" w:color="auto"/>
                    <w:left w:val="none" w:sz="0" w:space="0" w:color="auto"/>
                    <w:bottom w:val="none" w:sz="0" w:space="0" w:color="auto"/>
                    <w:right w:val="none" w:sz="0" w:space="0" w:color="auto"/>
                  </w:divBdr>
                  <w:divsChild>
                    <w:div w:id="288241743">
                      <w:marLeft w:val="0"/>
                      <w:marRight w:val="0"/>
                      <w:marTop w:val="0"/>
                      <w:marBottom w:val="0"/>
                      <w:divBdr>
                        <w:top w:val="none" w:sz="0" w:space="0" w:color="auto"/>
                        <w:left w:val="none" w:sz="0" w:space="0" w:color="auto"/>
                        <w:bottom w:val="none" w:sz="0" w:space="0" w:color="auto"/>
                        <w:right w:val="none" w:sz="0" w:space="0" w:color="auto"/>
                      </w:divBdr>
                    </w:div>
                  </w:divsChild>
                </w:div>
                <w:div w:id="10107400">
                  <w:marLeft w:val="0"/>
                  <w:marRight w:val="0"/>
                  <w:marTop w:val="0"/>
                  <w:marBottom w:val="0"/>
                  <w:divBdr>
                    <w:top w:val="none" w:sz="0" w:space="0" w:color="auto"/>
                    <w:left w:val="none" w:sz="0" w:space="0" w:color="auto"/>
                    <w:bottom w:val="none" w:sz="0" w:space="0" w:color="auto"/>
                    <w:right w:val="none" w:sz="0" w:space="0" w:color="auto"/>
                  </w:divBdr>
                  <w:divsChild>
                    <w:div w:id="309292703">
                      <w:marLeft w:val="0"/>
                      <w:marRight w:val="0"/>
                      <w:marTop w:val="0"/>
                      <w:marBottom w:val="0"/>
                      <w:divBdr>
                        <w:top w:val="none" w:sz="0" w:space="0" w:color="auto"/>
                        <w:left w:val="none" w:sz="0" w:space="0" w:color="auto"/>
                        <w:bottom w:val="none" w:sz="0" w:space="0" w:color="auto"/>
                        <w:right w:val="none" w:sz="0" w:space="0" w:color="auto"/>
                      </w:divBdr>
                      <w:divsChild>
                        <w:div w:id="110581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714678">
          <w:marLeft w:val="0"/>
          <w:marRight w:val="0"/>
          <w:marTop w:val="0"/>
          <w:marBottom w:val="0"/>
          <w:divBdr>
            <w:top w:val="none" w:sz="0" w:space="0" w:color="auto"/>
            <w:left w:val="none" w:sz="0" w:space="0" w:color="auto"/>
            <w:bottom w:val="none" w:sz="0" w:space="0" w:color="auto"/>
            <w:right w:val="none" w:sz="0" w:space="0" w:color="auto"/>
          </w:divBdr>
          <w:divsChild>
            <w:div w:id="1493179461">
              <w:marLeft w:val="0"/>
              <w:marRight w:val="0"/>
              <w:marTop w:val="0"/>
              <w:marBottom w:val="0"/>
              <w:divBdr>
                <w:top w:val="single" w:sz="6" w:space="0" w:color="DDDDDD"/>
                <w:left w:val="none" w:sz="0" w:space="0" w:color="333333"/>
                <w:bottom w:val="single" w:sz="6" w:space="0" w:color="DDDDDD"/>
                <w:right w:val="single" w:sz="6" w:space="0" w:color="DDDDDD"/>
              </w:divBdr>
              <w:divsChild>
                <w:div w:id="851993508">
                  <w:marLeft w:val="0"/>
                  <w:marRight w:val="0"/>
                  <w:marTop w:val="0"/>
                  <w:marBottom w:val="0"/>
                  <w:divBdr>
                    <w:top w:val="none" w:sz="0" w:space="0" w:color="auto"/>
                    <w:left w:val="none" w:sz="0" w:space="0" w:color="auto"/>
                    <w:bottom w:val="none" w:sz="0" w:space="0" w:color="auto"/>
                    <w:right w:val="none" w:sz="0" w:space="0" w:color="auto"/>
                  </w:divBdr>
                  <w:divsChild>
                    <w:div w:id="217590628">
                      <w:marLeft w:val="0"/>
                      <w:marRight w:val="0"/>
                      <w:marTop w:val="0"/>
                      <w:marBottom w:val="0"/>
                      <w:divBdr>
                        <w:top w:val="none" w:sz="0" w:space="0" w:color="auto"/>
                        <w:left w:val="none" w:sz="0" w:space="0" w:color="auto"/>
                        <w:bottom w:val="none" w:sz="0" w:space="0" w:color="auto"/>
                        <w:right w:val="none" w:sz="0" w:space="0" w:color="auto"/>
                      </w:divBdr>
                    </w:div>
                  </w:divsChild>
                </w:div>
                <w:div w:id="1451894789">
                  <w:marLeft w:val="0"/>
                  <w:marRight w:val="0"/>
                  <w:marTop w:val="0"/>
                  <w:marBottom w:val="0"/>
                  <w:divBdr>
                    <w:top w:val="none" w:sz="0" w:space="0" w:color="auto"/>
                    <w:left w:val="none" w:sz="0" w:space="0" w:color="auto"/>
                    <w:bottom w:val="none" w:sz="0" w:space="0" w:color="auto"/>
                    <w:right w:val="none" w:sz="0" w:space="0" w:color="auto"/>
                  </w:divBdr>
                  <w:divsChild>
                    <w:div w:id="630598044">
                      <w:marLeft w:val="0"/>
                      <w:marRight w:val="0"/>
                      <w:marTop w:val="0"/>
                      <w:marBottom w:val="0"/>
                      <w:divBdr>
                        <w:top w:val="none" w:sz="0" w:space="0" w:color="auto"/>
                        <w:left w:val="none" w:sz="0" w:space="0" w:color="auto"/>
                        <w:bottom w:val="none" w:sz="0" w:space="0" w:color="auto"/>
                        <w:right w:val="none" w:sz="0" w:space="0" w:color="auto"/>
                      </w:divBdr>
                      <w:divsChild>
                        <w:div w:id="35828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60553">
          <w:marLeft w:val="0"/>
          <w:marRight w:val="0"/>
          <w:marTop w:val="0"/>
          <w:marBottom w:val="0"/>
          <w:divBdr>
            <w:top w:val="none" w:sz="0" w:space="0" w:color="auto"/>
            <w:left w:val="none" w:sz="0" w:space="0" w:color="auto"/>
            <w:bottom w:val="none" w:sz="0" w:space="0" w:color="auto"/>
            <w:right w:val="none" w:sz="0" w:space="0" w:color="auto"/>
          </w:divBdr>
          <w:divsChild>
            <w:div w:id="657804068">
              <w:marLeft w:val="0"/>
              <w:marRight w:val="0"/>
              <w:marTop w:val="0"/>
              <w:marBottom w:val="0"/>
              <w:divBdr>
                <w:top w:val="none" w:sz="0" w:space="0" w:color="auto"/>
                <w:left w:val="none" w:sz="0" w:space="0" w:color="auto"/>
                <w:bottom w:val="none" w:sz="0" w:space="0" w:color="auto"/>
                <w:right w:val="none" w:sz="0" w:space="0" w:color="auto"/>
              </w:divBdr>
              <w:divsChild>
                <w:div w:id="829444269">
                  <w:marLeft w:val="0"/>
                  <w:marRight w:val="0"/>
                  <w:marTop w:val="0"/>
                  <w:marBottom w:val="0"/>
                  <w:divBdr>
                    <w:top w:val="none" w:sz="0" w:space="0" w:color="auto"/>
                    <w:left w:val="none" w:sz="0" w:space="0" w:color="auto"/>
                    <w:bottom w:val="none" w:sz="0" w:space="0" w:color="auto"/>
                    <w:right w:val="none" w:sz="0" w:space="0" w:color="auto"/>
                  </w:divBdr>
                  <w:divsChild>
                    <w:div w:id="895163785">
                      <w:marLeft w:val="0"/>
                      <w:marRight w:val="0"/>
                      <w:marTop w:val="0"/>
                      <w:marBottom w:val="0"/>
                      <w:divBdr>
                        <w:top w:val="none" w:sz="0" w:space="0" w:color="auto"/>
                        <w:left w:val="none" w:sz="0" w:space="0" w:color="auto"/>
                        <w:bottom w:val="none" w:sz="0" w:space="0" w:color="auto"/>
                        <w:right w:val="none" w:sz="0" w:space="0" w:color="auto"/>
                      </w:divBdr>
                    </w:div>
                  </w:divsChild>
                </w:div>
                <w:div w:id="920872481">
                  <w:marLeft w:val="0"/>
                  <w:marRight w:val="0"/>
                  <w:marTop w:val="0"/>
                  <w:marBottom w:val="0"/>
                  <w:divBdr>
                    <w:top w:val="none" w:sz="0" w:space="0" w:color="auto"/>
                    <w:left w:val="none" w:sz="0" w:space="0" w:color="auto"/>
                    <w:bottom w:val="none" w:sz="0" w:space="0" w:color="auto"/>
                    <w:right w:val="none" w:sz="0" w:space="0" w:color="auto"/>
                  </w:divBdr>
                  <w:divsChild>
                    <w:div w:id="1946107152">
                      <w:marLeft w:val="0"/>
                      <w:marRight w:val="0"/>
                      <w:marTop w:val="0"/>
                      <w:marBottom w:val="0"/>
                      <w:divBdr>
                        <w:top w:val="none" w:sz="0" w:space="0" w:color="auto"/>
                        <w:left w:val="none" w:sz="0" w:space="0" w:color="auto"/>
                        <w:bottom w:val="none" w:sz="0" w:space="0" w:color="auto"/>
                        <w:right w:val="none" w:sz="0" w:space="0" w:color="auto"/>
                      </w:divBdr>
                      <w:divsChild>
                        <w:div w:id="44577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455393">
          <w:marLeft w:val="0"/>
          <w:marRight w:val="0"/>
          <w:marTop w:val="0"/>
          <w:marBottom w:val="0"/>
          <w:divBdr>
            <w:top w:val="none" w:sz="0" w:space="0" w:color="auto"/>
            <w:left w:val="none" w:sz="0" w:space="0" w:color="auto"/>
            <w:bottom w:val="none" w:sz="0" w:space="0" w:color="auto"/>
            <w:right w:val="none" w:sz="0" w:space="0" w:color="auto"/>
          </w:divBdr>
          <w:divsChild>
            <w:div w:id="908612385">
              <w:marLeft w:val="0"/>
              <w:marRight w:val="0"/>
              <w:marTop w:val="0"/>
              <w:marBottom w:val="0"/>
              <w:divBdr>
                <w:top w:val="none" w:sz="0" w:space="0" w:color="auto"/>
                <w:left w:val="none" w:sz="0" w:space="0" w:color="auto"/>
                <w:bottom w:val="none" w:sz="0" w:space="0" w:color="auto"/>
                <w:right w:val="none" w:sz="0" w:space="0" w:color="auto"/>
              </w:divBdr>
              <w:divsChild>
                <w:div w:id="1922326003">
                  <w:marLeft w:val="0"/>
                  <w:marRight w:val="0"/>
                  <w:marTop w:val="0"/>
                  <w:marBottom w:val="0"/>
                  <w:divBdr>
                    <w:top w:val="none" w:sz="0" w:space="0" w:color="auto"/>
                    <w:left w:val="none" w:sz="0" w:space="0" w:color="auto"/>
                    <w:bottom w:val="none" w:sz="0" w:space="0" w:color="auto"/>
                    <w:right w:val="none" w:sz="0" w:space="0" w:color="auto"/>
                  </w:divBdr>
                  <w:divsChild>
                    <w:div w:id="921722312">
                      <w:marLeft w:val="0"/>
                      <w:marRight w:val="0"/>
                      <w:marTop w:val="0"/>
                      <w:marBottom w:val="0"/>
                      <w:divBdr>
                        <w:top w:val="none" w:sz="0" w:space="0" w:color="auto"/>
                        <w:left w:val="none" w:sz="0" w:space="0" w:color="auto"/>
                        <w:bottom w:val="none" w:sz="0" w:space="0" w:color="auto"/>
                        <w:right w:val="none" w:sz="0" w:space="0" w:color="auto"/>
                      </w:divBdr>
                    </w:div>
                  </w:divsChild>
                </w:div>
                <w:div w:id="696083624">
                  <w:marLeft w:val="0"/>
                  <w:marRight w:val="0"/>
                  <w:marTop w:val="0"/>
                  <w:marBottom w:val="0"/>
                  <w:divBdr>
                    <w:top w:val="none" w:sz="0" w:space="0" w:color="auto"/>
                    <w:left w:val="none" w:sz="0" w:space="0" w:color="auto"/>
                    <w:bottom w:val="none" w:sz="0" w:space="0" w:color="auto"/>
                    <w:right w:val="none" w:sz="0" w:space="0" w:color="auto"/>
                  </w:divBdr>
                  <w:divsChild>
                    <w:div w:id="716319281">
                      <w:marLeft w:val="0"/>
                      <w:marRight w:val="0"/>
                      <w:marTop w:val="0"/>
                      <w:marBottom w:val="0"/>
                      <w:divBdr>
                        <w:top w:val="none" w:sz="0" w:space="0" w:color="auto"/>
                        <w:left w:val="none" w:sz="0" w:space="0" w:color="auto"/>
                        <w:bottom w:val="none" w:sz="0" w:space="0" w:color="auto"/>
                        <w:right w:val="none" w:sz="0" w:space="0" w:color="auto"/>
                      </w:divBdr>
                      <w:divsChild>
                        <w:div w:id="12011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835607">
          <w:marLeft w:val="0"/>
          <w:marRight w:val="0"/>
          <w:marTop w:val="0"/>
          <w:marBottom w:val="0"/>
          <w:divBdr>
            <w:top w:val="none" w:sz="0" w:space="0" w:color="auto"/>
            <w:left w:val="none" w:sz="0" w:space="0" w:color="auto"/>
            <w:bottom w:val="none" w:sz="0" w:space="0" w:color="auto"/>
            <w:right w:val="none" w:sz="0" w:space="0" w:color="auto"/>
          </w:divBdr>
          <w:divsChild>
            <w:div w:id="508524868">
              <w:marLeft w:val="0"/>
              <w:marRight w:val="0"/>
              <w:marTop w:val="0"/>
              <w:marBottom w:val="0"/>
              <w:divBdr>
                <w:top w:val="none" w:sz="0" w:space="0" w:color="auto"/>
                <w:left w:val="none" w:sz="0" w:space="0" w:color="auto"/>
                <w:bottom w:val="none" w:sz="0" w:space="0" w:color="auto"/>
                <w:right w:val="none" w:sz="0" w:space="0" w:color="auto"/>
              </w:divBdr>
              <w:divsChild>
                <w:div w:id="2097701349">
                  <w:marLeft w:val="0"/>
                  <w:marRight w:val="0"/>
                  <w:marTop w:val="0"/>
                  <w:marBottom w:val="0"/>
                  <w:divBdr>
                    <w:top w:val="none" w:sz="0" w:space="0" w:color="auto"/>
                    <w:left w:val="none" w:sz="0" w:space="0" w:color="auto"/>
                    <w:bottom w:val="none" w:sz="0" w:space="0" w:color="auto"/>
                    <w:right w:val="none" w:sz="0" w:space="0" w:color="auto"/>
                  </w:divBdr>
                  <w:divsChild>
                    <w:div w:id="275142348">
                      <w:marLeft w:val="0"/>
                      <w:marRight w:val="0"/>
                      <w:marTop w:val="0"/>
                      <w:marBottom w:val="0"/>
                      <w:divBdr>
                        <w:top w:val="none" w:sz="0" w:space="0" w:color="auto"/>
                        <w:left w:val="none" w:sz="0" w:space="0" w:color="auto"/>
                        <w:bottom w:val="none" w:sz="0" w:space="0" w:color="auto"/>
                        <w:right w:val="none" w:sz="0" w:space="0" w:color="auto"/>
                      </w:divBdr>
                    </w:div>
                  </w:divsChild>
                </w:div>
                <w:div w:id="1733845940">
                  <w:marLeft w:val="0"/>
                  <w:marRight w:val="0"/>
                  <w:marTop w:val="0"/>
                  <w:marBottom w:val="0"/>
                  <w:divBdr>
                    <w:top w:val="none" w:sz="0" w:space="0" w:color="auto"/>
                    <w:left w:val="none" w:sz="0" w:space="0" w:color="auto"/>
                    <w:bottom w:val="none" w:sz="0" w:space="0" w:color="auto"/>
                    <w:right w:val="none" w:sz="0" w:space="0" w:color="auto"/>
                  </w:divBdr>
                  <w:divsChild>
                    <w:div w:id="1593854974">
                      <w:marLeft w:val="0"/>
                      <w:marRight w:val="0"/>
                      <w:marTop w:val="0"/>
                      <w:marBottom w:val="0"/>
                      <w:divBdr>
                        <w:top w:val="none" w:sz="0" w:space="0" w:color="auto"/>
                        <w:left w:val="none" w:sz="0" w:space="0" w:color="auto"/>
                        <w:bottom w:val="none" w:sz="0" w:space="0" w:color="auto"/>
                        <w:right w:val="none" w:sz="0" w:space="0" w:color="auto"/>
                      </w:divBdr>
                      <w:divsChild>
                        <w:div w:id="85441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359160">
          <w:marLeft w:val="0"/>
          <w:marRight w:val="0"/>
          <w:marTop w:val="0"/>
          <w:marBottom w:val="0"/>
          <w:divBdr>
            <w:top w:val="none" w:sz="0" w:space="0" w:color="auto"/>
            <w:left w:val="none" w:sz="0" w:space="0" w:color="auto"/>
            <w:bottom w:val="none" w:sz="0" w:space="0" w:color="auto"/>
            <w:right w:val="none" w:sz="0" w:space="0" w:color="auto"/>
          </w:divBdr>
          <w:divsChild>
            <w:div w:id="856848701">
              <w:marLeft w:val="0"/>
              <w:marRight w:val="0"/>
              <w:marTop w:val="0"/>
              <w:marBottom w:val="0"/>
              <w:divBdr>
                <w:top w:val="none" w:sz="0" w:space="0" w:color="auto"/>
                <w:left w:val="none" w:sz="0" w:space="0" w:color="auto"/>
                <w:bottom w:val="none" w:sz="0" w:space="0" w:color="auto"/>
                <w:right w:val="none" w:sz="0" w:space="0" w:color="auto"/>
              </w:divBdr>
              <w:divsChild>
                <w:div w:id="1157264447">
                  <w:marLeft w:val="0"/>
                  <w:marRight w:val="0"/>
                  <w:marTop w:val="0"/>
                  <w:marBottom w:val="0"/>
                  <w:divBdr>
                    <w:top w:val="none" w:sz="0" w:space="0" w:color="auto"/>
                    <w:left w:val="none" w:sz="0" w:space="0" w:color="auto"/>
                    <w:bottom w:val="none" w:sz="0" w:space="0" w:color="auto"/>
                    <w:right w:val="none" w:sz="0" w:space="0" w:color="auto"/>
                  </w:divBdr>
                  <w:divsChild>
                    <w:div w:id="1352686413">
                      <w:marLeft w:val="0"/>
                      <w:marRight w:val="0"/>
                      <w:marTop w:val="0"/>
                      <w:marBottom w:val="0"/>
                      <w:divBdr>
                        <w:top w:val="none" w:sz="0" w:space="0" w:color="auto"/>
                        <w:left w:val="none" w:sz="0" w:space="0" w:color="auto"/>
                        <w:bottom w:val="none" w:sz="0" w:space="0" w:color="auto"/>
                        <w:right w:val="none" w:sz="0" w:space="0" w:color="auto"/>
                      </w:divBdr>
                      <w:divsChild>
                        <w:div w:id="991448035">
                          <w:marLeft w:val="0"/>
                          <w:marRight w:val="0"/>
                          <w:marTop w:val="0"/>
                          <w:marBottom w:val="0"/>
                          <w:divBdr>
                            <w:top w:val="none" w:sz="0" w:space="0" w:color="auto"/>
                            <w:left w:val="none" w:sz="0" w:space="0" w:color="auto"/>
                            <w:bottom w:val="none" w:sz="0" w:space="0" w:color="auto"/>
                            <w:right w:val="none" w:sz="0" w:space="0" w:color="auto"/>
                          </w:divBdr>
                          <w:divsChild>
                            <w:div w:id="1680766832">
                              <w:marLeft w:val="0"/>
                              <w:marRight w:val="0"/>
                              <w:marTop w:val="0"/>
                              <w:marBottom w:val="0"/>
                              <w:divBdr>
                                <w:top w:val="none" w:sz="0" w:space="0" w:color="auto"/>
                                <w:left w:val="none" w:sz="0" w:space="0" w:color="auto"/>
                                <w:bottom w:val="none" w:sz="0" w:space="0" w:color="auto"/>
                                <w:right w:val="none" w:sz="0" w:space="0" w:color="auto"/>
                              </w:divBdr>
                              <w:divsChild>
                                <w:div w:id="673724154">
                                  <w:marLeft w:val="0"/>
                                  <w:marRight w:val="0"/>
                                  <w:marTop w:val="0"/>
                                  <w:marBottom w:val="0"/>
                                  <w:divBdr>
                                    <w:top w:val="none" w:sz="0" w:space="0" w:color="auto"/>
                                    <w:left w:val="none" w:sz="0" w:space="0" w:color="auto"/>
                                    <w:bottom w:val="none" w:sz="0" w:space="0" w:color="auto"/>
                                    <w:right w:val="none" w:sz="0" w:space="0" w:color="auto"/>
                                  </w:divBdr>
                                  <w:divsChild>
                                    <w:div w:id="927886828">
                                      <w:marLeft w:val="0"/>
                                      <w:marRight w:val="0"/>
                                      <w:marTop w:val="0"/>
                                      <w:marBottom w:val="0"/>
                                      <w:divBdr>
                                        <w:top w:val="none" w:sz="0" w:space="0" w:color="auto"/>
                                        <w:left w:val="none" w:sz="0" w:space="0" w:color="auto"/>
                                        <w:bottom w:val="none" w:sz="0" w:space="0" w:color="auto"/>
                                        <w:right w:val="none" w:sz="0" w:space="0" w:color="auto"/>
                                      </w:divBdr>
                                      <w:divsChild>
                                        <w:div w:id="11652741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711425768">
                                  <w:marLeft w:val="0"/>
                                  <w:marRight w:val="0"/>
                                  <w:marTop w:val="60"/>
                                  <w:marBottom w:val="0"/>
                                  <w:divBdr>
                                    <w:top w:val="none" w:sz="0" w:space="0" w:color="auto"/>
                                    <w:left w:val="none" w:sz="0" w:space="0" w:color="auto"/>
                                    <w:bottom w:val="none" w:sz="0" w:space="0" w:color="auto"/>
                                    <w:right w:val="none" w:sz="0" w:space="0" w:color="auto"/>
                                  </w:divBdr>
                                  <w:divsChild>
                                    <w:div w:id="964048080">
                                      <w:marLeft w:val="0"/>
                                      <w:marRight w:val="0"/>
                                      <w:marTop w:val="0"/>
                                      <w:marBottom w:val="0"/>
                                      <w:divBdr>
                                        <w:top w:val="none" w:sz="0" w:space="0" w:color="auto"/>
                                        <w:left w:val="none" w:sz="0" w:space="0" w:color="auto"/>
                                        <w:bottom w:val="none" w:sz="0" w:space="0" w:color="auto"/>
                                        <w:right w:val="none" w:sz="0" w:space="0" w:color="auto"/>
                                      </w:divBdr>
                                    </w:div>
                                  </w:divsChild>
                                </w:div>
                                <w:div w:id="89812925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160713">
          <w:marLeft w:val="0"/>
          <w:marRight w:val="0"/>
          <w:marTop w:val="0"/>
          <w:marBottom w:val="0"/>
          <w:divBdr>
            <w:top w:val="none" w:sz="0" w:space="0" w:color="auto"/>
            <w:left w:val="none" w:sz="0" w:space="0" w:color="auto"/>
            <w:bottom w:val="none" w:sz="0" w:space="0" w:color="auto"/>
            <w:right w:val="none" w:sz="0" w:space="0" w:color="auto"/>
          </w:divBdr>
          <w:divsChild>
            <w:div w:id="409355729">
              <w:marLeft w:val="0"/>
              <w:marRight w:val="0"/>
              <w:marTop w:val="0"/>
              <w:marBottom w:val="0"/>
              <w:divBdr>
                <w:top w:val="none" w:sz="0" w:space="0" w:color="auto"/>
                <w:left w:val="none" w:sz="0" w:space="0" w:color="auto"/>
                <w:bottom w:val="none" w:sz="0" w:space="0" w:color="auto"/>
                <w:right w:val="none" w:sz="0" w:space="0" w:color="auto"/>
              </w:divBdr>
              <w:divsChild>
                <w:div w:id="330571366">
                  <w:marLeft w:val="0"/>
                  <w:marRight w:val="0"/>
                  <w:marTop w:val="0"/>
                  <w:marBottom w:val="0"/>
                  <w:divBdr>
                    <w:top w:val="none" w:sz="0" w:space="0" w:color="auto"/>
                    <w:left w:val="none" w:sz="0" w:space="0" w:color="auto"/>
                    <w:bottom w:val="none" w:sz="0" w:space="0" w:color="auto"/>
                    <w:right w:val="none" w:sz="0" w:space="0" w:color="auto"/>
                  </w:divBdr>
                  <w:divsChild>
                    <w:div w:id="491794449">
                      <w:marLeft w:val="0"/>
                      <w:marRight w:val="0"/>
                      <w:marTop w:val="0"/>
                      <w:marBottom w:val="0"/>
                      <w:divBdr>
                        <w:top w:val="none" w:sz="0" w:space="0" w:color="auto"/>
                        <w:left w:val="none" w:sz="0" w:space="0" w:color="auto"/>
                        <w:bottom w:val="none" w:sz="0" w:space="0" w:color="auto"/>
                        <w:right w:val="none" w:sz="0" w:space="0" w:color="auto"/>
                      </w:divBdr>
                    </w:div>
                  </w:divsChild>
                </w:div>
                <w:div w:id="1935091458">
                  <w:marLeft w:val="0"/>
                  <w:marRight w:val="0"/>
                  <w:marTop w:val="0"/>
                  <w:marBottom w:val="0"/>
                  <w:divBdr>
                    <w:top w:val="none" w:sz="0" w:space="0" w:color="auto"/>
                    <w:left w:val="none" w:sz="0" w:space="0" w:color="auto"/>
                    <w:bottom w:val="none" w:sz="0" w:space="0" w:color="auto"/>
                    <w:right w:val="none" w:sz="0" w:space="0" w:color="auto"/>
                  </w:divBdr>
                  <w:divsChild>
                    <w:div w:id="2039574455">
                      <w:marLeft w:val="0"/>
                      <w:marRight w:val="0"/>
                      <w:marTop w:val="0"/>
                      <w:marBottom w:val="0"/>
                      <w:divBdr>
                        <w:top w:val="none" w:sz="0" w:space="0" w:color="auto"/>
                        <w:left w:val="none" w:sz="0" w:space="0" w:color="auto"/>
                        <w:bottom w:val="none" w:sz="0" w:space="0" w:color="auto"/>
                        <w:right w:val="none" w:sz="0" w:space="0" w:color="auto"/>
                      </w:divBdr>
                      <w:divsChild>
                        <w:div w:id="109066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750135">
          <w:marLeft w:val="0"/>
          <w:marRight w:val="0"/>
          <w:marTop w:val="0"/>
          <w:marBottom w:val="0"/>
          <w:divBdr>
            <w:top w:val="none" w:sz="0" w:space="0" w:color="auto"/>
            <w:left w:val="none" w:sz="0" w:space="0" w:color="auto"/>
            <w:bottom w:val="none" w:sz="0" w:space="0" w:color="auto"/>
            <w:right w:val="none" w:sz="0" w:space="0" w:color="auto"/>
          </w:divBdr>
          <w:divsChild>
            <w:div w:id="1569610318">
              <w:marLeft w:val="0"/>
              <w:marRight w:val="0"/>
              <w:marTop w:val="0"/>
              <w:marBottom w:val="0"/>
              <w:divBdr>
                <w:top w:val="none" w:sz="0" w:space="0" w:color="auto"/>
                <w:left w:val="none" w:sz="0" w:space="0" w:color="auto"/>
                <w:bottom w:val="none" w:sz="0" w:space="0" w:color="auto"/>
                <w:right w:val="none" w:sz="0" w:space="0" w:color="auto"/>
              </w:divBdr>
              <w:divsChild>
                <w:div w:id="107429534">
                  <w:marLeft w:val="0"/>
                  <w:marRight w:val="0"/>
                  <w:marTop w:val="0"/>
                  <w:marBottom w:val="0"/>
                  <w:divBdr>
                    <w:top w:val="none" w:sz="0" w:space="0" w:color="auto"/>
                    <w:left w:val="none" w:sz="0" w:space="0" w:color="auto"/>
                    <w:bottom w:val="none" w:sz="0" w:space="0" w:color="auto"/>
                    <w:right w:val="none" w:sz="0" w:space="0" w:color="auto"/>
                  </w:divBdr>
                  <w:divsChild>
                    <w:div w:id="719791453">
                      <w:marLeft w:val="0"/>
                      <w:marRight w:val="0"/>
                      <w:marTop w:val="0"/>
                      <w:marBottom w:val="0"/>
                      <w:divBdr>
                        <w:top w:val="none" w:sz="0" w:space="0" w:color="auto"/>
                        <w:left w:val="none" w:sz="0" w:space="0" w:color="auto"/>
                        <w:bottom w:val="none" w:sz="0" w:space="0" w:color="auto"/>
                        <w:right w:val="none" w:sz="0" w:space="0" w:color="auto"/>
                      </w:divBdr>
                      <w:divsChild>
                        <w:div w:id="1342930248">
                          <w:marLeft w:val="0"/>
                          <w:marRight w:val="0"/>
                          <w:marTop w:val="0"/>
                          <w:marBottom w:val="0"/>
                          <w:divBdr>
                            <w:top w:val="none" w:sz="0" w:space="0" w:color="auto"/>
                            <w:left w:val="none" w:sz="0" w:space="0" w:color="auto"/>
                            <w:bottom w:val="none" w:sz="0" w:space="0" w:color="auto"/>
                            <w:right w:val="none" w:sz="0" w:space="0" w:color="auto"/>
                          </w:divBdr>
                          <w:divsChild>
                            <w:div w:id="1607735630">
                              <w:marLeft w:val="0"/>
                              <w:marRight w:val="0"/>
                              <w:marTop w:val="0"/>
                              <w:marBottom w:val="0"/>
                              <w:divBdr>
                                <w:top w:val="none" w:sz="0" w:space="0" w:color="auto"/>
                                <w:left w:val="none" w:sz="0" w:space="0" w:color="auto"/>
                                <w:bottom w:val="none" w:sz="0" w:space="0" w:color="auto"/>
                                <w:right w:val="none" w:sz="0" w:space="0" w:color="auto"/>
                              </w:divBdr>
                              <w:divsChild>
                                <w:div w:id="597522539">
                                  <w:marLeft w:val="0"/>
                                  <w:marRight w:val="0"/>
                                  <w:marTop w:val="0"/>
                                  <w:marBottom w:val="0"/>
                                  <w:divBdr>
                                    <w:top w:val="none" w:sz="0" w:space="0" w:color="auto"/>
                                    <w:left w:val="none" w:sz="0" w:space="0" w:color="auto"/>
                                    <w:bottom w:val="none" w:sz="0" w:space="0" w:color="auto"/>
                                    <w:right w:val="none" w:sz="0" w:space="0" w:color="auto"/>
                                  </w:divBdr>
                                  <w:divsChild>
                                    <w:div w:id="911282888">
                                      <w:marLeft w:val="0"/>
                                      <w:marRight w:val="0"/>
                                      <w:marTop w:val="0"/>
                                      <w:marBottom w:val="0"/>
                                      <w:divBdr>
                                        <w:top w:val="none" w:sz="0" w:space="0" w:color="auto"/>
                                        <w:left w:val="none" w:sz="0" w:space="0" w:color="auto"/>
                                        <w:bottom w:val="none" w:sz="0" w:space="0" w:color="auto"/>
                                        <w:right w:val="none" w:sz="0" w:space="0" w:color="auto"/>
                                      </w:divBdr>
                                      <w:divsChild>
                                        <w:div w:id="615409282">
                                          <w:marLeft w:val="0"/>
                                          <w:marRight w:val="0"/>
                                          <w:marTop w:val="0"/>
                                          <w:marBottom w:val="0"/>
                                          <w:divBdr>
                                            <w:top w:val="none" w:sz="0" w:space="0" w:color="auto"/>
                                            <w:left w:val="none" w:sz="0" w:space="0" w:color="auto"/>
                                            <w:bottom w:val="none" w:sz="0" w:space="0" w:color="auto"/>
                                            <w:right w:val="none" w:sz="0" w:space="0" w:color="auto"/>
                                          </w:divBdr>
                                          <w:divsChild>
                                            <w:div w:id="199112703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71337332">
                                      <w:marLeft w:val="0"/>
                                      <w:marRight w:val="0"/>
                                      <w:marTop w:val="60"/>
                                      <w:marBottom w:val="0"/>
                                      <w:divBdr>
                                        <w:top w:val="none" w:sz="0" w:space="0" w:color="auto"/>
                                        <w:left w:val="none" w:sz="0" w:space="0" w:color="auto"/>
                                        <w:bottom w:val="none" w:sz="0" w:space="0" w:color="auto"/>
                                        <w:right w:val="none" w:sz="0" w:space="0" w:color="auto"/>
                                      </w:divBdr>
                                      <w:divsChild>
                                        <w:div w:id="352465582">
                                          <w:marLeft w:val="0"/>
                                          <w:marRight w:val="0"/>
                                          <w:marTop w:val="0"/>
                                          <w:marBottom w:val="0"/>
                                          <w:divBdr>
                                            <w:top w:val="none" w:sz="0" w:space="0" w:color="auto"/>
                                            <w:left w:val="none" w:sz="0" w:space="0" w:color="auto"/>
                                            <w:bottom w:val="none" w:sz="0" w:space="0" w:color="auto"/>
                                            <w:right w:val="none" w:sz="0" w:space="0" w:color="auto"/>
                                          </w:divBdr>
                                        </w:div>
                                      </w:divsChild>
                                    </w:div>
                                    <w:div w:id="198746732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5203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5867">
          <w:marLeft w:val="0"/>
          <w:marRight w:val="0"/>
          <w:marTop w:val="0"/>
          <w:marBottom w:val="0"/>
          <w:divBdr>
            <w:top w:val="none" w:sz="0" w:space="0" w:color="auto"/>
            <w:left w:val="none" w:sz="0" w:space="0" w:color="auto"/>
            <w:bottom w:val="none" w:sz="0" w:space="0" w:color="auto"/>
            <w:right w:val="none" w:sz="0" w:space="0" w:color="auto"/>
          </w:divBdr>
          <w:divsChild>
            <w:div w:id="1464040211">
              <w:marLeft w:val="0"/>
              <w:marRight w:val="0"/>
              <w:marTop w:val="0"/>
              <w:marBottom w:val="0"/>
              <w:divBdr>
                <w:top w:val="none" w:sz="0" w:space="0" w:color="auto"/>
                <w:left w:val="none" w:sz="0" w:space="0" w:color="auto"/>
                <w:bottom w:val="none" w:sz="0" w:space="0" w:color="auto"/>
                <w:right w:val="none" w:sz="0" w:space="0" w:color="auto"/>
              </w:divBdr>
              <w:divsChild>
                <w:div w:id="169762808">
                  <w:marLeft w:val="0"/>
                  <w:marRight w:val="0"/>
                  <w:marTop w:val="0"/>
                  <w:marBottom w:val="0"/>
                  <w:divBdr>
                    <w:top w:val="none" w:sz="0" w:space="0" w:color="auto"/>
                    <w:left w:val="none" w:sz="0" w:space="0" w:color="auto"/>
                    <w:bottom w:val="none" w:sz="0" w:space="0" w:color="auto"/>
                    <w:right w:val="none" w:sz="0" w:space="0" w:color="auto"/>
                  </w:divBdr>
                  <w:divsChild>
                    <w:div w:id="1102533374">
                      <w:marLeft w:val="0"/>
                      <w:marRight w:val="0"/>
                      <w:marTop w:val="0"/>
                      <w:marBottom w:val="0"/>
                      <w:divBdr>
                        <w:top w:val="none" w:sz="0" w:space="0" w:color="auto"/>
                        <w:left w:val="none" w:sz="0" w:space="0" w:color="auto"/>
                        <w:bottom w:val="none" w:sz="0" w:space="0" w:color="auto"/>
                        <w:right w:val="none" w:sz="0" w:space="0" w:color="auto"/>
                      </w:divBdr>
                      <w:divsChild>
                        <w:div w:id="1134561119">
                          <w:marLeft w:val="0"/>
                          <w:marRight w:val="0"/>
                          <w:marTop w:val="0"/>
                          <w:marBottom w:val="0"/>
                          <w:divBdr>
                            <w:top w:val="none" w:sz="0" w:space="0" w:color="auto"/>
                            <w:left w:val="none" w:sz="0" w:space="0" w:color="auto"/>
                            <w:bottom w:val="none" w:sz="0" w:space="0" w:color="auto"/>
                            <w:right w:val="none" w:sz="0" w:space="0" w:color="auto"/>
                          </w:divBdr>
                          <w:divsChild>
                            <w:div w:id="1669140044">
                              <w:marLeft w:val="0"/>
                              <w:marRight w:val="0"/>
                              <w:marTop w:val="0"/>
                              <w:marBottom w:val="0"/>
                              <w:divBdr>
                                <w:top w:val="none" w:sz="0" w:space="0" w:color="auto"/>
                                <w:left w:val="none" w:sz="0" w:space="0" w:color="auto"/>
                                <w:bottom w:val="none" w:sz="0" w:space="0" w:color="auto"/>
                                <w:right w:val="none" w:sz="0" w:space="0" w:color="auto"/>
                              </w:divBdr>
                              <w:divsChild>
                                <w:div w:id="1149008539">
                                  <w:marLeft w:val="0"/>
                                  <w:marRight w:val="0"/>
                                  <w:marTop w:val="0"/>
                                  <w:marBottom w:val="0"/>
                                  <w:divBdr>
                                    <w:top w:val="none" w:sz="0" w:space="0" w:color="auto"/>
                                    <w:left w:val="none" w:sz="0" w:space="0" w:color="auto"/>
                                    <w:bottom w:val="none" w:sz="0" w:space="0" w:color="auto"/>
                                    <w:right w:val="none" w:sz="0" w:space="0" w:color="auto"/>
                                  </w:divBdr>
                                  <w:divsChild>
                                    <w:div w:id="1131509129">
                                      <w:marLeft w:val="0"/>
                                      <w:marRight w:val="0"/>
                                      <w:marTop w:val="0"/>
                                      <w:marBottom w:val="0"/>
                                      <w:divBdr>
                                        <w:top w:val="none" w:sz="0" w:space="0" w:color="auto"/>
                                        <w:left w:val="none" w:sz="0" w:space="0" w:color="auto"/>
                                        <w:bottom w:val="none" w:sz="0" w:space="0" w:color="auto"/>
                                        <w:right w:val="none" w:sz="0" w:space="0" w:color="auto"/>
                                      </w:divBdr>
                                    </w:div>
                                  </w:divsChild>
                                </w:div>
                                <w:div w:id="1165049966">
                                  <w:marLeft w:val="0"/>
                                  <w:marRight w:val="0"/>
                                  <w:marTop w:val="60"/>
                                  <w:marBottom w:val="0"/>
                                  <w:divBdr>
                                    <w:top w:val="none" w:sz="0" w:space="0" w:color="auto"/>
                                    <w:left w:val="none" w:sz="0" w:space="0" w:color="auto"/>
                                    <w:bottom w:val="none" w:sz="0" w:space="0" w:color="auto"/>
                                    <w:right w:val="none" w:sz="0" w:space="0" w:color="auto"/>
                                  </w:divBdr>
                                  <w:divsChild>
                                    <w:div w:id="71030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837849">
                              <w:marLeft w:val="0"/>
                              <w:marRight w:val="0"/>
                              <w:marTop w:val="0"/>
                              <w:marBottom w:val="0"/>
                              <w:divBdr>
                                <w:top w:val="none" w:sz="0" w:space="0" w:color="auto"/>
                                <w:left w:val="none" w:sz="0" w:space="0" w:color="auto"/>
                                <w:bottom w:val="none" w:sz="0" w:space="0" w:color="auto"/>
                                <w:right w:val="none" w:sz="0" w:space="0" w:color="auto"/>
                              </w:divBdr>
                              <w:divsChild>
                                <w:div w:id="432366221">
                                  <w:marLeft w:val="0"/>
                                  <w:marRight w:val="0"/>
                                  <w:marTop w:val="0"/>
                                  <w:marBottom w:val="0"/>
                                  <w:divBdr>
                                    <w:top w:val="none" w:sz="0" w:space="0" w:color="auto"/>
                                    <w:left w:val="none" w:sz="0" w:space="0" w:color="auto"/>
                                    <w:bottom w:val="none" w:sz="0" w:space="0" w:color="auto"/>
                                    <w:right w:val="none" w:sz="0" w:space="0" w:color="auto"/>
                                  </w:divBdr>
                                  <w:divsChild>
                                    <w:div w:id="180440851">
                                      <w:marLeft w:val="0"/>
                                      <w:marRight w:val="0"/>
                                      <w:marTop w:val="0"/>
                                      <w:marBottom w:val="0"/>
                                      <w:divBdr>
                                        <w:top w:val="none" w:sz="0" w:space="0" w:color="auto"/>
                                        <w:left w:val="none" w:sz="0" w:space="0" w:color="auto"/>
                                        <w:bottom w:val="none" w:sz="0" w:space="0" w:color="auto"/>
                                        <w:right w:val="none" w:sz="0" w:space="0" w:color="auto"/>
                                      </w:divBdr>
                                    </w:div>
                                  </w:divsChild>
                                </w:div>
                                <w:div w:id="1196426458">
                                  <w:marLeft w:val="0"/>
                                  <w:marRight w:val="0"/>
                                  <w:marTop w:val="60"/>
                                  <w:marBottom w:val="0"/>
                                  <w:divBdr>
                                    <w:top w:val="none" w:sz="0" w:space="0" w:color="auto"/>
                                    <w:left w:val="none" w:sz="0" w:space="0" w:color="auto"/>
                                    <w:bottom w:val="none" w:sz="0" w:space="0" w:color="auto"/>
                                    <w:right w:val="none" w:sz="0" w:space="0" w:color="auto"/>
                                  </w:divBdr>
                                  <w:divsChild>
                                    <w:div w:id="15763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315880">
          <w:marLeft w:val="0"/>
          <w:marRight w:val="0"/>
          <w:marTop w:val="0"/>
          <w:marBottom w:val="0"/>
          <w:divBdr>
            <w:top w:val="none" w:sz="0" w:space="0" w:color="auto"/>
            <w:left w:val="none" w:sz="0" w:space="0" w:color="auto"/>
            <w:bottom w:val="none" w:sz="0" w:space="0" w:color="auto"/>
            <w:right w:val="none" w:sz="0" w:space="0" w:color="auto"/>
          </w:divBdr>
          <w:divsChild>
            <w:div w:id="92554394">
              <w:marLeft w:val="0"/>
              <w:marRight w:val="0"/>
              <w:marTop w:val="0"/>
              <w:marBottom w:val="0"/>
              <w:divBdr>
                <w:top w:val="single" w:sz="6" w:space="0" w:color="DDDDDD"/>
                <w:left w:val="none" w:sz="0" w:space="0" w:color="333333"/>
                <w:bottom w:val="single" w:sz="6" w:space="0" w:color="DDDDDD"/>
                <w:right w:val="single" w:sz="6" w:space="0" w:color="DDDDDD"/>
              </w:divBdr>
              <w:divsChild>
                <w:div w:id="251622371">
                  <w:marLeft w:val="0"/>
                  <w:marRight w:val="0"/>
                  <w:marTop w:val="0"/>
                  <w:marBottom w:val="0"/>
                  <w:divBdr>
                    <w:top w:val="none" w:sz="0" w:space="0" w:color="auto"/>
                    <w:left w:val="none" w:sz="0" w:space="0" w:color="auto"/>
                    <w:bottom w:val="none" w:sz="0" w:space="0" w:color="auto"/>
                    <w:right w:val="none" w:sz="0" w:space="0" w:color="auto"/>
                  </w:divBdr>
                  <w:divsChild>
                    <w:div w:id="402993679">
                      <w:marLeft w:val="0"/>
                      <w:marRight w:val="0"/>
                      <w:marTop w:val="0"/>
                      <w:marBottom w:val="0"/>
                      <w:divBdr>
                        <w:top w:val="none" w:sz="0" w:space="0" w:color="auto"/>
                        <w:left w:val="none" w:sz="0" w:space="0" w:color="auto"/>
                        <w:bottom w:val="none" w:sz="0" w:space="0" w:color="auto"/>
                        <w:right w:val="none" w:sz="0" w:space="0" w:color="auto"/>
                      </w:divBdr>
                    </w:div>
                  </w:divsChild>
                </w:div>
                <w:div w:id="1654989036">
                  <w:marLeft w:val="0"/>
                  <w:marRight w:val="0"/>
                  <w:marTop w:val="0"/>
                  <w:marBottom w:val="0"/>
                  <w:divBdr>
                    <w:top w:val="none" w:sz="0" w:space="0" w:color="auto"/>
                    <w:left w:val="none" w:sz="0" w:space="0" w:color="auto"/>
                    <w:bottom w:val="none" w:sz="0" w:space="0" w:color="auto"/>
                    <w:right w:val="none" w:sz="0" w:space="0" w:color="auto"/>
                  </w:divBdr>
                  <w:divsChild>
                    <w:div w:id="2136484362">
                      <w:marLeft w:val="0"/>
                      <w:marRight w:val="0"/>
                      <w:marTop w:val="0"/>
                      <w:marBottom w:val="0"/>
                      <w:divBdr>
                        <w:top w:val="none" w:sz="0" w:space="0" w:color="auto"/>
                        <w:left w:val="none" w:sz="0" w:space="0" w:color="auto"/>
                        <w:bottom w:val="none" w:sz="0" w:space="0" w:color="auto"/>
                        <w:right w:val="none" w:sz="0" w:space="0" w:color="auto"/>
                      </w:divBdr>
                      <w:divsChild>
                        <w:div w:id="421218808">
                          <w:marLeft w:val="0"/>
                          <w:marRight w:val="0"/>
                          <w:marTop w:val="0"/>
                          <w:marBottom w:val="0"/>
                          <w:divBdr>
                            <w:top w:val="none" w:sz="0" w:space="0" w:color="auto"/>
                            <w:left w:val="none" w:sz="0" w:space="0" w:color="auto"/>
                            <w:bottom w:val="none" w:sz="0" w:space="0" w:color="auto"/>
                            <w:right w:val="none" w:sz="0" w:space="0" w:color="auto"/>
                          </w:divBdr>
                          <w:divsChild>
                            <w:div w:id="2017922520">
                              <w:marLeft w:val="0"/>
                              <w:marRight w:val="0"/>
                              <w:marTop w:val="0"/>
                              <w:marBottom w:val="0"/>
                              <w:divBdr>
                                <w:top w:val="none" w:sz="0" w:space="0" w:color="auto"/>
                                <w:left w:val="none" w:sz="0" w:space="0" w:color="auto"/>
                                <w:bottom w:val="none" w:sz="0" w:space="0" w:color="auto"/>
                                <w:right w:val="none" w:sz="0" w:space="0" w:color="auto"/>
                              </w:divBdr>
                              <w:divsChild>
                                <w:div w:id="412435100">
                                  <w:marLeft w:val="0"/>
                                  <w:marRight w:val="0"/>
                                  <w:marTop w:val="0"/>
                                  <w:marBottom w:val="0"/>
                                  <w:divBdr>
                                    <w:top w:val="none" w:sz="0" w:space="0" w:color="auto"/>
                                    <w:left w:val="none" w:sz="0" w:space="0" w:color="auto"/>
                                    <w:bottom w:val="none" w:sz="0" w:space="0" w:color="auto"/>
                                    <w:right w:val="none" w:sz="0" w:space="0" w:color="auto"/>
                                  </w:divBdr>
                                  <w:divsChild>
                                    <w:div w:id="484974302">
                                      <w:marLeft w:val="0"/>
                                      <w:marRight w:val="0"/>
                                      <w:marTop w:val="0"/>
                                      <w:marBottom w:val="0"/>
                                      <w:divBdr>
                                        <w:top w:val="none" w:sz="0" w:space="0" w:color="auto"/>
                                        <w:left w:val="none" w:sz="0" w:space="0" w:color="auto"/>
                                        <w:bottom w:val="none" w:sz="0" w:space="0" w:color="auto"/>
                                        <w:right w:val="none" w:sz="0" w:space="0" w:color="auto"/>
                                      </w:divBdr>
                                      <w:divsChild>
                                        <w:div w:id="187718406">
                                          <w:marLeft w:val="0"/>
                                          <w:marRight w:val="0"/>
                                          <w:marTop w:val="0"/>
                                          <w:marBottom w:val="0"/>
                                          <w:divBdr>
                                            <w:top w:val="none" w:sz="0" w:space="0" w:color="auto"/>
                                            <w:left w:val="none" w:sz="0" w:space="0" w:color="auto"/>
                                            <w:bottom w:val="none" w:sz="0" w:space="0" w:color="auto"/>
                                            <w:right w:val="none" w:sz="0" w:space="0" w:color="auto"/>
                                          </w:divBdr>
                                          <w:divsChild>
                                            <w:div w:id="59447955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51405315">
                                      <w:marLeft w:val="0"/>
                                      <w:marRight w:val="0"/>
                                      <w:marTop w:val="60"/>
                                      <w:marBottom w:val="0"/>
                                      <w:divBdr>
                                        <w:top w:val="none" w:sz="0" w:space="0" w:color="auto"/>
                                        <w:left w:val="none" w:sz="0" w:space="0" w:color="auto"/>
                                        <w:bottom w:val="none" w:sz="0" w:space="0" w:color="auto"/>
                                        <w:right w:val="none" w:sz="0" w:space="0" w:color="auto"/>
                                      </w:divBdr>
                                      <w:divsChild>
                                        <w:div w:id="689376553">
                                          <w:marLeft w:val="0"/>
                                          <w:marRight w:val="0"/>
                                          <w:marTop w:val="0"/>
                                          <w:marBottom w:val="0"/>
                                          <w:divBdr>
                                            <w:top w:val="none" w:sz="0" w:space="0" w:color="auto"/>
                                            <w:left w:val="none" w:sz="0" w:space="0" w:color="auto"/>
                                            <w:bottom w:val="none" w:sz="0" w:space="0" w:color="auto"/>
                                            <w:right w:val="none" w:sz="0" w:space="0" w:color="auto"/>
                                          </w:divBdr>
                                        </w:div>
                                      </w:divsChild>
                                    </w:div>
                                    <w:div w:id="169969821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4388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906382">
          <w:marLeft w:val="0"/>
          <w:marRight w:val="0"/>
          <w:marTop w:val="0"/>
          <w:marBottom w:val="0"/>
          <w:divBdr>
            <w:top w:val="none" w:sz="0" w:space="0" w:color="auto"/>
            <w:left w:val="none" w:sz="0" w:space="0" w:color="auto"/>
            <w:bottom w:val="none" w:sz="0" w:space="0" w:color="auto"/>
            <w:right w:val="none" w:sz="0" w:space="0" w:color="auto"/>
          </w:divBdr>
          <w:divsChild>
            <w:div w:id="339553928">
              <w:marLeft w:val="0"/>
              <w:marRight w:val="0"/>
              <w:marTop w:val="0"/>
              <w:marBottom w:val="0"/>
              <w:divBdr>
                <w:top w:val="single" w:sz="6" w:space="0" w:color="DDDDDD"/>
                <w:left w:val="none" w:sz="0" w:space="0" w:color="333333"/>
                <w:bottom w:val="single" w:sz="6" w:space="0" w:color="DDDDDD"/>
                <w:right w:val="single" w:sz="6" w:space="0" w:color="DDDDDD"/>
              </w:divBdr>
              <w:divsChild>
                <w:div w:id="160243809">
                  <w:marLeft w:val="0"/>
                  <w:marRight w:val="0"/>
                  <w:marTop w:val="0"/>
                  <w:marBottom w:val="0"/>
                  <w:divBdr>
                    <w:top w:val="none" w:sz="0" w:space="0" w:color="auto"/>
                    <w:left w:val="none" w:sz="0" w:space="0" w:color="auto"/>
                    <w:bottom w:val="none" w:sz="0" w:space="0" w:color="auto"/>
                    <w:right w:val="none" w:sz="0" w:space="0" w:color="auto"/>
                  </w:divBdr>
                  <w:divsChild>
                    <w:div w:id="772015238">
                      <w:marLeft w:val="0"/>
                      <w:marRight w:val="0"/>
                      <w:marTop w:val="0"/>
                      <w:marBottom w:val="0"/>
                      <w:divBdr>
                        <w:top w:val="none" w:sz="0" w:space="0" w:color="auto"/>
                        <w:left w:val="none" w:sz="0" w:space="0" w:color="auto"/>
                        <w:bottom w:val="none" w:sz="0" w:space="0" w:color="auto"/>
                        <w:right w:val="none" w:sz="0" w:space="0" w:color="auto"/>
                      </w:divBdr>
                    </w:div>
                  </w:divsChild>
                </w:div>
                <w:div w:id="2003699232">
                  <w:marLeft w:val="0"/>
                  <w:marRight w:val="0"/>
                  <w:marTop w:val="0"/>
                  <w:marBottom w:val="0"/>
                  <w:divBdr>
                    <w:top w:val="none" w:sz="0" w:space="0" w:color="auto"/>
                    <w:left w:val="none" w:sz="0" w:space="0" w:color="auto"/>
                    <w:bottom w:val="none" w:sz="0" w:space="0" w:color="auto"/>
                    <w:right w:val="none" w:sz="0" w:space="0" w:color="auto"/>
                  </w:divBdr>
                  <w:divsChild>
                    <w:div w:id="1057978009">
                      <w:marLeft w:val="0"/>
                      <w:marRight w:val="0"/>
                      <w:marTop w:val="0"/>
                      <w:marBottom w:val="0"/>
                      <w:divBdr>
                        <w:top w:val="none" w:sz="0" w:space="0" w:color="auto"/>
                        <w:left w:val="none" w:sz="0" w:space="0" w:color="auto"/>
                        <w:bottom w:val="none" w:sz="0" w:space="0" w:color="auto"/>
                        <w:right w:val="none" w:sz="0" w:space="0" w:color="auto"/>
                      </w:divBdr>
                      <w:divsChild>
                        <w:div w:id="43444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313686">
          <w:marLeft w:val="0"/>
          <w:marRight w:val="0"/>
          <w:marTop w:val="0"/>
          <w:marBottom w:val="0"/>
          <w:divBdr>
            <w:top w:val="none" w:sz="0" w:space="0" w:color="auto"/>
            <w:left w:val="none" w:sz="0" w:space="0" w:color="auto"/>
            <w:bottom w:val="none" w:sz="0" w:space="0" w:color="auto"/>
            <w:right w:val="none" w:sz="0" w:space="0" w:color="auto"/>
          </w:divBdr>
          <w:divsChild>
            <w:div w:id="2116365819">
              <w:marLeft w:val="0"/>
              <w:marRight w:val="0"/>
              <w:marTop w:val="0"/>
              <w:marBottom w:val="0"/>
              <w:divBdr>
                <w:top w:val="single" w:sz="6" w:space="0" w:color="DDDDDD"/>
                <w:left w:val="none" w:sz="0" w:space="0" w:color="333333"/>
                <w:bottom w:val="single" w:sz="6" w:space="0" w:color="DDDDDD"/>
                <w:right w:val="single" w:sz="6" w:space="0" w:color="DDDDDD"/>
              </w:divBdr>
              <w:divsChild>
                <w:div w:id="1596589603">
                  <w:marLeft w:val="0"/>
                  <w:marRight w:val="0"/>
                  <w:marTop w:val="0"/>
                  <w:marBottom w:val="0"/>
                  <w:divBdr>
                    <w:top w:val="none" w:sz="0" w:space="0" w:color="auto"/>
                    <w:left w:val="none" w:sz="0" w:space="0" w:color="auto"/>
                    <w:bottom w:val="none" w:sz="0" w:space="0" w:color="auto"/>
                    <w:right w:val="none" w:sz="0" w:space="0" w:color="auto"/>
                  </w:divBdr>
                  <w:divsChild>
                    <w:div w:id="936063122">
                      <w:marLeft w:val="0"/>
                      <w:marRight w:val="0"/>
                      <w:marTop w:val="0"/>
                      <w:marBottom w:val="0"/>
                      <w:divBdr>
                        <w:top w:val="none" w:sz="0" w:space="0" w:color="auto"/>
                        <w:left w:val="none" w:sz="0" w:space="0" w:color="auto"/>
                        <w:bottom w:val="none" w:sz="0" w:space="0" w:color="auto"/>
                        <w:right w:val="none" w:sz="0" w:space="0" w:color="auto"/>
                      </w:divBdr>
                    </w:div>
                  </w:divsChild>
                </w:div>
                <w:div w:id="1318878650">
                  <w:marLeft w:val="0"/>
                  <w:marRight w:val="0"/>
                  <w:marTop w:val="0"/>
                  <w:marBottom w:val="0"/>
                  <w:divBdr>
                    <w:top w:val="none" w:sz="0" w:space="0" w:color="auto"/>
                    <w:left w:val="none" w:sz="0" w:space="0" w:color="auto"/>
                    <w:bottom w:val="none" w:sz="0" w:space="0" w:color="auto"/>
                    <w:right w:val="none" w:sz="0" w:space="0" w:color="auto"/>
                  </w:divBdr>
                  <w:divsChild>
                    <w:div w:id="1962153754">
                      <w:marLeft w:val="0"/>
                      <w:marRight w:val="0"/>
                      <w:marTop w:val="0"/>
                      <w:marBottom w:val="0"/>
                      <w:divBdr>
                        <w:top w:val="none" w:sz="0" w:space="0" w:color="auto"/>
                        <w:left w:val="none" w:sz="0" w:space="0" w:color="auto"/>
                        <w:bottom w:val="none" w:sz="0" w:space="0" w:color="auto"/>
                        <w:right w:val="none" w:sz="0" w:space="0" w:color="auto"/>
                      </w:divBdr>
                      <w:divsChild>
                        <w:div w:id="1052654759">
                          <w:marLeft w:val="0"/>
                          <w:marRight w:val="0"/>
                          <w:marTop w:val="0"/>
                          <w:marBottom w:val="0"/>
                          <w:divBdr>
                            <w:top w:val="none" w:sz="0" w:space="0" w:color="auto"/>
                            <w:left w:val="none" w:sz="0" w:space="0" w:color="auto"/>
                            <w:bottom w:val="none" w:sz="0" w:space="0" w:color="auto"/>
                            <w:right w:val="none" w:sz="0" w:space="0" w:color="auto"/>
                          </w:divBdr>
                          <w:divsChild>
                            <w:div w:id="964310398">
                              <w:marLeft w:val="0"/>
                              <w:marRight w:val="0"/>
                              <w:marTop w:val="0"/>
                              <w:marBottom w:val="0"/>
                              <w:divBdr>
                                <w:top w:val="none" w:sz="0" w:space="0" w:color="auto"/>
                                <w:left w:val="none" w:sz="0" w:space="0" w:color="auto"/>
                                <w:bottom w:val="none" w:sz="0" w:space="0" w:color="auto"/>
                                <w:right w:val="none" w:sz="0" w:space="0" w:color="auto"/>
                              </w:divBdr>
                              <w:divsChild>
                                <w:div w:id="153767012">
                                  <w:marLeft w:val="0"/>
                                  <w:marRight w:val="0"/>
                                  <w:marTop w:val="0"/>
                                  <w:marBottom w:val="0"/>
                                  <w:divBdr>
                                    <w:top w:val="none" w:sz="0" w:space="0" w:color="auto"/>
                                    <w:left w:val="none" w:sz="0" w:space="0" w:color="auto"/>
                                    <w:bottom w:val="none" w:sz="0" w:space="0" w:color="auto"/>
                                    <w:right w:val="none" w:sz="0" w:space="0" w:color="auto"/>
                                  </w:divBdr>
                                  <w:divsChild>
                                    <w:div w:id="1853915104">
                                      <w:marLeft w:val="0"/>
                                      <w:marRight w:val="0"/>
                                      <w:marTop w:val="0"/>
                                      <w:marBottom w:val="0"/>
                                      <w:divBdr>
                                        <w:top w:val="none" w:sz="0" w:space="0" w:color="auto"/>
                                        <w:left w:val="none" w:sz="0" w:space="0" w:color="auto"/>
                                        <w:bottom w:val="none" w:sz="0" w:space="0" w:color="auto"/>
                                        <w:right w:val="none" w:sz="0" w:space="0" w:color="auto"/>
                                      </w:divBdr>
                                      <w:divsChild>
                                        <w:div w:id="1139421711">
                                          <w:marLeft w:val="0"/>
                                          <w:marRight w:val="0"/>
                                          <w:marTop w:val="0"/>
                                          <w:marBottom w:val="0"/>
                                          <w:divBdr>
                                            <w:top w:val="none" w:sz="0" w:space="0" w:color="auto"/>
                                            <w:left w:val="none" w:sz="0" w:space="0" w:color="auto"/>
                                            <w:bottom w:val="none" w:sz="0" w:space="0" w:color="auto"/>
                                            <w:right w:val="none" w:sz="0" w:space="0" w:color="auto"/>
                                          </w:divBdr>
                                          <w:divsChild>
                                            <w:div w:id="66220524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059626607">
                                      <w:marLeft w:val="0"/>
                                      <w:marRight w:val="0"/>
                                      <w:marTop w:val="60"/>
                                      <w:marBottom w:val="0"/>
                                      <w:divBdr>
                                        <w:top w:val="none" w:sz="0" w:space="0" w:color="auto"/>
                                        <w:left w:val="none" w:sz="0" w:space="0" w:color="auto"/>
                                        <w:bottom w:val="none" w:sz="0" w:space="0" w:color="auto"/>
                                        <w:right w:val="none" w:sz="0" w:space="0" w:color="auto"/>
                                      </w:divBdr>
                                      <w:divsChild>
                                        <w:div w:id="158957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73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771898">
          <w:marLeft w:val="0"/>
          <w:marRight w:val="0"/>
          <w:marTop w:val="0"/>
          <w:marBottom w:val="0"/>
          <w:divBdr>
            <w:top w:val="none" w:sz="0" w:space="0" w:color="auto"/>
            <w:left w:val="none" w:sz="0" w:space="0" w:color="auto"/>
            <w:bottom w:val="none" w:sz="0" w:space="0" w:color="auto"/>
            <w:right w:val="none" w:sz="0" w:space="0" w:color="auto"/>
          </w:divBdr>
          <w:divsChild>
            <w:div w:id="747776298">
              <w:marLeft w:val="0"/>
              <w:marRight w:val="0"/>
              <w:marTop w:val="0"/>
              <w:marBottom w:val="0"/>
              <w:divBdr>
                <w:top w:val="none" w:sz="0" w:space="0" w:color="auto"/>
                <w:left w:val="none" w:sz="0" w:space="0" w:color="auto"/>
                <w:bottom w:val="none" w:sz="0" w:space="0" w:color="auto"/>
                <w:right w:val="none" w:sz="0" w:space="0" w:color="auto"/>
              </w:divBdr>
              <w:divsChild>
                <w:div w:id="1652056919">
                  <w:marLeft w:val="0"/>
                  <w:marRight w:val="0"/>
                  <w:marTop w:val="0"/>
                  <w:marBottom w:val="0"/>
                  <w:divBdr>
                    <w:top w:val="none" w:sz="0" w:space="0" w:color="auto"/>
                    <w:left w:val="none" w:sz="0" w:space="0" w:color="auto"/>
                    <w:bottom w:val="none" w:sz="0" w:space="0" w:color="auto"/>
                    <w:right w:val="none" w:sz="0" w:space="0" w:color="auto"/>
                  </w:divBdr>
                  <w:divsChild>
                    <w:div w:id="99766287">
                      <w:marLeft w:val="0"/>
                      <w:marRight w:val="0"/>
                      <w:marTop w:val="0"/>
                      <w:marBottom w:val="0"/>
                      <w:divBdr>
                        <w:top w:val="none" w:sz="0" w:space="0" w:color="auto"/>
                        <w:left w:val="none" w:sz="0" w:space="0" w:color="auto"/>
                        <w:bottom w:val="none" w:sz="0" w:space="0" w:color="auto"/>
                        <w:right w:val="none" w:sz="0" w:space="0" w:color="auto"/>
                      </w:divBdr>
                    </w:div>
                  </w:divsChild>
                </w:div>
                <w:div w:id="429392467">
                  <w:marLeft w:val="0"/>
                  <w:marRight w:val="0"/>
                  <w:marTop w:val="0"/>
                  <w:marBottom w:val="0"/>
                  <w:divBdr>
                    <w:top w:val="none" w:sz="0" w:space="0" w:color="auto"/>
                    <w:left w:val="none" w:sz="0" w:space="0" w:color="auto"/>
                    <w:bottom w:val="none" w:sz="0" w:space="0" w:color="auto"/>
                    <w:right w:val="none" w:sz="0" w:space="0" w:color="auto"/>
                  </w:divBdr>
                  <w:divsChild>
                    <w:div w:id="310136861">
                      <w:marLeft w:val="0"/>
                      <w:marRight w:val="0"/>
                      <w:marTop w:val="0"/>
                      <w:marBottom w:val="0"/>
                      <w:divBdr>
                        <w:top w:val="none" w:sz="0" w:space="0" w:color="auto"/>
                        <w:left w:val="none" w:sz="0" w:space="0" w:color="auto"/>
                        <w:bottom w:val="none" w:sz="0" w:space="0" w:color="auto"/>
                        <w:right w:val="none" w:sz="0" w:space="0" w:color="auto"/>
                      </w:divBdr>
                      <w:divsChild>
                        <w:div w:id="61094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150209">
          <w:marLeft w:val="0"/>
          <w:marRight w:val="0"/>
          <w:marTop w:val="0"/>
          <w:marBottom w:val="0"/>
          <w:divBdr>
            <w:top w:val="none" w:sz="0" w:space="0" w:color="auto"/>
            <w:left w:val="none" w:sz="0" w:space="0" w:color="auto"/>
            <w:bottom w:val="none" w:sz="0" w:space="0" w:color="auto"/>
            <w:right w:val="none" w:sz="0" w:space="0" w:color="auto"/>
          </w:divBdr>
          <w:divsChild>
            <w:div w:id="237137590">
              <w:marLeft w:val="0"/>
              <w:marRight w:val="0"/>
              <w:marTop w:val="0"/>
              <w:marBottom w:val="0"/>
              <w:divBdr>
                <w:top w:val="single" w:sz="6" w:space="0" w:color="DDDDDD"/>
                <w:left w:val="none" w:sz="0" w:space="0" w:color="333333"/>
                <w:bottom w:val="single" w:sz="6" w:space="0" w:color="DDDDDD"/>
                <w:right w:val="single" w:sz="6" w:space="0" w:color="DDDDDD"/>
              </w:divBdr>
              <w:divsChild>
                <w:div w:id="1398438252">
                  <w:marLeft w:val="0"/>
                  <w:marRight w:val="0"/>
                  <w:marTop w:val="0"/>
                  <w:marBottom w:val="0"/>
                  <w:divBdr>
                    <w:top w:val="none" w:sz="0" w:space="0" w:color="auto"/>
                    <w:left w:val="none" w:sz="0" w:space="0" w:color="auto"/>
                    <w:bottom w:val="none" w:sz="0" w:space="0" w:color="auto"/>
                    <w:right w:val="none" w:sz="0" w:space="0" w:color="auto"/>
                  </w:divBdr>
                  <w:divsChild>
                    <w:div w:id="670256926">
                      <w:marLeft w:val="0"/>
                      <w:marRight w:val="0"/>
                      <w:marTop w:val="0"/>
                      <w:marBottom w:val="0"/>
                      <w:divBdr>
                        <w:top w:val="none" w:sz="0" w:space="0" w:color="auto"/>
                        <w:left w:val="none" w:sz="0" w:space="0" w:color="auto"/>
                        <w:bottom w:val="none" w:sz="0" w:space="0" w:color="auto"/>
                        <w:right w:val="none" w:sz="0" w:space="0" w:color="auto"/>
                      </w:divBdr>
                    </w:div>
                  </w:divsChild>
                </w:div>
                <w:div w:id="538278968">
                  <w:marLeft w:val="0"/>
                  <w:marRight w:val="0"/>
                  <w:marTop w:val="0"/>
                  <w:marBottom w:val="0"/>
                  <w:divBdr>
                    <w:top w:val="none" w:sz="0" w:space="0" w:color="auto"/>
                    <w:left w:val="none" w:sz="0" w:space="0" w:color="auto"/>
                    <w:bottom w:val="none" w:sz="0" w:space="0" w:color="auto"/>
                    <w:right w:val="none" w:sz="0" w:space="0" w:color="auto"/>
                  </w:divBdr>
                  <w:divsChild>
                    <w:div w:id="1627005525">
                      <w:marLeft w:val="0"/>
                      <w:marRight w:val="0"/>
                      <w:marTop w:val="0"/>
                      <w:marBottom w:val="0"/>
                      <w:divBdr>
                        <w:top w:val="none" w:sz="0" w:space="0" w:color="auto"/>
                        <w:left w:val="none" w:sz="0" w:space="0" w:color="auto"/>
                        <w:bottom w:val="none" w:sz="0" w:space="0" w:color="auto"/>
                        <w:right w:val="none" w:sz="0" w:space="0" w:color="auto"/>
                      </w:divBdr>
                      <w:divsChild>
                        <w:div w:id="18147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616">
          <w:marLeft w:val="0"/>
          <w:marRight w:val="0"/>
          <w:marTop w:val="0"/>
          <w:marBottom w:val="0"/>
          <w:divBdr>
            <w:top w:val="none" w:sz="0" w:space="0" w:color="auto"/>
            <w:left w:val="none" w:sz="0" w:space="0" w:color="auto"/>
            <w:bottom w:val="none" w:sz="0" w:space="0" w:color="auto"/>
            <w:right w:val="none" w:sz="0" w:space="0" w:color="auto"/>
          </w:divBdr>
          <w:divsChild>
            <w:div w:id="887883968">
              <w:marLeft w:val="0"/>
              <w:marRight w:val="0"/>
              <w:marTop w:val="0"/>
              <w:marBottom w:val="0"/>
              <w:divBdr>
                <w:top w:val="single" w:sz="6" w:space="0" w:color="DDDDDD"/>
                <w:left w:val="none" w:sz="0" w:space="0" w:color="333333"/>
                <w:bottom w:val="single" w:sz="6" w:space="0" w:color="DDDDDD"/>
                <w:right w:val="single" w:sz="6" w:space="0" w:color="DDDDDD"/>
              </w:divBdr>
              <w:divsChild>
                <w:div w:id="1697660818">
                  <w:marLeft w:val="0"/>
                  <w:marRight w:val="0"/>
                  <w:marTop w:val="0"/>
                  <w:marBottom w:val="0"/>
                  <w:divBdr>
                    <w:top w:val="none" w:sz="0" w:space="0" w:color="auto"/>
                    <w:left w:val="none" w:sz="0" w:space="0" w:color="auto"/>
                    <w:bottom w:val="none" w:sz="0" w:space="0" w:color="auto"/>
                    <w:right w:val="none" w:sz="0" w:space="0" w:color="auto"/>
                  </w:divBdr>
                  <w:divsChild>
                    <w:div w:id="908660169">
                      <w:marLeft w:val="0"/>
                      <w:marRight w:val="0"/>
                      <w:marTop w:val="0"/>
                      <w:marBottom w:val="0"/>
                      <w:divBdr>
                        <w:top w:val="none" w:sz="0" w:space="0" w:color="auto"/>
                        <w:left w:val="none" w:sz="0" w:space="0" w:color="auto"/>
                        <w:bottom w:val="none" w:sz="0" w:space="0" w:color="auto"/>
                        <w:right w:val="none" w:sz="0" w:space="0" w:color="auto"/>
                      </w:divBdr>
                    </w:div>
                  </w:divsChild>
                </w:div>
                <w:div w:id="631790349">
                  <w:marLeft w:val="0"/>
                  <w:marRight w:val="0"/>
                  <w:marTop w:val="0"/>
                  <w:marBottom w:val="0"/>
                  <w:divBdr>
                    <w:top w:val="none" w:sz="0" w:space="0" w:color="auto"/>
                    <w:left w:val="none" w:sz="0" w:space="0" w:color="auto"/>
                    <w:bottom w:val="none" w:sz="0" w:space="0" w:color="auto"/>
                    <w:right w:val="none" w:sz="0" w:space="0" w:color="auto"/>
                  </w:divBdr>
                  <w:divsChild>
                    <w:div w:id="261380553">
                      <w:marLeft w:val="0"/>
                      <w:marRight w:val="0"/>
                      <w:marTop w:val="0"/>
                      <w:marBottom w:val="0"/>
                      <w:divBdr>
                        <w:top w:val="none" w:sz="0" w:space="0" w:color="auto"/>
                        <w:left w:val="none" w:sz="0" w:space="0" w:color="auto"/>
                        <w:bottom w:val="none" w:sz="0" w:space="0" w:color="auto"/>
                        <w:right w:val="none" w:sz="0" w:space="0" w:color="auto"/>
                      </w:divBdr>
                      <w:divsChild>
                        <w:div w:id="19806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41943">
          <w:marLeft w:val="0"/>
          <w:marRight w:val="0"/>
          <w:marTop w:val="0"/>
          <w:marBottom w:val="0"/>
          <w:divBdr>
            <w:top w:val="none" w:sz="0" w:space="0" w:color="auto"/>
            <w:left w:val="none" w:sz="0" w:space="0" w:color="auto"/>
            <w:bottom w:val="none" w:sz="0" w:space="0" w:color="auto"/>
            <w:right w:val="none" w:sz="0" w:space="0" w:color="auto"/>
          </w:divBdr>
          <w:divsChild>
            <w:div w:id="706226288">
              <w:marLeft w:val="0"/>
              <w:marRight w:val="0"/>
              <w:marTop w:val="0"/>
              <w:marBottom w:val="0"/>
              <w:divBdr>
                <w:top w:val="none" w:sz="0" w:space="0" w:color="auto"/>
                <w:left w:val="none" w:sz="0" w:space="0" w:color="auto"/>
                <w:bottom w:val="none" w:sz="0" w:space="0" w:color="auto"/>
                <w:right w:val="none" w:sz="0" w:space="0" w:color="auto"/>
              </w:divBdr>
              <w:divsChild>
                <w:div w:id="329480230">
                  <w:marLeft w:val="0"/>
                  <w:marRight w:val="0"/>
                  <w:marTop w:val="0"/>
                  <w:marBottom w:val="0"/>
                  <w:divBdr>
                    <w:top w:val="none" w:sz="0" w:space="0" w:color="auto"/>
                    <w:left w:val="none" w:sz="0" w:space="0" w:color="auto"/>
                    <w:bottom w:val="none" w:sz="0" w:space="0" w:color="auto"/>
                    <w:right w:val="none" w:sz="0" w:space="0" w:color="auto"/>
                  </w:divBdr>
                  <w:divsChild>
                    <w:div w:id="253633872">
                      <w:marLeft w:val="0"/>
                      <w:marRight w:val="0"/>
                      <w:marTop w:val="0"/>
                      <w:marBottom w:val="0"/>
                      <w:divBdr>
                        <w:top w:val="none" w:sz="0" w:space="0" w:color="auto"/>
                        <w:left w:val="none" w:sz="0" w:space="0" w:color="auto"/>
                        <w:bottom w:val="none" w:sz="0" w:space="0" w:color="auto"/>
                        <w:right w:val="none" w:sz="0" w:space="0" w:color="auto"/>
                      </w:divBdr>
                    </w:div>
                  </w:divsChild>
                </w:div>
                <w:div w:id="1768577228">
                  <w:marLeft w:val="0"/>
                  <w:marRight w:val="0"/>
                  <w:marTop w:val="0"/>
                  <w:marBottom w:val="0"/>
                  <w:divBdr>
                    <w:top w:val="none" w:sz="0" w:space="0" w:color="auto"/>
                    <w:left w:val="none" w:sz="0" w:space="0" w:color="auto"/>
                    <w:bottom w:val="none" w:sz="0" w:space="0" w:color="auto"/>
                    <w:right w:val="none" w:sz="0" w:space="0" w:color="auto"/>
                  </w:divBdr>
                  <w:divsChild>
                    <w:div w:id="349376923">
                      <w:marLeft w:val="0"/>
                      <w:marRight w:val="0"/>
                      <w:marTop w:val="0"/>
                      <w:marBottom w:val="0"/>
                      <w:divBdr>
                        <w:top w:val="none" w:sz="0" w:space="0" w:color="auto"/>
                        <w:left w:val="none" w:sz="0" w:space="0" w:color="auto"/>
                        <w:bottom w:val="none" w:sz="0" w:space="0" w:color="auto"/>
                        <w:right w:val="none" w:sz="0" w:space="0" w:color="auto"/>
                      </w:divBdr>
                      <w:divsChild>
                        <w:div w:id="209859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270044">
          <w:marLeft w:val="0"/>
          <w:marRight w:val="0"/>
          <w:marTop w:val="0"/>
          <w:marBottom w:val="0"/>
          <w:divBdr>
            <w:top w:val="none" w:sz="0" w:space="0" w:color="auto"/>
            <w:left w:val="none" w:sz="0" w:space="0" w:color="auto"/>
            <w:bottom w:val="none" w:sz="0" w:space="0" w:color="auto"/>
            <w:right w:val="none" w:sz="0" w:space="0" w:color="auto"/>
          </w:divBdr>
          <w:divsChild>
            <w:div w:id="1510564527">
              <w:marLeft w:val="0"/>
              <w:marRight w:val="0"/>
              <w:marTop w:val="0"/>
              <w:marBottom w:val="0"/>
              <w:divBdr>
                <w:top w:val="single" w:sz="6" w:space="0" w:color="DDDDDD"/>
                <w:left w:val="none" w:sz="0" w:space="0" w:color="333333"/>
                <w:bottom w:val="single" w:sz="6" w:space="0" w:color="DDDDDD"/>
                <w:right w:val="single" w:sz="6" w:space="0" w:color="DDDDDD"/>
              </w:divBdr>
              <w:divsChild>
                <w:div w:id="942683530">
                  <w:marLeft w:val="0"/>
                  <w:marRight w:val="0"/>
                  <w:marTop w:val="0"/>
                  <w:marBottom w:val="0"/>
                  <w:divBdr>
                    <w:top w:val="none" w:sz="0" w:space="0" w:color="auto"/>
                    <w:left w:val="none" w:sz="0" w:space="0" w:color="auto"/>
                    <w:bottom w:val="none" w:sz="0" w:space="0" w:color="auto"/>
                    <w:right w:val="none" w:sz="0" w:space="0" w:color="auto"/>
                  </w:divBdr>
                  <w:divsChild>
                    <w:div w:id="1736471224">
                      <w:marLeft w:val="0"/>
                      <w:marRight w:val="0"/>
                      <w:marTop w:val="0"/>
                      <w:marBottom w:val="0"/>
                      <w:divBdr>
                        <w:top w:val="none" w:sz="0" w:space="0" w:color="auto"/>
                        <w:left w:val="none" w:sz="0" w:space="0" w:color="auto"/>
                        <w:bottom w:val="none" w:sz="0" w:space="0" w:color="auto"/>
                        <w:right w:val="none" w:sz="0" w:space="0" w:color="auto"/>
                      </w:divBdr>
                    </w:div>
                  </w:divsChild>
                </w:div>
                <w:div w:id="30618383">
                  <w:marLeft w:val="0"/>
                  <w:marRight w:val="0"/>
                  <w:marTop w:val="0"/>
                  <w:marBottom w:val="0"/>
                  <w:divBdr>
                    <w:top w:val="none" w:sz="0" w:space="0" w:color="auto"/>
                    <w:left w:val="none" w:sz="0" w:space="0" w:color="auto"/>
                    <w:bottom w:val="none" w:sz="0" w:space="0" w:color="auto"/>
                    <w:right w:val="none" w:sz="0" w:space="0" w:color="auto"/>
                  </w:divBdr>
                  <w:divsChild>
                    <w:div w:id="1743066417">
                      <w:marLeft w:val="0"/>
                      <w:marRight w:val="0"/>
                      <w:marTop w:val="0"/>
                      <w:marBottom w:val="0"/>
                      <w:divBdr>
                        <w:top w:val="none" w:sz="0" w:space="0" w:color="auto"/>
                        <w:left w:val="none" w:sz="0" w:space="0" w:color="auto"/>
                        <w:bottom w:val="none" w:sz="0" w:space="0" w:color="auto"/>
                        <w:right w:val="none" w:sz="0" w:space="0" w:color="auto"/>
                      </w:divBdr>
                      <w:divsChild>
                        <w:div w:id="185318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039940">
      <w:bodyDiv w:val="1"/>
      <w:marLeft w:val="0"/>
      <w:marRight w:val="0"/>
      <w:marTop w:val="0"/>
      <w:marBottom w:val="0"/>
      <w:divBdr>
        <w:top w:val="none" w:sz="0" w:space="0" w:color="auto"/>
        <w:left w:val="none" w:sz="0" w:space="0" w:color="auto"/>
        <w:bottom w:val="none" w:sz="0" w:space="0" w:color="auto"/>
        <w:right w:val="none" w:sz="0" w:space="0" w:color="auto"/>
      </w:divBdr>
      <w:divsChild>
        <w:div w:id="1755281989">
          <w:marLeft w:val="0"/>
          <w:marRight w:val="0"/>
          <w:marTop w:val="0"/>
          <w:marBottom w:val="0"/>
          <w:divBdr>
            <w:top w:val="none" w:sz="0" w:space="0" w:color="auto"/>
            <w:left w:val="none" w:sz="0" w:space="0" w:color="auto"/>
            <w:bottom w:val="none" w:sz="0" w:space="0" w:color="auto"/>
            <w:right w:val="none" w:sz="0" w:space="0" w:color="auto"/>
          </w:divBdr>
          <w:divsChild>
            <w:div w:id="2015108177">
              <w:marLeft w:val="0"/>
              <w:marRight w:val="0"/>
              <w:marTop w:val="0"/>
              <w:marBottom w:val="0"/>
              <w:divBdr>
                <w:top w:val="none" w:sz="0" w:space="0" w:color="auto"/>
                <w:left w:val="none" w:sz="0" w:space="0" w:color="auto"/>
                <w:bottom w:val="none" w:sz="0" w:space="0" w:color="auto"/>
                <w:right w:val="none" w:sz="0" w:space="0" w:color="auto"/>
              </w:divBdr>
              <w:divsChild>
                <w:div w:id="1122267786">
                  <w:marLeft w:val="0"/>
                  <w:marRight w:val="0"/>
                  <w:marTop w:val="0"/>
                  <w:marBottom w:val="0"/>
                  <w:divBdr>
                    <w:top w:val="none" w:sz="0" w:space="0" w:color="auto"/>
                    <w:left w:val="none" w:sz="0" w:space="0" w:color="auto"/>
                    <w:bottom w:val="none" w:sz="0" w:space="0" w:color="auto"/>
                    <w:right w:val="none" w:sz="0" w:space="0" w:color="auto"/>
                  </w:divBdr>
                  <w:divsChild>
                    <w:div w:id="1287467794">
                      <w:marLeft w:val="0"/>
                      <w:marRight w:val="0"/>
                      <w:marTop w:val="0"/>
                      <w:marBottom w:val="0"/>
                      <w:divBdr>
                        <w:top w:val="none" w:sz="0" w:space="0" w:color="auto"/>
                        <w:left w:val="none" w:sz="0" w:space="0" w:color="auto"/>
                        <w:bottom w:val="none" w:sz="0" w:space="0" w:color="auto"/>
                        <w:right w:val="none" w:sz="0" w:space="0" w:color="auto"/>
                      </w:divBdr>
                    </w:div>
                  </w:divsChild>
                </w:div>
                <w:div w:id="937062217">
                  <w:marLeft w:val="0"/>
                  <w:marRight w:val="0"/>
                  <w:marTop w:val="0"/>
                  <w:marBottom w:val="0"/>
                  <w:divBdr>
                    <w:top w:val="none" w:sz="0" w:space="0" w:color="auto"/>
                    <w:left w:val="none" w:sz="0" w:space="0" w:color="auto"/>
                    <w:bottom w:val="none" w:sz="0" w:space="0" w:color="auto"/>
                    <w:right w:val="none" w:sz="0" w:space="0" w:color="auto"/>
                  </w:divBdr>
                  <w:divsChild>
                    <w:div w:id="229310485">
                      <w:marLeft w:val="0"/>
                      <w:marRight w:val="0"/>
                      <w:marTop w:val="0"/>
                      <w:marBottom w:val="0"/>
                      <w:divBdr>
                        <w:top w:val="none" w:sz="0" w:space="0" w:color="auto"/>
                        <w:left w:val="none" w:sz="0" w:space="0" w:color="auto"/>
                        <w:bottom w:val="none" w:sz="0" w:space="0" w:color="auto"/>
                        <w:right w:val="none" w:sz="0" w:space="0" w:color="auto"/>
                      </w:divBdr>
                      <w:divsChild>
                        <w:div w:id="98312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963472">
          <w:marLeft w:val="0"/>
          <w:marRight w:val="0"/>
          <w:marTop w:val="0"/>
          <w:marBottom w:val="0"/>
          <w:divBdr>
            <w:top w:val="none" w:sz="0" w:space="0" w:color="auto"/>
            <w:left w:val="none" w:sz="0" w:space="0" w:color="auto"/>
            <w:bottom w:val="none" w:sz="0" w:space="0" w:color="auto"/>
            <w:right w:val="none" w:sz="0" w:space="0" w:color="auto"/>
          </w:divBdr>
          <w:divsChild>
            <w:div w:id="252859930">
              <w:marLeft w:val="0"/>
              <w:marRight w:val="0"/>
              <w:marTop w:val="0"/>
              <w:marBottom w:val="0"/>
              <w:divBdr>
                <w:top w:val="none" w:sz="0" w:space="0" w:color="auto"/>
                <w:left w:val="none" w:sz="0" w:space="0" w:color="auto"/>
                <w:bottom w:val="none" w:sz="0" w:space="0" w:color="auto"/>
                <w:right w:val="none" w:sz="0" w:space="0" w:color="auto"/>
              </w:divBdr>
              <w:divsChild>
                <w:div w:id="531454752">
                  <w:marLeft w:val="0"/>
                  <w:marRight w:val="0"/>
                  <w:marTop w:val="0"/>
                  <w:marBottom w:val="0"/>
                  <w:divBdr>
                    <w:top w:val="none" w:sz="0" w:space="0" w:color="auto"/>
                    <w:left w:val="none" w:sz="0" w:space="0" w:color="auto"/>
                    <w:bottom w:val="none" w:sz="0" w:space="0" w:color="auto"/>
                    <w:right w:val="none" w:sz="0" w:space="0" w:color="auto"/>
                  </w:divBdr>
                  <w:divsChild>
                    <w:div w:id="1341929680">
                      <w:marLeft w:val="0"/>
                      <w:marRight w:val="0"/>
                      <w:marTop w:val="0"/>
                      <w:marBottom w:val="0"/>
                      <w:divBdr>
                        <w:top w:val="none" w:sz="0" w:space="0" w:color="auto"/>
                        <w:left w:val="none" w:sz="0" w:space="0" w:color="auto"/>
                        <w:bottom w:val="none" w:sz="0" w:space="0" w:color="auto"/>
                        <w:right w:val="none" w:sz="0" w:space="0" w:color="auto"/>
                      </w:divBdr>
                      <w:divsChild>
                        <w:div w:id="1233002908">
                          <w:marLeft w:val="0"/>
                          <w:marRight w:val="0"/>
                          <w:marTop w:val="0"/>
                          <w:marBottom w:val="0"/>
                          <w:divBdr>
                            <w:top w:val="none" w:sz="0" w:space="0" w:color="auto"/>
                            <w:left w:val="none" w:sz="0" w:space="0" w:color="auto"/>
                            <w:bottom w:val="none" w:sz="0" w:space="0" w:color="auto"/>
                            <w:right w:val="none" w:sz="0" w:space="0" w:color="auto"/>
                          </w:divBdr>
                          <w:divsChild>
                            <w:div w:id="579214977">
                              <w:marLeft w:val="0"/>
                              <w:marRight w:val="0"/>
                              <w:marTop w:val="0"/>
                              <w:marBottom w:val="0"/>
                              <w:divBdr>
                                <w:top w:val="none" w:sz="0" w:space="0" w:color="auto"/>
                                <w:left w:val="none" w:sz="0" w:space="0" w:color="auto"/>
                                <w:bottom w:val="none" w:sz="0" w:space="0" w:color="auto"/>
                                <w:right w:val="none" w:sz="0" w:space="0" w:color="auto"/>
                              </w:divBdr>
                              <w:divsChild>
                                <w:div w:id="1427075077">
                                  <w:marLeft w:val="0"/>
                                  <w:marRight w:val="0"/>
                                  <w:marTop w:val="0"/>
                                  <w:marBottom w:val="0"/>
                                  <w:divBdr>
                                    <w:top w:val="none" w:sz="0" w:space="0" w:color="auto"/>
                                    <w:left w:val="none" w:sz="0" w:space="0" w:color="auto"/>
                                    <w:bottom w:val="none" w:sz="0" w:space="0" w:color="auto"/>
                                    <w:right w:val="none" w:sz="0" w:space="0" w:color="auto"/>
                                  </w:divBdr>
                                  <w:divsChild>
                                    <w:div w:id="222377980">
                                      <w:marLeft w:val="0"/>
                                      <w:marRight w:val="0"/>
                                      <w:marTop w:val="0"/>
                                      <w:marBottom w:val="0"/>
                                      <w:divBdr>
                                        <w:top w:val="none" w:sz="0" w:space="0" w:color="auto"/>
                                        <w:left w:val="none" w:sz="0" w:space="0" w:color="auto"/>
                                        <w:bottom w:val="none" w:sz="0" w:space="0" w:color="auto"/>
                                        <w:right w:val="none" w:sz="0" w:space="0" w:color="auto"/>
                                      </w:divBdr>
                                      <w:divsChild>
                                        <w:div w:id="1985354120">
                                          <w:marLeft w:val="0"/>
                                          <w:marRight w:val="0"/>
                                          <w:marTop w:val="0"/>
                                          <w:marBottom w:val="0"/>
                                          <w:divBdr>
                                            <w:top w:val="none" w:sz="0" w:space="0" w:color="auto"/>
                                            <w:left w:val="none" w:sz="0" w:space="0" w:color="auto"/>
                                            <w:bottom w:val="none" w:sz="0" w:space="0" w:color="auto"/>
                                            <w:right w:val="none" w:sz="0" w:space="0" w:color="auto"/>
                                          </w:divBdr>
                                          <w:divsChild>
                                            <w:div w:id="19596725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77408652">
                                      <w:marLeft w:val="0"/>
                                      <w:marRight w:val="0"/>
                                      <w:marTop w:val="60"/>
                                      <w:marBottom w:val="0"/>
                                      <w:divBdr>
                                        <w:top w:val="none" w:sz="0" w:space="0" w:color="auto"/>
                                        <w:left w:val="none" w:sz="0" w:space="0" w:color="auto"/>
                                        <w:bottom w:val="none" w:sz="0" w:space="0" w:color="auto"/>
                                        <w:right w:val="none" w:sz="0" w:space="0" w:color="auto"/>
                                      </w:divBdr>
                                      <w:divsChild>
                                        <w:div w:id="1219828664">
                                          <w:marLeft w:val="0"/>
                                          <w:marRight w:val="0"/>
                                          <w:marTop w:val="0"/>
                                          <w:marBottom w:val="0"/>
                                          <w:divBdr>
                                            <w:top w:val="none" w:sz="0" w:space="0" w:color="auto"/>
                                            <w:left w:val="none" w:sz="0" w:space="0" w:color="auto"/>
                                            <w:bottom w:val="none" w:sz="0" w:space="0" w:color="auto"/>
                                            <w:right w:val="none" w:sz="0" w:space="0" w:color="auto"/>
                                          </w:divBdr>
                                        </w:div>
                                      </w:divsChild>
                                    </w:div>
                                    <w:div w:id="189415123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0790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278908">
          <w:marLeft w:val="0"/>
          <w:marRight w:val="0"/>
          <w:marTop w:val="0"/>
          <w:marBottom w:val="0"/>
          <w:divBdr>
            <w:top w:val="none" w:sz="0" w:space="0" w:color="auto"/>
            <w:left w:val="none" w:sz="0" w:space="0" w:color="auto"/>
            <w:bottom w:val="none" w:sz="0" w:space="0" w:color="auto"/>
            <w:right w:val="none" w:sz="0" w:space="0" w:color="auto"/>
          </w:divBdr>
          <w:divsChild>
            <w:div w:id="1643774820">
              <w:marLeft w:val="0"/>
              <w:marRight w:val="0"/>
              <w:marTop w:val="0"/>
              <w:marBottom w:val="0"/>
              <w:divBdr>
                <w:top w:val="none" w:sz="0" w:space="0" w:color="auto"/>
                <w:left w:val="none" w:sz="0" w:space="0" w:color="auto"/>
                <w:bottom w:val="none" w:sz="0" w:space="0" w:color="auto"/>
                <w:right w:val="none" w:sz="0" w:space="0" w:color="auto"/>
              </w:divBdr>
              <w:divsChild>
                <w:div w:id="2015641533">
                  <w:marLeft w:val="0"/>
                  <w:marRight w:val="0"/>
                  <w:marTop w:val="0"/>
                  <w:marBottom w:val="0"/>
                  <w:divBdr>
                    <w:top w:val="none" w:sz="0" w:space="0" w:color="auto"/>
                    <w:left w:val="none" w:sz="0" w:space="0" w:color="auto"/>
                    <w:bottom w:val="none" w:sz="0" w:space="0" w:color="auto"/>
                    <w:right w:val="none" w:sz="0" w:space="0" w:color="auto"/>
                  </w:divBdr>
                  <w:divsChild>
                    <w:div w:id="394470352">
                      <w:marLeft w:val="0"/>
                      <w:marRight w:val="0"/>
                      <w:marTop w:val="0"/>
                      <w:marBottom w:val="0"/>
                      <w:divBdr>
                        <w:top w:val="none" w:sz="0" w:space="0" w:color="auto"/>
                        <w:left w:val="none" w:sz="0" w:space="0" w:color="auto"/>
                        <w:bottom w:val="none" w:sz="0" w:space="0" w:color="auto"/>
                        <w:right w:val="none" w:sz="0" w:space="0" w:color="auto"/>
                      </w:divBdr>
                      <w:divsChild>
                        <w:div w:id="950358839">
                          <w:marLeft w:val="0"/>
                          <w:marRight w:val="0"/>
                          <w:marTop w:val="0"/>
                          <w:marBottom w:val="0"/>
                          <w:divBdr>
                            <w:top w:val="none" w:sz="0" w:space="0" w:color="auto"/>
                            <w:left w:val="none" w:sz="0" w:space="0" w:color="auto"/>
                            <w:bottom w:val="none" w:sz="0" w:space="0" w:color="auto"/>
                            <w:right w:val="none" w:sz="0" w:space="0" w:color="auto"/>
                          </w:divBdr>
                          <w:divsChild>
                            <w:div w:id="83772275">
                              <w:marLeft w:val="0"/>
                              <w:marRight w:val="0"/>
                              <w:marTop w:val="0"/>
                              <w:marBottom w:val="0"/>
                              <w:divBdr>
                                <w:top w:val="none" w:sz="0" w:space="0" w:color="auto"/>
                                <w:left w:val="none" w:sz="0" w:space="0" w:color="auto"/>
                                <w:bottom w:val="none" w:sz="0" w:space="0" w:color="auto"/>
                                <w:right w:val="none" w:sz="0" w:space="0" w:color="auto"/>
                              </w:divBdr>
                              <w:divsChild>
                                <w:div w:id="1316184326">
                                  <w:marLeft w:val="0"/>
                                  <w:marRight w:val="0"/>
                                  <w:marTop w:val="0"/>
                                  <w:marBottom w:val="0"/>
                                  <w:divBdr>
                                    <w:top w:val="none" w:sz="0" w:space="0" w:color="auto"/>
                                    <w:left w:val="none" w:sz="0" w:space="0" w:color="auto"/>
                                    <w:bottom w:val="none" w:sz="0" w:space="0" w:color="auto"/>
                                    <w:right w:val="none" w:sz="0" w:space="0" w:color="auto"/>
                                  </w:divBdr>
                                  <w:divsChild>
                                    <w:div w:id="1948271209">
                                      <w:marLeft w:val="0"/>
                                      <w:marRight w:val="0"/>
                                      <w:marTop w:val="0"/>
                                      <w:marBottom w:val="0"/>
                                      <w:divBdr>
                                        <w:top w:val="none" w:sz="0" w:space="0" w:color="auto"/>
                                        <w:left w:val="none" w:sz="0" w:space="0" w:color="auto"/>
                                        <w:bottom w:val="none" w:sz="0" w:space="0" w:color="auto"/>
                                        <w:right w:val="none" w:sz="0" w:space="0" w:color="auto"/>
                                      </w:divBdr>
                                      <w:divsChild>
                                        <w:div w:id="146527595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69818330">
                                  <w:marLeft w:val="0"/>
                                  <w:marRight w:val="0"/>
                                  <w:marTop w:val="60"/>
                                  <w:marBottom w:val="0"/>
                                  <w:divBdr>
                                    <w:top w:val="none" w:sz="0" w:space="0" w:color="auto"/>
                                    <w:left w:val="none" w:sz="0" w:space="0" w:color="auto"/>
                                    <w:bottom w:val="none" w:sz="0" w:space="0" w:color="auto"/>
                                    <w:right w:val="none" w:sz="0" w:space="0" w:color="auto"/>
                                  </w:divBdr>
                                  <w:divsChild>
                                    <w:div w:id="14553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1130617">
          <w:marLeft w:val="0"/>
          <w:marRight w:val="0"/>
          <w:marTop w:val="0"/>
          <w:marBottom w:val="0"/>
          <w:divBdr>
            <w:top w:val="none" w:sz="0" w:space="0" w:color="auto"/>
            <w:left w:val="none" w:sz="0" w:space="0" w:color="auto"/>
            <w:bottom w:val="none" w:sz="0" w:space="0" w:color="auto"/>
            <w:right w:val="none" w:sz="0" w:space="0" w:color="auto"/>
          </w:divBdr>
          <w:divsChild>
            <w:div w:id="152258446">
              <w:marLeft w:val="0"/>
              <w:marRight w:val="0"/>
              <w:marTop w:val="0"/>
              <w:marBottom w:val="0"/>
              <w:divBdr>
                <w:top w:val="none" w:sz="0" w:space="0" w:color="auto"/>
                <w:left w:val="none" w:sz="0" w:space="0" w:color="auto"/>
                <w:bottom w:val="none" w:sz="0" w:space="0" w:color="auto"/>
                <w:right w:val="none" w:sz="0" w:space="0" w:color="auto"/>
              </w:divBdr>
              <w:divsChild>
                <w:div w:id="2086875643">
                  <w:marLeft w:val="0"/>
                  <w:marRight w:val="0"/>
                  <w:marTop w:val="0"/>
                  <w:marBottom w:val="0"/>
                  <w:divBdr>
                    <w:top w:val="none" w:sz="0" w:space="0" w:color="auto"/>
                    <w:left w:val="none" w:sz="0" w:space="0" w:color="auto"/>
                    <w:bottom w:val="none" w:sz="0" w:space="0" w:color="auto"/>
                    <w:right w:val="none" w:sz="0" w:space="0" w:color="auto"/>
                  </w:divBdr>
                  <w:divsChild>
                    <w:div w:id="705450823">
                      <w:marLeft w:val="0"/>
                      <w:marRight w:val="0"/>
                      <w:marTop w:val="0"/>
                      <w:marBottom w:val="0"/>
                      <w:divBdr>
                        <w:top w:val="none" w:sz="0" w:space="0" w:color="auto"/>
                        <w:left w:val="none" w:sz="0" w:space="0" w:color="auto"/>
                        <w:bottom w:val="none" w:sz="0" w:space="0" w:color="auto"/>
                        <w:right w:val="none" w:sz="0" w:space="0" w:color="auto"/>
                      </w:divBdr>
                    </w:div>
                  </w:divsChild>
                </w:div>
                <w:div w:id="282926916">
                  <w:marLeft w:val="0"/>
                  <w:marRight w:val="0"/>
                  <w:marTop w:val="0"/>
                  <w:marBottom w:val="0"/>
                  <w:divBdr>
                    <w:top w:val="none" w:sz="0" w:space="0" w:color="auto"/>
                    <w:left w:val="none" w:sz="0" w:space="0" w:color="auto"/>
                    <w:bottom w:val="none" w:sz="0" w:space="0" w:color="auto"/>
                    <w:right w:val="none" w:sz="0" w:space="0" w:color="auto"/>
                  </w:divBdr>
                  <w:divsChild>
                    <w:div w:id="1592884723">
                      <w:marLeft w:val="0"/>
                      <w:marRight w:val="0"/>
                      <w:marTop w:val="0"/>
                      <w:marBottom w:val="0"/>
                      <w:divBdr>
                        <w:top w:val="none" w:sz="0" w:space="0" w:color="auto"/>
                        <w:left w:val="none" w:sz="0" w:space="0" w:color="auto"/>
                        <w:bottom w:val="none" w:sz="0" w:space="0" w:color="auto"/>
                        <w:right w:val="none" w:sz="0" w:space="0" w:color="auto"/>
                      </w:divBdr>
                      <w:divsChild>
                        <w:div w:id="17531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29853">
          <w:marLeft w:val="0"/>
          <w:marRight w:val="0"/>
          <w:marTop w:val="0"/>
          <w:marBottom w:val="0"/>
          <w:divBdr>
            <w:top w:val="none" w:sz="0" w:space="0" w:color="auto"/>
            <w:left w:val="none" w:sz="0" w:space="0" w:color="auto"/>
            <w:bottom w:val="none" w:sz="0" w:space="0" w:color="auto"/>
            <w:right w:val="none" w:sz="0" w:space="0" w:color="auto"/>
          </w:divBdr>
          <w:divsChild>
            <w:div w:id="510603858">
              <w:marLeft w:val="0"/>
              <w:marRight w:val="0"/>
              <w:marTop w:val="0"/>
              <w:marBottom w:val="0"/>
              <w:divBdr>
                <w:top w:val="none" w:sz="0" w:space="0" w:color="auto"/>
                <w:left w:val="none" w:sz="0" w:space="0" w:color="auto"/>
                <w:bottom w:val="none" w:sz="0" w:space="0" w:color="auto"/>
                <w:right w:val="none" w:sz="0" w:space="0" w:color="auto"/>
              </w:divBdr>
              <w:divsChild>
                <w:div w:id="905721118">
                  <w:marLeft w:val="0"/>
                  <w:marRight w:val="0"/>
                  <w:marTop w:val="0"/>
                  <w:marBottom w:val="0"/>
                  <w:divBdr>
                    <w:top w:val="none" w:sz="0" w:space="0" w:color="auto"/>
                    <w:left w:val="none" w:sz="0" w:space="0" w:color="auto"/>
                    <w:bottom w:val="none" w:sz="0" w:space="0" w:color="auto"/>
                    <w:right w:val="none" w:sz="0" w:space="0" w:color="auto"/>
                  </w:divBdr>
                  <w:divsChild>
                    <w:div w:id="269095859">
                      <w:marLeft w:val="0"/>
                      <w:marRight w:val="0"/>
                      <w:marTop w:val="0"/>
                      <w:marBottom w:val="0"/>
                      <w:divBdr>
                        <w:top w:val="none" w:sz="0" w:space="0" w:color="auto"/>
                        <w:left w:val="none" w:sz="0" w:space="0" w:color="auto"/>
                        <w:bottom w:val="none" w:sz="0" w:space="0" w:color="auto"/>
                        <w:right w:val="none" w:sz="0" w:space="0" w:color="auto"/>
                      </w:divBdr>
                    </w:div>
                  </w:divsChild>
                </w:div>
                <w:div w:id="2138260842">
                  <w:marLeft w:val="0"/>
                  <w:marRight w:val="0"/>
                  <w:marTop w:val="0"/>
                  <w:marBottom w:val="0"/>
                  <w:divBdr>
                    <w:top w:val="none" w:sz="0" w:space="0" w:color="auto"/>
                    <w:left w:val="none" w:sz="0" w:space="0" w:color="auto"/>
                    <w:bottom w:val="none" w:sz="0" w:space="0" w:color="auto"/>
                    <w:right w:val="none" w:sz="0" w:space="0" w:color="auto"/>
                  </w:divBdr>
                  <w:divsChild>
                    <w:div w:id="1040936564">
                      <w:marLeft w:val="0"/>
                      <w:marRight w:val="0"/>
                      <w:marTop w:val="0"/>
                      <w:marBottom w:val="0"/>
                      <w:divBdr>
                        <w:top w:val="none" w:sz="0" w:space="0" w:color="auto"/>
                        <w:left w:val="none" w:sz="0" w:space="0" w:color="auto"/>
                        <w:bottom w:val="none" w:sz="0" w:space="0" w:color="auto"/>
                        <w:right w:val="none" w:sz="0" w:space="0" w:color="auto"/>
                      </w:divBdr>
                      <w:divsChild>
                        <w:div w:id="132789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766389">
          <w:marLeft w:val="0"/>
          <w:marRight w:val="0"/>
          <w:marTop w:val="0"/>
          <w:marBottom w:val="0"/>
          <w:divBdr>
            <w:top w:val="none" w:sz="0" w:space="0" w:color="auto"/>
            <w:left w:val="none" w:sz="0" w:space="0" w:color="auto"/>
            <w:bottom w:val="none" w:sz="0" w:space="0" w:color="auto"/>
            <w:right w:val="none" w:sz="0" w:space="0" w:color="auto"/>
          </w:divBdr>
          <w:divsChild>
            <w:div w:id="820392992">
              <w:marLeft w:val="0"/>
              <w:marRight w:val="0"/>
              <w:marTop w:val="0"/>
              <w:marBottom w:val="0"/>
              <w:divBdr>
                <w:top w:val="none" w:sz="0" w:space="0" w:color="auto"/>
                <w:left w:val="none" w:sz="0" w:space="0" w:color="auto"/>
                <w:bottom w:val="none" w:sz="0" w:space="0" w:color="auto"/>
                <w:right w:val="none" w:sz="0" w:space="0" w:color="auto"/>
              </w:divBdr>
              <w:divsChild>
                <w:div w:id="282884897">
                  <w:marLeft w:val="0"/>
                  <w:marRight w:val="0"/>
                  <w:marTop w:val="0"/>
                  <w:marBottom w:val="0"/>
                  <w:divBdr>
                    <w:top w:val="none" w:sz="0" w:space="0" w:color="auto"/>
                    <w:left w:val="none" w:sz="0" w:space="0" w:color="auto"/>
                    <w:bottom w:val="none" w:sz="0" w:space="0" w:color="auto"/>
                    <w:right w:val="none" w:sz="0" w:space="0" w:color="auto"/>
                  </w:divBdr>
                  <w:divsChild>
                    <w:div w:id="1914048340">
                      <w:marLeft w:val="0"/>
                      <w:marRight w:val="0"/>
                      <w:marTop w:val="0"/>
                      <w:marBottom w:val="0"/>
                      <w:divBdr>
                        <w:top w:val="none" w:sz="0" w:space="0" w:color="auto"/>
                        <w:left w:val="none" w:sz="0" w:space="0" w:color="auto"/>
                        <w:bottom w:val="none" w:sz="0" w:space="0" w:color="auto"/>
                        <w:right w:val="none" w:sz="0" w:space="0" w:color="auto"/>
                      </w:divBdr>
                    </w:div>
                  </w:divsChild>
                </w:div>
                <w:div w:id="1554341255">
                  <w:marLeft w:val="0"/>
                  <w:marRight w:val="0"/>
                  <w:marTop w:val="0"/>
                  <w:marBottom w:val="0"/>
                  <w:divBdr>
                    <w:top w:val="none" w:sz="0" w:space="0" w:color="auto"/>
                    <w:left w:val="none" w:sz="0" w:space="0" w:color="auto"/>
                    <w:bottom w:val="none" w:sz="0" w:space="0" w:color="auto"/>
                    <w:right w:val="none" w:sz="0" w:space="0" w:color="auto"/>
                  </w:divBdr>
                  <w:divsChild>
                    <w:div w:id="631517537">
                      <w:marLeft w:val="0"/>
                      <w:marRight w:val="0"/>
                      <w:marTop w:val="0"/>
                      <w:marBottom w:val="0"/>
                      <w:divBdr>
                        <w:top w:val="none" w:sz="0" w:space="0" w:color="auto"/>
                        <w:left w:val="none" w:sz="0" w:space="0" w:color="auto"/>
                        <w:bottom w:val="none" w:sz="0" w:space="0" w:color="auto"/>
                        <w:right w:val="none" w:sz="0" w:space="0" w:color="auto"/>
                      </w:divBdr>
                      <w:divsChild>
                        <w:div w:id="1975478827">
                          <w:marLeft w:val="0"/>
                          <w:marRight w:val="0"/>
                          <w:marTop w:val="0"/>
                          <w:marBottom w:val="0"/>
                          <w:divBdr>
                            <w:top w:val="none" w:sz="0" w:space="0" w:color="auto"/>
                            <w:left w:val="none" w:sz="0" w:space="0" w:color="auto"/>
                            <w:bottom w:val="none" w:sz="0" w:space="0" w:color="auto"/>
                            <w:right w:val="none" w:sz="0" w:space="0" w:color="auto"/>
                          </w:divBdr>
                          <w:divsChild>
                            <w:div w:id="179050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965592">
          <w:marLeft w:val="0"/>
          <w:marRight w:val="0"/>
          <w:marTop w:val="0"/>
          <w:marBottom w:val="0"/>
          <w:divBdr>
            <w:top w:val="none" w:sz="0" w:space="0" w:color="auto"/>
            <w:left w:val="none" w:sz="0" w:space="0" w:color="auto"/>
            <w:bottom w:val="none" w:sz="0" w:space="0" w:color="auto"/>
            <w:right w:val="none" w:sz="0" w:space="0" w:color="auto"/>
          </w:divBdr>
          <w:divsChild>
            <w:div w:id="286932341">
              <w:marLeft w:val="0"/>
              <w:marRight w:val="0"/>
              <w:marTop w:val="0"/>
              <w:marBottom w:val="0"/>
              <w:divBdr>
                <w:top w:val="none" w:sz="0" w:space="0" w:color="auto"/>
                <w:left w:val="none" w:sz="0" w:space="0" w:color="auto"/>
                <w:bottom w:val="none" w:sz="0" w:space="0" w:color="auto"/>
                <w:right w:val="none" w:sz="0" w:space="0" w:color="auto"/>
              </w:divBdr>
              <w:divsChild>
                <w:div w:id="960039276">
                  <w:marLeft w:val="0"/>
                  <w:marRight w:val="0"/>
                  <w:marTop w:val="0"/>
                  <w:marBottom w:val="0"/>
                  <w:divBdr>
                    <w:top w:val="none" w:sz="0" w:space="0" w:color="auto"/>
                    <w:left w:val="none" w:sz="0" w:space="0" w:color="auto"/>
                    <w:bottom w:val="none" w:sz="0" w:space="0" w:color="auto"/>
                    <w:right w:val="none" w:sz="0" w:space="0" w:color="auto"/>
                  </w:divBdr>
                  <w:divsChild>
                    <w:div w:id="1610157542">
                      <w:marLeft w:val="0"/>
                      <w:marRight w:val="0"/>
                      <w:marTop w:val="0"/>
                      <w:marBottom w:val="0"/>
                      <w:divBdr>
                        <w:top w:val="none" w:sz="0" w:space="0" w:color="auto"/>
                        <w:left w:val="none" w:sz="0" w:space="0" w:color="auto"/>
                        <w:bottom w:val="none" w:sz="0" w:space="0" w:color="auto"/>
                        <w:right w:val="none" w:sz="0" w:space="0" w:color="auto"/>
                      </w:divBdr>
                      <w:divsChild>
                        <w:div w:id="170501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304052">
          <w:marLeft w:val="0"/>
          <w:marRight w:val="0"/>
          <w:marTop w:val="0"/>
          <w:marBottom w:val="0"/>
          <w:divBdr>
            <w:top w:val="none" w:sz="0" w:space="0" w:color="auto"/>
            <w:left w:val="none" w:sz="0" w:space="0" w:color="auto"/>
            <w:bottom w:val="none" w:sz="0" w:space="0" w:color="auto"/>
            <w:right w:val="none" w:sz="0" w:space="0" w:color="auto"/>
          </w:divBdr>
          <w:divsChild>
            <w:div w:id="257979862">
              <w:marLeft w:val="0"/>
              <w:marRight w:val="0"/>
              <w:marTop w:val="0"/>
              <w:marBottom w:val="0"/>
              <w:divBdr>
                <w:top w:val="none" w:sz="0" w:space="0" w:color="auto"/>
                <w:left w:val="none" w:sz="0" w:space="0" w:color="auto"/>
                <w:bottom w:val="none" w:sz="0" w:space="0" w:color="auto"/>
                <w:right w:val="none" w:sz="0" w:space="0" w:color="auto"/>
              </w:divBdr>
              <w:divsChild>
                <w:div w:id="1561208652">
                  <w:marLeft w:val="0"/>
                  <w:marRight w:val="0"/>
                  <w:marTop w:val="0"/>
                  <w:marBottom w:val="0"/>
                  <w:divBdr>
                    <w:top w:val="none" w:sz="0" w:space="0" w:color="auto"/>
                    <w:left w:val="none" w:sz="0" w:space="0" w:color="auto"/>
                    <w:bottom w:val="none" w:sz="0" w:space="0" w:color="auto"/>
                    <w:right w:val="none" w:sz="0" w:space="0" w:color="auto"/>
                  </w:divBdr>
                  <w:divsChild>
                    <w:div w:id="1437167619">
                      <w:marLeft w:val="0"/>
                      <w:marRight w:val="0"/>
                      <w:marTop w:val="0"/>
                      <w:marBottom w:val="0"/>
                      <w:divBdr>
                        <w:top w:val="none" w:sz="0" w:space="0" w:color="auto"/>
                        <w:left w:val="none" w:sz="0" w:space="0" w:color="auto"/>
                        <w:bottom w:val="none" w:sz="0" w:space="0" w:color="auto"/>
                        <w:right w:val="none" w:sz="0" w:space="0" w:color="auto"/>
                      </w:divBdr>
                      <w:divsChild>
                        <w:div w:id="1765295364">
                          <w:marLeft w:val="0"/>
                          <w:marRight w:val="0"/>
                          <w:marTop w:val="0"/>
                          <w:marBottom w:val="0"/>
                          <w:divBdr>
                            <w:top w:val="none" w:sz="0" w:space="0" w:color="auto"/>
                            <w:left w:val="none" w:sz="0" w:space="0" w:color="auto"/>
                            <w:bottom w:val="none" w:sz="0" w:space="0" w:color="auto"/>
                            <w:right w:val="none" w:sz="0" w:space="0" w:color="auto"/>
                          </w:divBdr>
                          <w:divsChild>
                            <w:div w:id="2047636447">
                              <w:marLeft w:val="0"/>
                              <w:marRight w:val="0"/>
                              <w:marTop w:val="0"/>
                              <w:marBottom w:val="0"/>
                              <w:divBdr>
                                <w:top w:val="none" w:sz="0" w:space="0" w:color="auto"/>
                                <w:left w:val="none" w:sz="0" w:space="0" w:color="auto"/>
                                <w:bottom w:val="none" w:sz="0" w:space="0" w:color="auto"/>
                                <w:right w:val="none" w:sz="0" w:space="0" w:color="auto"/>
                              </w:divBdr>
                              <w:divsChild>
                                <w:div w:id="1469936113">
                                  <w:marLeft w:val="0"/>
                                  <w:marRight w:val="0"/>
                                  <w:marTop w:val="0"/>
                                  <w:marBottom w:val="0"/>
                                  <w:divBdr>
                                    <w:top w:val="none" w:sz="0" w:space="0" w:color="auto"/>
                                    <w:left w:val="none" w:sz="0" w:space="0" w:color="auto"/>
                                    <w:bottom w:val="none" w:sz="0" w:space="0" w:color="auto"/>
                                    <w:right w:val="none" w:sz="0" w:space="0" w:color="auto"/>
                                  </w:divBdr>
                                  <w:divsChild>
                                    <w:div w:id="228469455">
                                      <w:marLeft w:val="0"/>
                                      <w:marRight w:val="0"/>
                                      <w:marTop w:val="0"/>
                                      <w:marBottom w:val="0"/>
                                      <w:divBdr>
                                        <w:top w:val="none" w:sz="0" w:space="0" w:color="auto"/>
                                        <w:left w:val="none" w:sz="0" w:space="0" w:color="auto"/>
                                        <w:bottom w:val="none" w:sz="0" w:space="0" w:color="auto"/>
                                        <w:right w:val="none" w:sz="0" w:space="0" w:color="auto"/>
                                      </w:divBdr>
                                      <w:divsChild>
                                        <w:div w:id="13048884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383991104">
                                  <w:marLeft w:val="0"/>
                                  <w:marRight w:val="0"/>
                                  <w:marTop w:val="60"/>
                                  <w:marBottom w:val="0"/>
                                  <w:divBdr>
                                    <w:top w:val="none" w:sz="0" w:space="0" w:color="auto"/>
                                    <w:left w:val="none" w:sz="0" w:space="0" w:color="auto"/>
                                    <w:bottom w:val="none" w:sz="0" w:space="0" w:color="auto"/>
                                    <w:right w:val="none" w:sz="0" w:space="0" w:color="auto"/>
                                  </w:divBdr>
                                  <w:divsChild>
                                    <w:div w:id="1405838273">
                                      <w:marLeft w:val="0"/>
                                      <w:marRight w:val="0"/>
                                      <w:marTop w:val="0"/>
                                      <w:marBottom w:val="0"/>
                                      <w:divBdr>
                                        <w:top w:val="none" w:sz="0" w:space="0" w:color="auto"/>
                                        <w:left w:val="none" w:sz="0" w:space="0" w:color="auto"/>
                                        <w:bottom w:val="none" w:sz="0" w:space="0" w:color="auto"/>
                                        <w:right w:val="none" w:sz="0" w:space="0" w:color="auto"/>
                                      </w:divBdr>
                                    </w:div>
                                  </w:divsChild>
                                </w:div>
                                <w:div w:id="120081888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9177618">
          <w:marLeft w:val="0"/>
          <w:marRight w:val="0"/>
          <w:marTop w:val="0"/>
          <w:marBottom w:val="0"/>
          <w:divBdr>
            <w:top w:val="none" w:sz="0" w:space="0" w:color="auto"/>
            <w:left w:val="none" w:sz="0" w:space="0" w:color="auto"/>
            <w:bottom w:val="none" w:sz="0" w:space="0" w:color="auto"/>
            <w:right w:val="none" w:sz="0" w:space="0" w:color="auto"/>
          </w:divBdr>
          <w:divsChild>
            <w:div w:id="703286342">
              <w:marLeft w:val="0"/>
              <w:marRight w:val="0"/>
              <w:marTop w:val="0"/>
              <w:marBottom w:val="0"/>
              <w:divBdr>
                <w:top w:val="none" w:sz="0" w:space="0" w:color="auto"/>
                <w:left w:val="none" w:sz="0" w:space="0" w:color="auto"/>
                <w:bottom w:val="none" w:sz="0" w:space="0" w:color="auto"/>
                <w:right w:val="none" w:sz="0" w:space="0" w:color="auto"/>
              </w:divBdr>
              <w:divsChild>
                <w:div w:id="451024902">
                  <w:marLeft w:val="0"/>
                  <w:marRight w:val="0"/>
                  <w:marTop w:val="0"/>
                  <w:marBottom w:val="0"/>
                  <w:divBdr>
                    <w:top w:val="none" w:sz="0" w:space="0" w:color="auto"/>
                    <w:left w:val="none" w:sz="0" w:space="0" w:color="auto"/>
                    <w:bottom w:val="none" w:sz="0" w:space="0" w:color="auto"/>
                    <w:right w:val="none" w:sz="0" w:space="0" w:color="auto"/>
                  </w:divBdr>
                  <w:divsChild>
                    <w:div w:id="917323577">
                      <w:marLeft w:val="0"/>
                      <w:marRight w:val="0"/>
                      <w:marTop w:val="0"/>
                      <w:marBottom w:val="0"/>
                      <w:divBdr>
                        <w:top w:val="none" w:sz="0" w:space="0" w:color="auto"/>
                        <w:left w:val="none" w:sz="0" w:space="0" w:color="auto"/>
                        <w:bottom w:val="none" w:sz="0" w:space="0" w:color="auto"/>
                        <w:right w:val="none" w:sz="0" w:space="0" w:color="auto"/>
                      </w:divBdr>
                      <w:divsChild>
                        <w:div w:id="150720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17689">
          <w:marLeft w:val="0"/>
          <w:marRight w:val="0"/>
          <w:marTop w:val="0"/>
          <w:marBottom w:val="0"/>
          <w:divBdr>
            <w:top w:val="none" w:sz="0" w:space="0" w:color="auto"/>
            <w:left w:val="none" w:sz="0" w:space="0" w:color="auto"/>
            <w:bottom w:val="none" w:sz="0" w:space="0" w:color="auto"/>
            <w:right w:val="none" w:sz="0" w:space="0" w:color="auto"/>
          </w:divBdr>
          <w:divsChild>
            <w:div w:id="799882921">
              <w:marLeft w:val="0"/>
              <w:marRight w:val="0"/>
              <w:marTop w:val="0"/>
              <w:marBottom w:val="0"/>
              <w:divBdr>
                <w:top w:val="single" w:sz="6" w:space="0" w:color="DDDDDD"/>
                <w:left w:val="none" w:sz="0" w:space="0" w:color="333333"/>
                <w:bottom w:val="single" w:sz="6" w:space="0" w:color="DDDDDD"/>
                <w:right w:val="single" w:sz="6" w:space="0" w:color="DDDDDD"/>
              </w:divBdr>
              <w:divsChild>
                <w:div w:id="1881241106">
                  <w:marLeft w:val="0"/>
                  <w:marRight w:val="0"/>
                  <w:marTop w:val="0"/>
                  <w:marBottom w:val="0"/>
                  <w:divBdr>
                    <w:top w:val="none" w:sz="0" w:space="0" w:color="auto"/>
                    <w:left w:val="none" w:sz="0" w:space="0" w:color="auto"/>
                    <w:bottom w:val="none" w:sz="0" w:space="0" w:color="auto"/>
                    <w:right w:val="none" w:sz="0" w:space="0" w:color="auto"/>
                  </w:divBdr>
                  <w:divsChild>
                    <w:div w:id="369768808">
                      <w:marLeft w:val="0"/>
                      <w:marRight w:val="0"/>
                      <w:marTop w:val="0"/>
                      <w:marBottom w:val="0"/>
                      <w:divBdr>
                        <w:top w:val="none" w:sz="0" w:space="0" w:color="auto"/>
                        <w:left w:val="none" w:sz="0" w:space="0" w:color="auto"/>
                        <w:bottom w:val="none" w:sz="0" w:space="0" w:color="auto"/>
                        <w:right w:val="none" w:sz="0" w:space="0" w:color="auto"/>
                      </w:divBdr>
                    </w:div>
                  </w:divsChild>
                </w:div>
                <w:div w:id="278411896">
                  <w:marLeft w:val="0"/>
                  <w:marRight w:val="0"/>
                  <w:marTop w:val="0"/>
                  <w:marBottom w:val="0"/>
                  <w:divBdr>
                    <w:top w:val="none" w:sz="0" w:space="0" w:color="auto"/>
                    <w:left w:val="none" w:sz="0" w:space="0" w:color="auto"/>
                    <w:bottom w:val="none" w:sz="0" w:space="0" w:color="auto"/>
                    <w:right w:val="none" w:sz="0" w:space="0" w:color="auto"/>
                  </w:divBdr>
                  <w:divsChild>
                    <w:div w:id="796677750">
                      <w:marLeft w:val="0"/>
                      <w:marRight w:val="0"/>
                      <w:marTop w:val="0"/>
                      <w:marBottom w:val="0"/>
                      <w:divBdr>
                        <w:top w:val="none" w:sz="0" w:space="0" w:color="auto"/>
                        <w:left w:val="none" w:sz="0" w:space="0" w:color="auto"/>
                        <w:bottom w:val="none" w:sz="0" w:space="0" w:color="auto"/>
                        <w:right w:val="none" w:sz="0" w:space="0" w:color="auto"/>
                      </w:divBdr>
                      <w:divsChild>
                        <w:div w:id="4876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041460">
          <w:marLeft w:val="0"/>
          <w:marRight w:val="0"/>
          <w:marTop w:val="0"/>
          <w:marBottom w:val="0"/>
          <w:divBdr>
            <w:top w:val="none" w:sz="0" w:space="0" w:color="auto"/>
            <w:left w:val="none" w:sz="0" w:space="0" w:color="auto"/>
            <w:bottom w:val="none" w:sz="0" w:space="0" w:color="auto"/>
            <w:right w:val="none" w:sz="0" w:space="0" w:color="auto"/>
          </w:divBdr>
          <w:divsChild>
            <w:div w:id="98449197">
              <w:marLeft w:val="0"/>
              <w:marRight w:val="0"/>
              <w:marTop w:val="0"/>
              <w:marBottom w:val="0"/>
              <w:divBdr>
                <w:top w:val="none" w:sz="0" w:space="0" w:color="auto"/>
                <w:left w:val="none" w:sz="0" w:space="0" w:color="auto"/>
                <w:bottom w:val="none" w:sz="0" w:space="0" w:color="auto"/>
                <w:right w:val="none" w:sz="0" w:space="0" w:color="auto"/>
              </w:divBdr>
              <w:divsChild>
                <w:div w:id="1488546023">
                  <w:marLeft w:val="0"/>
                  <w:marRight w:val="0"/>
                  <w:marTop w:val="0"/>
                  <w:marBottom w:val="0"/>
                  <w:divBdr>
                    <w:top w:val="none" w:sz="0" w:space="0" w:color="auto"/>
                    <w:left w:val="none" w:sz="0" w:space="0" w:color="auto"/>
                    <w:bottom w:val="none" w:sz="0" w:space="0" w:color="auto"/>
                    <w:right w:val="none" w:sz="0" w:space="0" w:color="auto"/>
                  </w:divBdr>
                  <w:divsChild>
                    <w:div w:id="366225960">
                      <w:marLeft w:val="0"/>
                      <w:marRight w:val="0"/>
                      <w:marTop w:val="0"/>
                      <w:marBottom w:val="0"/>
                      <w:divBdr>
                        <w:top w:val="none" w:sz="0" w:space="0" w:color="auto"/>
                        <w:left w:val="none" w:sz="0" w:space="0" w:color="auto"/>
                        <w:bottom w:val="none" w:sz="0" w:space="0" w:color="auto"/>
                        <w:right w:val="none" w:sz="0" w:space="0" w:color="auto"/>
                      </w:divBdr>
                      <w:divsChild>
                        <w:div w:id="814180870">
                          <w:marLeft w:val="0"/>
                          <w:marRight w:val="0"/>
                          <w:marTop w:val="0"/>
                          <w:marBottom w:val="0"/>
                          <w:divBdr>
                            <w:top w:val="none" w:sz="0" w:space="0" w:color="auto"/>
                            <w:left w:val="none" w:sz="0" w:space="0" w:color="auto"/>
                            <w:bottom w:val="none" w:sz="0" w:space="0" w:color="auto"/>
                            <w:right w:val="none" w:sz="0" w:space="0" w:color="auto"/>
                          </w:divBdr>
                          <w:divsChild>
                            <w:div w:id="1327784698">
                              <w:marLeft w:val="0"/>
                              <w:marRight w:val="0"/>
                              <w:marTop w:val="0"/>
                              <w:marBottom w:val="0"/>
                              <w:divBdr>
                                <w:top w:val="none" w:sz="0" w:space="0" w:color="auto"/>
                                <w:left w:val="none" w:sz="0" w:space="0" w:color="auto"/>
                                <w:bottom w:val="none" w:sz="0" w:space="0" w:color="auto"/>
                                <w:right w:val="none" w:sz="0" w:space="0" w:color="auto"/>
                              </w:divBdr>
                              <w:divsChild>
                                <w:div w:id="758913646">
                                  <w:marLeft w:val="0"/>
                                  <w:marRight w:val="0"/>
                                  <w:marTop w:val="0"/>
                                  <w:marBottom w:val="0"/>
                                  <w:divBdr>
                                    <w:top w:val="none" w:sz="0" w:space="0" w:color="auto"/>
                                    <w:left w:val="none" w:sz="0" w:space="0" w:color="auto"/>
                                    <w:bottom w:val="none" w:sz="0" w:space="0" w:color="auto"/>
                                    <w:right w:val="none" w:sz="0" w:space="0" w:color="auto"/>
                                  </w:divBdr>
                                  <w:divsChild>
                                    <w:div w:id="519977522">
                                      <w:marLeft w:val="0"/>
                                      <w:marRight w:val="0"/>
                                      <w:marTop w:val="0"/>
                                      <w:marBottom w:val="0"/>
                                      <w:divBdr>
                                        <w:top w:val="none" w:sz="0" w:space="0" w:color="auto"/>
                                        <w:left w:val="none" w:sz="0" w:space="0" w:color="auto"/>
                                        <w:bottom w:val="none" w:sz="0" w:space="0" w:color="auto"/>
                                        <w:right w:val="none" w:sz="0" w:space="0" w:color="auto"/>
                                      </w:divBdr>
                                      <w:divsChild>
                                        <w:div w:id="15208513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53255875">
                                  <w:marLeft w:val="0"/>
                                  <w:marRight w:val="0"/>
                                  <w:marTop w:val="60"/>
                                  <w:marBottom w:val="0"/>
                                  <w:divBdr>
                                    <w:top w:val="none" w:sz="0" w:space="0" w:color="auto"/>
                                    <w:left w:val="none" w:sz="0" w:space="0" w:color="auto"/>
                                    <w:bottom w:val="none" w:sz="0" w:space="0" w:color="auto"/>
                                    <w:right w:val="none" w:sz="0" w:space="0" w:color="auto"/>
                                  </w:divBdr>
                                  <w:divsChild>
                                    <w:div w:id="278294618">
                                      <w:marLeft w:val="0"/>
                                      <w:marRight w:val="0"/>
                                      <w:marTop w:val="0"/>
                                      <w:marBottom w:val="0"/>
                                      <w:divBdr>
                                        <w:top w:val="none" w:sz="0" w:space="0" w:color="auto"/>
                                        <w:left w:val="none" w:sz="0" w:space="0" w:color="auto"/>
                                        <w:bottom w:val="none" w:sz="0" w:space="0" w:color="auto"/>
                                        <w:right w:val="none" w:sz="0" w:space="0" w:color="auto"/>
                                      </w:divBdr>
                                    </w:div>
                                  </w:divsChild>
                                </w:div>
                                <w:div w:id="15412115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882184">
          <w:marLeft w:val="0"/>
          <w:marRight w:val="0"/>
          <w:marTop w:val="0"/>
          <w:marBottom w:val="0"/>
          <w:divBdr>
            <w:top w:val="none" w:sz="0" w:space="0" w:color="auto"/>
            <w:left w:val="none" w:sz="0" w:space="0" w:color="auto"/>
            <w:bottom w:val="none" w:sz="0" w:space="0" w:color="auto"/>
            <w:right w:val="none" w:sz="0" w:space="0" w:color="auto"/>
          </w:divBdr>
          <w:divsChild>
            <w:div w:id="1815296388">
              <w:marLeft w:val="0"/>
              <w:marRight w:val="0"/>
              <w:marTop w:val="0"/>
              <w:marBottom w:val="0"/>
              <w:divBdr>
                <w:top w:val="none" w:sz="0" w:space="0" w:color="auto"/>
                <w:left w:val="none" w:sz="0" w:space="0" w:color="auto"/>
                <w:bottom w:val="none" w:sz="0" w:space="0" w:color="auto"/>
                <w:right w:val="none" w:sz="0" w:space="0" w:color="auto"/>
              </w:divBdr>
              <w:divsChild>
                <w:div w:id="1424835943">
                  <w:marLeft w:val="0"/>
                  <w:marRight w:val="0"/>
                  <w:marTop w:val="0"/>
                  <w:marBottom w:val="0"/>
                  <w:divBdr>
                    <w:top w:val="none" w:sz="0" w:space="0" w:color="auto"/>
                    <w:left w:val="none" w:sz="0" w:space="0" w:color="auto"/>
                    <w:bottom w:val="none" w:sz="0" w:space="0" w:color="auto"/>
                    <w:right w:val="none" w:sz="0" w:space="0" w:color="auto"/>
                  </w:divBdr>
                  <w:divsChild>
                    <w:div w:id="375664165">
                      <w:marLeft w:val="0"/>
                      <w:marRight w:val="0"/>
                      <w:marTop w:val="0"/>
                      <w:marBottom w:val="0"/>
                      <w:divBdr>
                        <w:top w:val="none" w:sz="0" w:space="0" w:color="auto"/>
                        <w:left w:val="none" w:sz="0" w:space="0" w:color="auto"/>
                        <w:bottom w:val="none" w:sz="0" w:space="0" w:color="auto"/>
                        <w:right w:val="none" w:sz="0" w:space="0" w:color="auto"/>
                      </w:divBdr>
                    </w:div>
                  </w:divsChild>
                </w:div>
                <w:div w:id="1042755263">
                  <w:marLeft w:val="0"/>
                  <w:marRight w:val="0"/>
                  <w:marTop w:val="0"/>
                  <w:marBottom w:val="0"/>
                  <w:divBdr>
                    <w:top w:val="none" w:sz="0" w:space="0" w:color="auto"/>
                    <w:left w:val="none" w:sz="0" w:space="0" w:color="auto"/>
                    <w:bottom w:val="none" w:sz="0" w:space="0" w:color="auto"/>
                    <w:right w:val="none" w:sz="0" w:space="0" w:color="auto"/>
                  </w:divBdr>
                  <w:divsChild>
                    <w:div w:id="1012994324">
                      <w:marLeft w:val="0"/>
                      <w:marRight w:val="0"/>
                      <w:marTop w:val="0"/>
                      <w:marBottom w:val="0"/>
                      <w:divBdr>
                        <w:top w:val="none" w:sz="0" w:space="0" w:color="auto"/>
                        <w:left w:val="none" w:sz="0" w:space="0" w:color="auto"/>
                        <w:bottom w:val="none" w:sz="0" w:space="0" w:color="auto"/>
                        <w:right w:val="none" w:sz="0" w:space="0" w:color="auto"/>
                      </w:divBdr>
                      <w:divsChild>
                        <w:div w:id="1548760895">
                          <w:marLeft w:val="0"/>
                          <w:marRight w:val="0"/>
                          <w:marTop w:val="0"/>
                          <w:marBottom w:val="0"/>
                          <w:divBdr>
                            <w:top w:val="none" w:sz="0" w:space="0" w:color="auto"/>
                            <w:left w:val="none" w:sz="0" w:space="0" w:color="auto"/>
                            <w:bottom w:val="none" w:sz="0" w:space="0" w:color="auto"/>
                            <w:right w:val="none" w:sz="0" w:space="0" w:color="auto"/>
                          </w:divBdr>
                          <w:divsChild>
                            <w:div w:id="2086144290">
                              <w:marLeft w:val="0"/>
                              <w:marRight w:val="0"/>
                              <w:marTop w:val="0"/>
                              <w:marBottom w:val="0"/>
                              <w:divBdr>
                                <w:top w:val="none" w:sz="0" w:space="0" w:color="auto"/>
                                <w:left w:val="none" w:sz="0" w:space="0" w:color="auto"/>
                                <w:bottom w:val="none" w:sz="0" w:space="0" w:color="auto"/>
                                <w:right w:val="none" w:sz="0" w:space="0" w:color="auto"/>
                              </w:divBdr>
                            </w:div>
                          </w:divsChild>
                        </w:div>
                        <w:div w:id="1452556067">
                          <w:marLeft w:val="0"/>
                          <w:marRight w:val="0"/>
                          <w:marTop w:val="60"/>
                          <w:marBottom w:val="0"/>
                          <w:divBdr>
                            <w:top w:val="none" w:sz="0" w:space="0" w:color="auto"/>
                            <w:left w:val="none" w:sz="0" w:space="0" w:color="auto"/>
                            <w:bottom w:val="none" w:sz="0" w:space="0" w:color="auto"/>
                            <w:right w:val="none" w:sz="0" w:space="0" w:color="auto"/>
                          </w:divBdr>
                          <w:divsChild>
                            <w:div w:id="206733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5499529">
          <w:marLeft w:val="0"/>
          <w:marRight w:val="0"/>
          <w:marTop w:val="0"/>
          <w:marBottom w:val="0"/>
          <w:divBdr>
            <w:top w:val="none" w:sz="0" w:space="0" w:color="auto"/>
            <w:left w:val="none" w:sz="0" w:space="0" w:color="auto"/>
            <w:bottom w:val="none" w:sz="0" w:space="0" w:color="auto"/>
            <w:right w:val="none" w:sz="0" w:space="0" w:color="auto"/>
          </w:divBdr>
          <w:divsChild>
            <w:div w:id="2098280699">
              <w:marLeft w:val="0"/>
              <w:marRight w:val="0"/>
              <w:marTop w:val="0"/>
              <w:marBottom w:val="0"/>
              <w:divBdr>
                <w:top w:val="none" w:sz="0" w:space="0" w:color="auto"/>
                <w:left w:val="none" w:sz="0" w:space="0" w:color="auto"/>
                <w:bottom w:val="none" w:sz="0" w:space="0" w:color="auto"/>
                <w:right w:val="none" w:sz="0" w:space="0" w:color="auto"/>
              </w:divBdr>
              <w:divsChild>
                <w:div w:id="2067099979">
                  <w:marLeft w:val="0"/>
                  <w:marRight w:val="0"/>
                  <w:marTop w:val="0"/>
                  <w:marBottom w:val="0"/>
                  <w:divBdr>
                    <w:top w:val="none" w:sz="0" w:space="0" w:color="auto"/>
                    <w:left w:val="none" w:sz="0" w:space="0" w:color="auto"/>
                    <w:bottom w:val="none" w:sz="0" w:space="0" w:color="auto"/>
                    <w:right w:val="none" w:sz="0" w:space="0" w:color="auto"/>
                  </w:divBdr>
                  <w:divsChild>
                    <w:div w:id="1907256447">
                      <w:marLeft w:val="0"/>
                      <w:marRight w:val="0"/>
                      <w:marTop w:val="0"/>
                      <w:marBottom w:val="0"/>
                      <w:divBdr>
                        <w:top w:val="none" w:sz="0" w:space="0" w:color="auto"/>
                        <w:left w:val="none" w:sz="0" w:space="0" w:color="auto"/>
                        <w:bottom w:val="none" w:sz="0" w:space="0" w:color="auto"/>
                        <w:right w:val="none" w:sz="0" w:space="0" w:color="auto"/>
                      </w:divBdr>
                      <w:divsChild>
                        <w:div w:id="139057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054906">
          <w:marLeft w:val="0"/>
          <w:marRight w:val="0"/>
          <w:marTop w:val="0"/>
          <w:marBottom w:val="0"/>
          <w:divBdr>
            <w:top w:val="single" w:sz="6" w:space="0" w:color="DDDDDD"/>
            <w:left w:val="none" w:sz="0" w:space="0" w:color="auto"/>
            <w:bottom w:val="single" w:sz="6" w:space="0" w:color="DDDDDD"/>
            <w:right w:val="single" w:sz="6" w:space="0" w:color="DDDDDD"/>
          </w:divBdr>
          <w:divsChild>
            <w:div w:id="1383946749">
              <w:marLeft w:val="0"/>
              <w:marRight w:val="0"/>
              <w:marTop w:val="0"/>
              <w:marBottom w:val="0"/>
              <w:divBdr>
                <w:top w:val="none" w:sz="0" w:space="0" w:color="auto"/>
                <w:left w:val="none" w:sz="0" w:space="0" w:color="auto"/>
                <w:bottom w:val="none" w:sz="0" w:space="0" w:color="auto"/>
                <w:right w:val="none" w:sz="0" w:space="0" w:color="auto"/>
              </w:divBdr>
              <w:divsChild>
                <w:div w:id="1093623645">
                  <w:marLeft w:val="0"/>
                  <w:marRight w:val="0"/>
                  <w:marTop w:val="0"/>
                  <w:marBottom w:val="0"/>
                  <w:divBdr>
                    <w:top w:val="none" w:sz="0" w:space="0" w:color="auto"/>
                    <w:left w:val="none" w:sz="0" w:space="0" w:color="auto"/>
                    <w:bottom w:val="none" w:sz="0" w:space="0" w:color="auto"/>
                    <w:right w:val="none" w:sz="0" w:space="0" w:color="auto"/>
                  </w:divBdr>
                  <w:divsChild>
                    <w:div w:id="1098064410">
                      <w:marLeft w:val="0"/>
                      <w:marRight w:val="0"/>
                      <w:marTop w:val="0"/>
                      <w:marBottom w:val="0"/>
                      <w:divBdr>
                        <w:top w:val="none" w:sz="0" w:space="0" w:color="auto"/>
                        <w:left w:val="none" w:sz="0" w:space="0" w:color="auto"/>
                        <w:bottom w:val="none" w:sz="0" w:space="0" w:color="auto"/>
                        <w:right w:val="none" w:sz="0" w:space="0" w:color="auto"/>
                      </w:divBdr>
                      <w:divsChild>
                        <w:div w:id="187977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08187">
                  <w:marLeft w:val="0"/>
                  <w:marRight w:val="0"/>
                  <w:marTop w:val="0"/>
                  <w:marBottom w:val="0"/>
                  <w:divBdr>
                    <w:top w:val="none" w:sz="0" w:space="0" w:color="auto"/>
                    <w:left w:val="none" w:sz="0" w:space="0" w:color="auto"/>
                    <w:bottom w:val="none" w:sz="0" w:space="0" w:color="auto"/>
                    <w:right w:val="none" w:sz="0" w:space="0" w:color="auto"/>
                  </w:divBdr>
                  <w:divsChild>
                    <w:div w:id="135606497">
                      <w:marLeft w:val="0"/>
                      <w:marRight w:val="0"/>
                      <w:marTop w:val="0"/>
                      <w:marBottom w:val="0"/>
                      <w:divBdr>
                        <w:top w:val="none" w:sz="0" w:space="0" w:color="auto"/>
                        <w:left w:val="none" w:sz="0" w:space="0" w:color="auto"/>
                        <w:bottom w:val="none" w:sz="0" w:space="0" w:color="auto"/>
                        <w:right w:val="none" w:sz="0" w:space="0" w:color="auto"/>
                      </w:divBdr>
                      <w:divsChild>
                        <w:div w:id="1377898073">
                          <w:marLeft w:val="0"/>
                          <w:marRight w:val="0"/>
                          <w:marTop w:val="0"/>
                          <w:marBottom w:val="0"/>
                          <w:divBdr>
                            <w:top w:val="none" w:sz="0" w:space="0" w:color="auto"/>
                            <w:left w:val="none" w:sz="0" w:space="0" w:color="auto"/>
                            <w:bottom w:val="none" w:sz="0" w:space="0" w:color="auto"/>
                            <w:right w:val="none" w:sz="0" w:space="0" w:color="auto"/>
                          </w:divBdr>
                          <w:divsChild>
                            <w:div w:id="1265111690">
                              <w:marLeft w:val="0"/>
                              <w:marRight w:val="0"/>
                              <w:marTop w:val="0"/>
                              <w:marBottom w:val="0"/>
                              <w:divBdr>
                                <w:top w:val="none" w:sz="0" w:space="0" w:color="auto"/>
                                <w:left w:val="none" w:sz="0" w:space="0" w:color="auto"/>
                                <w:bottom w:val="none" w:sz="0" w:space="0" w:color="auto"/>
                                <w:right w:val="none" w:sz="0" w:space="0" w:color="auto"/>
                              </w:divBdr>
                              <w:divsChild>
                                <w:div w:id="368991848">
                                  <w:marLeft w:val="0"/>
                                  <w:marRight w:val="0"/>
                                  <w:marTop w:val="0"/>
                                  <w:marBottom w:val="0"/>
                                  <w:divBdr>
                                    <w:top w:val="none" w:sz="0" w:space="0" w:color="auto"/>
                                    <w:left w:val="none" w:sz="0" w:space="0" w:color="auto"/>
                                    <w:bottom w:val="none" w:sz="0" w:space="0" w:color="auto"/>
                                    <w:right w:val="none" w:sz="0" w:space="0" w:color="auto"/>
                                  </w:divBdr>
                                  <w:divsChild>
                                    <w:div w:id="259215696">
                                      <w:marLeft w:val="0"/>
                                      <w:marRight w:val="0"/>
                                      <w:marTop w:val="0"/>
                                      <w:marBottom w:val="0"/>
                                      <w:divBdr>
                                        <w:top w:val="none" w:sz="0" w:space="0" w:color="auto"/>
                                        <w:left w:val="none" w:sz="0" w:space="0" w:color="auto"/>
                                        <w:bottom w:val="none" w:sz="0" w:space="0" w:color="auto"/>
                                        <w:right w:val="none" w:sz="0" w:space="0" w:color="auto"/>
                                      </w:divBdr>
                                    </w:div>
                                  </w:divsChild>
                                </w:div>
                                <w:div w:id="1187018625">
                                  <w:marLeft w:val="0"/>
                                  <w:marRight w:val="0"/>
                                  <w:marTop w:val="60"/>
                                  <w:marBottom w:val="0"/>
                                  <w:divBdr>
                                    <w:top w:val="none" w:sz="0" w:space="0" w:color="auto"/>
                                    <w:left w:val="none" w:sz="0" w:space="0" w:color="auto"/>
                                    <w:bottom w:val="none" w:sz="0" w:space="0" w:color="auto"/>
                                    <w:right w:val="none" w:sz="0" w:space="0" w:color="auto"/>
                                  </w:divBdr>
                                  <w:divsChild>
                                    <w:div w:id="179367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107881">
                      <w:marLeft w:val="0"/>
                      <w:marRight w:val="0"/>
                      <w:marTop w:val="0"/>
                      <w:marBottom w:val="0"/>
                      <w:divBdr>
                        <w:top w:val="none" w:sz="0" w:space="0" w:color="auto"/>
                        <w:left w:val="none" w:sz="0" w:space="0" w:color="auto"/>
                        <w:bottom w:val="none" w:sz="0" w:space="0" w:color="auto"/>
                        <w:right w:val="none" w:sz="0" w:space="0" w:color="auto"/>
                      </w:divBdr>
                      <w:divsChild>
                        <w:div w:id="1974288422">
                          <w:marLeft w:val="0"/>
                          <w:marRight w:val="0"/>
                          <w:marTop w:val="0"/>
                          <w:marBottom w:val="0"/>
                          <w:divBdr>
                            <w:top w:val="single" w:sz="6" w:space="0" w:color="DDDDDD"/>
                            <w:left w:val="single" w:sz="6" w:space="0" w:color="DDDDDD"/>
                            <w:bottom w:val="single" w:sz="6" w:space="0" w:color="DDDDDD"/>
                            <w:right w:val="single" w:sz="6" w:space="0" w:color="DDDDDD"/>
                          </w:divBdr>
                          <w:divsChild>
                            <w:div w:id="318310033">
                              <w:marLeft w:val="0"/>
                              <w:marRight w:val="0"/>
                              <w:marTop w:val="0"/>
                              <w:marBottom w:val="0"/>
                              <w:divBdr>
                                <w:top w:val="none" w:sz="0" w:space="0" w:color="auto"/>
                                <w:left w:val="none" w:sz="0" w:space="0" w:color="auto"/>
                                <w:bottom w:val="none" w:sz="0" w:space="0" w:color="auto"/>
                                <w:right w:val="none" w:sz="0" w:space="0" w:color="auto"/>
                              </w:divBdr>
                              <w:divsChild>
                                <w:div w:id="1066337461">
                                  <w:marLeft w:val="0"/>
                                  <w:marRight w:val="0"/>
                                  <w:marTop w:val="0"/>
                                  <w:marBottom w:val="0"/>
                                  <w:divBdr>
                                    <w:top w:val="none" w:sz="0" w:space="0" w:color="auto"/>
                                    <w:left w:val="none" w:sz="0" w:space="0" w:color="auto"/>
                                    <w:bottom w:val="none" w:sz="0" w:space="0" w:color="auto"/>
                                    <w:right w:val="none" w:sz="0" w:space="0" w:color="auto"/>
                                  </w:divBdr>
                                </w:div>
                              </w:divsChild>
                            </w:div>
                            <w:div w:id="331762673">
                              <w:marLeft w:val="0"/>
                              <w:marRight w:val="0"/>
                              <w:marTop w:val="0"/>
                              <w:marBottom w:val="0"/>
                              <w:divBdr>
                                <w:top w:val="none" w:sz="0" w:space="0" w:color="auto"/>
                                <w:left w:val="none" w:sz="0" w:space="0" w:color="auto"/>
                                <w:bottom w:val="none" w:sz="0" w:space="0" w:color="auto"/>
                                <w:right w:val="none" w:sz="0" w:space="0" w:color="auto"/>
                              </w:divBdr>
                              <w:divsChild>
                                <w:div w:id="1575356424">
                                  <w:marLeft w:val="0"/>
                                  <w:marRight w:val="0"/>
                                  <w:marTop w:val="0"/>
                                  <w:marBottom w:val="0"/>
                                  <w:divBdr>
                                    <w:top w:val="none" w:sz="0" w:space="0" w:color="auto"/>
                                    <w:left w:val="none" w:sz="0" w:space="0" w:color="auto"/>
                                    <w:bottom w:val="none" w:sz="0" w:space="0" w:color="auto"/>
                                    <w:right w:val="none" w:sz="0" w:space="0" w:color="auto"/>
                                  </w:divBdr>
                                  <w:divsChild>
                                    <w:div w:id="169904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9558850">
          <w:marLeft w:val="0"/>
          <w:marRight w:val="0"/>
          <w:marTop w:val="0"/>
          <w:marBottom w:val="0"/>
          <w:divBdr>
            <w:top w:val="none" w:sz="0" w:space="0" w:color="auto"/>
            <w:left w:val="none" w:sz="0" w:space="0" w:color="auto"/>
            <w:bottom w:val="none" w:sz="0" w:space="0" w:color="auto"/>
            <w:right w:val="none" w:sz="0" w:space="0" w:color="auto"/>
          </w:divBdr>
          <w:divsChild>
            <w:div w:id="1309702554">
              <w:marLeft w:val="0"/>
              <w:marRight w:val="0"/>
              <w:marTop w:val="0"/>
              <w:marBottom w:val="0"/>
              <w:divBdr>
                <w:top w:val="none" w:sz="0" w:space="0" w:color="auto"/>
                <w:left w:val="none" w:sz="0" w:space="0" w:color="auto"/>
                <w:bottom w:val="none" w:sz="0" w:space="0" w:color="auto"/>
                <w:right w:val="none" w:sz="0" w:space="0" w:color="auto"/>
              </w:divBdr>
              <w:divsChild>
                <w:div w:id="194924143">
                  <w:marLeft w:val="0"/>
                  <w:marRight w:val="0"/>
                  <w:marTop w:val="0"/>
                  <w:marBottom w:val="0"/>
                  <w:divBdr>
                    <w:top w:val="none" w:sz="0" w:space="0" w:color="auto"/>
                    <w:left w:val="none" w:sz="0" w:space="0" w:color="auto"/>
                    <w:bottom w:val="none" w:sz="0" w:space="0" w:color="auto"/>
                    <w:right w:val="none" w:sz="0" w:space="0" w:color="auto"/>
                  </w:divBdr>
                  <w:divsChild>
                    <w:div w:id="1607619430">
                      <w:marLeft w:val="0"/>
                      <w:marRight w:val="0"/>
                      <w:marTop w:val="0"/>
                      <w:marBottom w:val="0"/>
                      <w:divBdr>
                        <w:top w:val="none" w:sz="0" w:space="0" w:color="auto"/>
                        <w:left w:val="none" w:sz="0" w:space="0" w:color="auto"/>
                        <w:bottom w:val="none" w:sz="0" w:space="0" w:color="auto"/>
                        <w:right w:val="none" w:sz="0" w:space="0" w:color="auto"/>
                      </w:divBdr>
                    </w:div>
                  </w:divsChild>
                </w:div>
                <w:div w:id="1821386903">
                  <w:marLeft w:val="0"/>
                  <w:marRight w:val="0"/>
                  <w:marTop w:val="0"/>
                  <w:marBottom w:val="0"/>
                  <w:divBdr>
                    <w:top w:val="none" w:sz="0" w:space="0" w:color="auto"/>
                    <w:left w:val="none" w:sz="0" w:space="0" w:color="auto"/>
                    <w:bottom w:val="none" w:sz="0" w:space="0" w:color="auto"/>
                    <w:right w:val="none" w:sz="0" w:space="0" w:color="auto"/>
                  </w:divBdr>
                  <w:divsChild>
                    <w:div w:id="1014575577">
                      <w:marLeft w:val="0"/>
                      <w:marRight w:val="0"/>
                      <w:marTop w:val="0"/>
                      <w:marBottom w:val="0"/>
                      <w:divBdr>
                        <w:top w:val="none" w:sz="0" w:space="0" w:color="auto"/>
                        <w:left w:val="none" w:sz="0" w:space="0" w:color="auto"/>
                        <w:bottom w:val="none" w:sz="0" w:space="0" w:color="auto"/>
                        <w:right w:val="none" w:sz="0" w:space="0" w:color="auto"/>
                      </w:divBdr>
                      <w:divsChild>
                        <w:div w:id="1592591078">
                          <w:marLeft w:val="0"/>
                          <w:marRight w:val="0"/>
                          <w:marTop w:val="0"/>
                          <w:marBottom w:val="0"/>
                          <w:divBdr>
                            <w:top w:val="none" w:sz="0" w:space="0" w:color="auto"/>
                            <w:left w:val="none" w:sz="0" w:space="0" w:color="auto"/>
                            <w:bottom w:val="none" w:sz="0" w:space="0" w:color="auto"/>
                            <w:right w:val="none" w:sz="0" w:space="0" w:color="auto"/>
                          </w:divBdr>
                          <w:divsChild>
                            <w:div w:id="647561562">
                              <w:marLeft w:val="0"/>
                              <w:marRight w:val="0"/>
                              <w:marTop w:val="0"/>
                              <w:marBottom w:val="0"/>
                              <w:divBdr>
                                <w:top w:val="none" w:sz="0" w:space="0" w:color="auto"/>
                                <w:left w:val="none" w:sz="0" w:space="0" w:color="auto"/>
                                <w:bottom w:val="none" w:sz="0" w:space="0" w:color="auto"/>
                                <w:right w:val="none" w:sz="0" w:space="0" w:color="auto"/>
                              </w:divBdr>
                              <w:divsChild>
                                <w:div w:id="1396582637">
                                  <w:marLeft w:val="0"/>
                                  <w:marRight w:val="0"/>
                                  <w:marTop w:val="0"/>
                                  <w:marBottom w:val="0"/>
                                  <w:divBdr>
                                    <w:top w:val="none" w:sz="0" w:space="0" w:color="auto"/>
                                    <w:left w:val="none" w:sz="0" w:space="0" w:color="auto"/>
                                    <w:bottom w:val="none" w:sz="0" w:space="0" w:color="auto"/>
                                    <w:right w:val="none" w:sz="0" w:space="0" w:color="auto"/>
                                  </w:divBdr>
                                  <w:divsChild>
                                    <w:div w:id="408117768">
                                      <w:marLeft w:val="0"/>
                                      <w:marRight w:val="0"/>
                                      <w:marTop w:val="0"/>
                                      <w:marBottom w:val="0"/>
                                      <w:divBdr>
                                        <w:top w:val="none" w:sz="0" w:space="0" w:color="auto"/>
                                        <w:left w:val="none" w:sz="0" w:space="0" w:color="auto"/>
                                        <w:bottom w:val="none" w:sz="0" w:space="0" w:color="auto"/>
                                        <w:right w:val="none" w:sz="0" w:space="0" w:color="auto"/>
                                      </w:divBdr>
                                      <w:divsChild>
                                        <w:div w:id="1452088950">
                                          <w:marLeft w:val="0"/>
                                          <w:marRight w:val="0"/>
                                          <w:marTop w:val="0"/>
                                          <w:marBottom w:val="0"/>
                                          <w:divBdr>
                                            <w:top w:val="none" w:sz="0" w:space="0" w:color="auto"/>
                                            <w:left w:val="none" w:sz="0" w:space="0" w:color="auto"/>
                                            <w:bottom w:val="none" w:sz="0" w:space="0" w:color="auto"/>
                                            <w:right w:val="none" w:sz="0" w:space="0" w:color="auto"/>
                                          </w:divBdr>
                                          <w:divsChild>
                                            <w:div w:id="34983798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04538652">
                                      <w:marLeft w:val="0"/>
                                      <w:marRight w:val="0"/>
                                      <w:marTop w:val="60"/>
                                      <w:marBottom w:val="0"/>
                                      <w:divBdr>
                                        <w:top w:val="none" w:sz="0" w:space="0" w:color="auto"/>
                                        <w:left w:val="none" w:sz="0" w:space="0" w:color="auto"/>
                                        <w:bottom w:val="none" w:sz="0" w:space="0" w:color="auto"/>
                                        <w:right w:val="none" w:sz="0" w:space="0" w:color="auto"/>
                                      </w:divBdr>
                                      <w:divsChild>
                                        <w:div w:id="2138256230">
                                          <w:marLeft w:val="0"/>
                                          <w:marRight w:val="0"/>
                                          <w:marTop w:val="0"/>
                                          <w:marBottom w:val="0"/>
                                          <w:divBdr>
                                            <w:top w:val="none" w:sz="0" w:space="0" w:color="auto"/>
                                            <w:left w:val="none" w:sz="0" w:space="0" w:color="auto"/>
                                            <w:bottom w:val="none" w:sz="0" w:space="0" w:color="auto"/>
                                            <w:right w:val="none" w:sz="0" w:space="0" w:color="auto"/>
                                          </w:divBdr>
                                        </w:div>
                                      </w:divsChild>
                                    </w:div>
                                    <w:div w:id="36644416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7950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voresverdenshistorie.ibog.forlagetcolumbus.dk/index.php?id=231" TargetMode="External"/><Relationship Id="rId18" Type="http://schemas.openxmlformats.org/officeDocument/2006/relationships/hyperlink" Target="https://voresverdenshistorie.ibog.forlagetcolumbus.dk/index.php?id=226" TargetMode="External"/><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voresverdenshistorie.ibog.forlagetcolumbus.dk/index.php?id=200" TargetMode="External"/><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oresverdenshistorie.ibog.forlagetcolumbus.dk/index.php?id=245"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voresverdenshistorie.ibog.forlagetcolumbus.dk/index.php?id=230"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57</Pages>
  <Words>12269</Words>
  <Characters>74847</Characters>
  <Application>Microsoft Office Word</Application>
  <DocSecurity>0</DocSecurity>
  <Lines>623</Lines>
  <Paragraphs>173</Paragraphs>
  <ScaleCrop>false</ScaleCrop>
  <Company/>
  <LinksUpToDate>false</LinksUpToDate>
  <CharactersWithSpaces>86943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Lone Milling</dc:creator>
  <cp:keywords/>
  <dc:description/>
  <cp:lastModifiedBy>Lone Gosvig Milling</cp:lastModifiedBy>
  <cp:revision>2</cp:revision>
  <dcterms:created xsi:type="dcterms:W3CDTF">2025-03-06T16:19:00Z</dcterms:created>
  <dcterms:modified xsi:type="dcterms:W3CDTF">2025-03-06T16:19:00Z</dcterms:modified>
</cp:coreProperties>
</file>