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1556" w14:textId="77777777" w:rsidR="0011498E" w:rsidRDefault="0000533A" w:rsidP="00916D5B">
      <w:pPr>
        <w:suppressLineNumbers/>
        <w:rPr>
          <w:b/>
          <w:bCs/>
          <w:sz w:val="28"/>
          <w:szCs w:val="28"/>
          <w:lang w:eastAsia="da-DK" w:bidi="sa-IN"/>
        </w:rPr>
      </w:pPr>
      <w:r>
        <w:rPr>
          <w:b/>
          <w:bCs/>
          <w:sz w:val="28"/>
          <w:szCs w:val="28"/>
          <w:lang w:eastAsia="da-DK" w:bidi="sa-IN"/>
        </w:rPr>
        <w:t>Psykologi C</w:t>
      </w:r>
    </w:p>
    <w:p w14:paraId="317749ED" w14:textId="4B50577F" w:rsidR="0000533A" w:rsidRPr="00C843AD" w:rsidRDefault="0000533A" w:rsidP="00C843AD">
      <w:pPr>
        <w:suppressLineNumbers/>
        <w:jc w:val="center"/>
        <w:rPr>
          <w:b/>
          <w:bCs/>
          <w:sz w:val="40"/>
          <w:szCs w:val="40"/>
          <w:lang w:eastAsia="da-DK" w:bidi="sa-IN"/>
        </w:rPr>
      </w:pPr>
      <w:r w:rsidRPr="00C843AD">
        <w:rPr>
          <w:b/>
          <w:bCs/>
          <w:sz w:val="40"/>
          <w:szCs w:val="40"/>
          <w:lang w:eastAsia="da-DK" w:bidi="sa-IN"/>
        </w:rPr>
        <w:t>Mundtlig eksamen</w:t>
      </w:r>
      <w:r w:rsidR="00B91A6C">
        <w:rPr>
          <w:b/>
          <w:bCs/>
          <w:sz w:val="40"/>
          <w:szCs w:val="40"/>
          <w:lang w:eastAsia="da-DK" w:bidi="sa-IN"/>
        </w:rPr>
        <w:t xml:space="preserve"> eksempel</w:t>
      </w:r>
    </w:p>
    <w:p w14:paraId="485BE017" w14:textId="77777777" w:rsidR="00EC1F89" w:rsidRDefault="00EC1F89" w:rsidP="00916D5B">
      <w:pPr>
        <w:suppressLineNumbers/>
        <w:rPr>
          <w:b/>
          <w:bCs/>
          <w:sz w:val="28"/>
          <w:szCs w:val="28"/>
          <w:lang w:eastAsia="da-DK" w:bidi="sa-IN"/>
        </w:rPr>
      </w:pPr>
    </w:p>
    <w:p w14:paraId="07B0A7C7" w14:textId="77777777" w:rsidR="00C843AD" w:rsidRDefault="00C843AD" w:rsidP="00916D5B">
      <w:pPr>
        <w:suppressLineNumbers/>
        <w:rPr>
          <w:b/>
          <w:bCs/>
          <w:sz w:val="28"/>
          <w:szCs w:val="28"/>
          <w:lang w:eastAsia="da-DK" w:bidi="sa-IN"/>
        </w:rPr>
      </w:pPr>
    </w:p>
    <w:p w14:paraId="1F213378" w14:textId="77777777" w:rsidR="00C843AD" w:rsidRDefault="00C843AD" w:rsidP="00916D5B">
      <w:pPr>
        <w:suppressLineNumbers/>
        <w:rPr>
          <w:b/>
          <w:bCs/>
          <w:sz w:val="28"/>
          <w:szCs w:val="28"/>
          <w:lang w:eastAsia="da-DK" w:bidi="sa-IN"/>
        </w:rPr>
      </w:pPr>
      <w:r>
        <w:rPr>
          <w:b/>
          <w:bCs/>
          <w:sz w:val="28"/>
          <w:szCs w:val="28"/>
          <w:lang w:eastAsia="da-DK" w:bidi="sa-IN"/>
        </w:rPr>
        <w:t>Eksamensspørgsmål 6</w:t>
      </w:r>
    </w:p>
    <w:p w14:paraId="57C04295" w14:textId="77777777" w:rsidR="0000533A" w:rsidRDefault="0000533A" w:rsidP="00916D5B">
      <w:pPr>
        <w:suppressLineNumbers/>
        <w:rPr>
          <w:b/>
          <w:bCs/>
          <w:sz w:val="28"/>
          <w:szCs w:val="28"/>
          <w:lang w:eastAsia="da-DK" w:bidi="sa-IN"/>
        </w:rPr>
      </w:pPr>
      <w:r>
        <w:rPr>
          <w:b/>
          <w:bCs/>
          <w:sz w:val="28"/>
          <w:szCs w:val="28"/>
          <w:lang w:eastAsia="da-DK" w:bidi="sa-IN"/>
        </w:rPr>
        <w:t>Tema: Socialpsykologi</w:t>
      </w:r>
    </w:p>
    <w:p w14:paraId="05C72C9E" w14:textId="6334B871" w:rsidR="00B255AD" w:rsidRDefault="00B91A6C" w:rsidP="00916D5B">
      <w:pPr>
        <w:suppressLineNumbers/>
        <w:rPr>
          <w:sz w:val="28"/>
          <w:szCs w:val="28"/>
          <w:lang w:eastAsia="da-DK" w:bidi="sa-IN"/>
        </w:rPr>
      </w:pPr>
      <w:r w:rsidRPr="00B91A6C">
        <w:rPr>
          <w:sz w:val="28"/>
          <w:szCs w:val="28"/>
          <w:highlight w:val="yellow"/>
          <w:lang w:eastAsia="da-DK" w:bidi="sa-IN"/>
        </w:rPr>
        <w:t xml:space="preserve">SKRIV I KORT NOTEFORM. JEG FORSTÅR GODT HVAD DU </w:t>
      </w:r>
      <w:proofErr w:type="gramStart"/>
      <w:r w:rsidRPr="00B91A6C">
        <w:rPr>
          <w:sz w:val="28"/>
          <w:szCs w:val="28"/>
          <w:highlight w:val="yellow"/>
          <w:lang w:eastAsia="da-DK" w:bidi="sa-IN"/>
        </w:rPr>
        <w:t>MENER!:-)</w:t>
      </w:r>
      <w:proofErr w:type="gramEnd"/>
    </w:p>
    <w:p w14:paraId="45075EBF" w14:textId="77777777" w:rsidR="00B255AD" w:rsidRPr="0000533A" w:rsidRDefault="00B255AD" w:rsidP="00916D5B">
      <w:pPr>
        <w:suppressLineNumbers/>
        <w:rPr>
          <w:sz w:val="28"/>
          <w:szCs w:val="28"/>
          <w:lang w:eastAsia="da-DK" w:bidi="sa-IN"/>
        </w:rPr>
      </w:pPr>
    </w:p>
    <w:p w14:paraId="46CAABD0" w14:textId="261E7D4F" w:rsidR="0000533A" w:rsidRPr="00B91A6C" w:rsidRDefault="0000533A" w:rsidP="00916D5B">
      <w:pPr>
        <w:pStyle w:val="Listeafsnit"/>
        <w:numPr>
          <w:ilvl w:val="0"/>
          <w:numId w:val="6"/>
        </w:numPr>
        <w:suppressLineNumbers/>
        <w:rPr>
          <w:sz w:val="28"/>
          <w:szCs w:val="28"/>
          <w:highlight w:val="yellow"/>
          <w:lang w:eastAsia="da-DK" w:bidi="sa-IN"/>
        </w:rPr>
      </w:pPr>
      <w:r>
        <w:rPr>
          <w:sz w:val="28"/>
          <w:szCs w:val="28"/>
          <w:lang w:eastAsia="da-DK" w:bidi="sa-IN"/>
        </w:rPr>
        <w:t>Redegør med udgangspunkt i din psykologiske viden for den rolle, grupper spiller i menneskeligt samspil</w:t>
      </w:r>
      <w:r w:rsidR="00B91A6C">
        <w:rPr>
          <w:sz w:val="28"/>
          <w:szCs w:val="28"/>
          <w:lang w:eastAsia="da-DK" w:bidi="sa-IN"/>
        </w:rPr>
        <w:t xml:space="preserve"> </w:t>
      </w:r>
      <w:r w:rsidR="00B91A6C" w:rsidRPr="00B91A6C">
        <w:rPr>
          <w:sz w:val="28"/>
          <w:szCs w:val="28"/>
          <w:highlight w:val="yellow"/>
          <w:lang w:eastAsia="da-DK" w:bidi="sa-IN"/>
        </w:rPr>
        <w:t xml:space="preserve">(redegør for socialpsykologi og særligt </w:t>
      </w:r>
      <w:proofErr w:type="spellStart"/>
      <w:r w:rsidR="00B91A6C" w:rsidRPr="00B91A6C">
        <w:rPr>
          <w:sz w:val="28"/>
          <w:szCs w:val="28"/>
          <w:highlight w:val="yellow"/>
          <w:lang w:eastAsia="da-DK" w:bidi="sa-IN"/>
        </w:rPr>
        <w:t>omk</w:t>
      </w:r>
      <w:proofErr w:type="spellEnd"/>
      <w:r w:rsidR="00B91A6C" w:rsidRPr="00B91A6C">
        <w:rPr>
          <w:sz w:val="28"/>
          <w:szCs w:val="28"/>
          <w:highlight w:val="yellow"/>
          <w:lang w:eastAsia="da-DK" w:bidi="sa-IN"/>
        </w:rPr>
        <w:t xml:space="preserve"> grupper)</w:t>
      </w:r>
    </w:p>
    <w:p w14:paraId="682E3003" w14:textId="77777777" w:rsidR="009C0553" w:rsidRDefault="009C0553" w:rsidP="009C0553">
      <w:pPr>
        <w:pStyle w:val="Listeafsnit"/>
        <w:suppressLineNumbers/>
        <w:ind w:left="1080"/>
        <w:rPr>
          <w:sz w:val="28"/>
          <w:szCs w:val="28"/>
          <w:lang w:eastAsia="da-DK" w:bidi="sa-IN"/>
        </w:rPr>
      </w:pPr>
    </w:p>
    <w:p w14:paraId="4EF4E10B" w14:textId="0011463E" w:rsidR="009C0553" w:rsidRPr="00B91A6C" w:rsidRDefault="00E22611" w:rsidP="009C0553">
      <w:pPr>
        <w:pStyle w:val="Listeafsnit"/>
        <w:numPr>
          <w:ilvl w:val="0"/>
          <w:numId w:val="6"/>
        </w:numPr>
        <w:suppressLineNumbers/>
        <w:rPr>
          <w:sz w:val="28"/>
          <w:szCs w:val="28"/>
          <w:highlight w:val="yellow"/>
          <w:lang w:eastAsia="da-DK" w:bidi="sa-IN"/>
        </w:rPr>
      </w:pPr>
      <w:r>
        <w:rPr>
          <w:sz w:val="28"/>
          <w:szCs w:val="28"/>
          <w:lang w:eastAsia="da-DK" w:bidi="sa-IN"/>
        </w:rPr>
        <w:t xml:space="preserve">Lav en teoretisk begrundet </w:t>
      </w:r>
      <w:r w:rsidRPr="00B91A6C">
        <w:rPr>
          <w:b/>
          <w:bCs/>
          <w:sz w:val="28"/>
          <w:szCs w:val="28"/>
          <w:lang w:eastAsia="da-DK" w:bidi="sa-IN"/>
        </w:rPr>
        <w:t>a</w:t>
      </w:r>
      <w:r w:rsidR="002539AF" w:rsidRPr="00B91A6C">
        <w:rPr>
          <w:b/>
          <w:bCs/>
          <w:sz w:val="28"/>
          <w:szCs w:val="28"/>
          <w:lang w:eastAsia="da-DK" w:bidi="sa-IN"/>
        </w:rPr>
        <w:t>n</w:t>
      </w:r>
      <w:r w:rsidRPr="00B91A6C">
        <w:rPr>
          <w:b/>
          <w:bCs/>
          <w:sz w:val="28"/>
          <w:szCs w:val="28"/>
          <w:lang w:eastAsia="da-DK" w:bidi="sa-IN"/>
        </w:rPr>
        <w:t>alyse</w:t>
      </w:r>
      <w:r>
        <w:rPr>
          <w:sz w:val="28"/>
          <w:szCs w:val="28"/>
          <w:lang w:eastAsia="da-DK" w:bidi="sa-IN"/>
        </w:rPr>
        <w:t xml:space="preserve"> af bilagenes psykologiske temaer</w:t>
      </w:r>
      <w:r w:rsidR="00B91A6C">
        <w:rPr>
          <w:sz w:val="28"/>
          <w:szCs w:val="28"/>
          <w:lang w:eastAsia="da-DK" w:bidi="sa-IN"/>
        </w:rPr>
        <w:t xml:space="preserve"> </w:t>
      </w:r>
      <w:r w:rsidR="00B91A6C" w:rsidRPr="00B91A6C">
        <w:rPr>
          <w:sz w:val="28"/>
          <w:szCs w:val="28"/>
          <w:highlight w:val="yellow"/>
          <w:lang w:eastAsia="da-DK" w:bidi="sa-IN"/>
        </w:rPr>
        <w:t>(find relevante steder i teksten, og sæt begreber ind)</w:t>
      </w:r>
    </w:p>
    <w:p w14:paraId="236A49CD" w14:textId="77777777" w:rsidR="009C0553" w:rsidRDefault="009C0553" w:rsidP="009C0553">
      <w:pPr>
        <w:pStyle w:val="Listeafsnit"/>
        <w:suppressLineNumbers/>
        <w:ind w:left="1080"/>
        <w:rPr>
          <w:sz w:val="28"/>
          <w:szCs w:val="28"/>
          <w:lang w:eastAsia="da-DK" w:bidi="sa-IN"/>
        </w:rPr>
      </w:pPr>
    </w:p>
    <w:p w14:paraId="3F9DF90A" w14:textId="506364C8" w:rsidR="00650532" w:rsidRPr="00B91A6C" w:rsidRDefault="00650532" w:rsidP="00916D5B">
      <w:pPr>
        <w:pStyle w:val="Listeafsnit"/>
        <w:numPr>
          <w:ilvl w:val="0"/>
          <w:numId w:val="6"/>
        </w:numPr>
        <w:suppressLineNumbers/>
        <w:rPr>
          <w:sz w:val="28"/>
          <w:szCs w:val="28"/>
          <w:highlight w:val="yellow"/>
          <w:lang w:eastAsia="da-DK" w:bidi="sa-IN"/>
        </w:rPr>
      </w:pPr>
      <w:r>
        <w:rPr>
          <w:sz w:val="28"/>
          <w:szCs w:val="28"/>
          <w:lang w:eastAsia="da-DK" w:bidi="sa-IN"/>
        </w:rPr>
        <w:t>Diskuter</w:t>
      </w:r>
      <w:r w:rsidR="002539AF">
        <w:rPr>
          <w:sz w:val="28"/>
          <w:szCs w:val="28"/>
          <w:lang w:eastAsia="da-DK" w:bidi="sa-IN"/>
        </w:rPr>
        <w:t xml:space="preserve"> på baggrund af s</w:t>
      </w:r>
      <w:r w:rsidR="0000533A">
        <w:rPr>
          <w:sz w:val="28"/>
          <w:szCs w:val="28"/>
          <w:lang w:eastAsia="da-DK" w:bidi="sa-IN"/>
        </w:rPr>
        <w:t>elvvalgt</w:t>
      </w:r>
      <w:r w:rsidR="002539AF">
        <w:rPr>
          <w:sz w:val="28"/>
          <w:szCs w:val="28"/>
          <w:lang w:eastAsia="da-DK" w:bidi="sa-IN"/>
        </w:rPr>
        <w:t xml:space="preserve"> </w:t>
      </w:r>
      <w:r>
        <w:rPr>
          <w:sz w:val="28"/>
          <w:szCs w:val="28"/>
          <w:lang w:eastAsia="da-DK" w:bidi="sa-IN"/>
        </w:rPr>
        <w:t>teori og undersøgelse</w:t>
      </w:r>
      <w:r w:rsidR="002539AF">
        <w:rPr>
          <w:sz w:val="28"/>
          <w:szCs w:val="28"/>
          <w:lang w:eastAsia="da-DK" w:bidi="sa-IN"/>
        </w:rPr>
        <w:t>, hvorfor soldater</w:t>
      </w:r>
      <w:r>
        <w:rPr>
          <w:sz w:val="28"/>
          <w:szCs w:val="28"/>
          <w:lang w:eastAsia="da-DK" w:bidi="sa-IN"/>
        </w:rPr>
        <w:t>ne</w:t>
      </w:r>
      <w:r w:rsidR="002539AF">
        <w:rPr>
          <w:sz w:val="28"/>
          <w:szCs w:val="28"/>
          <w:lang w:eastAsia="da-DK" w:bidi="sa-IN"/>
        </w:rPr>
        <w:t xml:space="preserve"> </w:t>
      </w:r>
      <w:r>
        <w:rPr>
          <w:sz w:val="28"/>
          <w:szCs w:val="28"/>
          <w:lang w:eastAsia="da-DK" w:bidi="sa-IN"/>
        </w:rPr>
        <w:t>”dræber uden kvaler”</w:t>
      </w:r>
      <w:r w:rsidR="00B255AD">
        <w:rPr>
          <w:sz w:val="28"/>
          <w:szCs w:val="28"/>
          <w:lang w:eastAsia="da-DK" w:bidi="sa-IN"/>
        </w:rPr>
        <w:t>.</w:t>
      </w:r>
      <w:r w:rsidR="00B91A6C">
        <w:rPr>
          <w:sz w:val="28"/>
          <w:szCs w:val="28"/>
          <w:lang w:eastAsia="da-DK" w:bidi="sa-IN"/>
        </w:rPr>
        <w:t xml:space="preserve"> </w:t>
      </w:r>
      <w:r w:rsidR="00B91A6C" w:rsidRPr="00B91A6C">
        <w:rPr>
          <w:sz w:val="28"/>
          <w:szCs w:val="28"/>
          <w:highlight w:val="yellow"/>
          <w:lang w:eastAsia="da-DK" w:bidi="sa-IN"/>
        </w:rPr>
        <w:t>(kan du f.eks. bruge nogle forsøg fra socialpsykologien at fortælle om – og inddrage)</w:t>
      </w:r>
    </w:p>
    <w:p w14:paraId="2A67DDFC" w14:textId="77777777" w:rsidR="00650532" w:rsidRPr="00650532" w:rsidRDefault="00650532" w:rsidP="00916D5B">
      <w:pPr>
        <w:suppressLineNumbers/>
        <w:ind w:left="720"/>
        <w:rPr>
          <w:sz w:val="28"/>
          <w:szCs w:val="28"/>
          <w:lang w:eastAsia="da-DK" w:bidi="sa-IN"/>
        </w:rPr>
      </w:pPr>
    </w:p>
    <w:p w14:paraId="6DBBCEDB" w14:textId="77777777" w:rsidR="00B255AD" w:rsidRDefault="00B255AD" w:rsidP="00916D5B">
      <w:pPr>
        <w:suppressLineNumbers/>
        <w:rPr>
          <w:lang w:eastAsia="da-DK" w:bidi="sa-IN"/>
        </w:rPr>
      </w:pPr>
    </w:p>
    <w:p w14:paraId="58FB9E3E" w14:textId="77777777" w:rsidR="00B255AD" w:rsidRDefault="00B255AD" w:rsidP="00916D5B">
      <w:pPr>
        <w:suppressLineNumbers/>
        <w:rPr>
          <w:lang w:eastAsia="da-DK" w:bidi="sa-IN"/>
        </w:rPr>
      </w:pPr>
    </w:p>
    <w:p w14:paraId="47F2A5F0" w14:textId="77777777" w:rsidR="00B255AD" w:rsidRDefault="00B255AD" w:rsidP="00916D5B">
      <w:pPr>
        <w:suppressLineNumbers/>
        <w:rPr>
          <w:lang w:eastAsia="da-DK" w:bidi="sa-IN"/>
        </w:rPr>
      </w:pPr>
    </w:p>
    <w:p w14:paraId="42D4B3DD" w14:textId="77777777" w:rsidR="009C0553" w:rsidRDefault="009C0553" w:rsidP="00916D5B">
      <w:pPr>
        <w:suppressLineNumbers/>
        <w:rPr>
          <w:lang w:eastAsia="da-DK" w:bidi="sa-IN"/>
        </w:rPr>
      </w:pPr>
    </w:p>
    <w:p w14:paraId="750510A8" w14:textId="77777777" w:rsidR="0011498E" w:rsidRPr="009C0553" w:rsidRDefault="0011498E" w:rsidP="00916D5B">
      <w:pPr>
        <w:suppressLineNumbers/>
        <w:rPr>
          <w:sz w:val="28"/>
          <w:szCs w:val="28"/>
          <w:lang w:eastAsia="da-DK" w:bidi="sa-IN"/>
        </w:rPr>
      </w:pPr>
      <w:r w:rsidRPr="009C0553">
        <w:rPr>
          <w:sz w:val="28"/>
          <w:szCs w:val="28"/>
          <w:lang w:eastAsia="da-DK" w:bidi="sa-IN"/>
        </w:rPr>
        <w:t>Bilag:</w:t>
      </w:r>
    </w:p>
    <w:p w14:paraId="5E5CE208" w14:textId="77777777" w:rsidR="0011498E" w:rsidRPr="00C843AD" w:rsidRDefault="0011498E" w:rsidP="00C843AD">
      <w:pPr>
        <w:pStyle w:val="Listeafsnit"/>
        <w:numPr>
          <w:ilvl w:val="0"/>
          <w:numId w:val="8"/>
        </w:numPr>
        <w:suppressLineNumbers/>
        <w:rPr>
          <w:kern w:val="36"/>
          <w:sz w:val="24"/>
          <w:szCs w:val="24"/>
        </w:rPr>
      </w:pPr>
      <w:r w:rsidRPr="00C843AD">
        <w:rPr>
          <w:kern w:val="36"/>
          <w:sz w:val="24"/>
          <w:szCs w:val="24"/>
        </w:rPr>
        <w:t>”Gruppen er forpligtet på liv og død” (interview med chefpsykolog Vibeke Schmidt fra Forsvarsakademiet), 29/9 2009</w:t>
      </w:r>
      <w:r w:rsidR="0000533A" w:rsidRPr="00C843AD">
        <w:rPr>
          <w:kern w:val="36"/>
          <w:sz w:val="24"/>
          <w:szCs w:val="24"/>
        </w:rPr>
        <w:t xml:space="preserve"> -</w:t>
      </w:r>
      <w:r w:rsidRPr="00C843AD">
        <w:rPr>
          <w:kern w:val="36"/>
          <w:sz w:val="24"/>
          <w:szCs w:val="24"/>
        </w:rPr>
        <w:t xml:space="preserve"> </w:t>
      </w:r>
      <w:hyperlink r:id="rId5" w:history="1">
        <w:r w:rsidRPr="00C843AD">
          <w:rPr>
            <w:rStyle w:val="Hyperlink"/>
            <w:kern w:val="36"/>
            <w:sz w:val="24"/>
            <w:szCs w:val="24"/>
          </w:rPr>
          <w:t>http://politiken.dk/udland/faktaudland/article845942.ece</w:t>
        </w:r>
      </w:hyperlink>
      <w:r w:rsidRPr="00C843AD">
        <w:rPr>
          <w:kern w:val="36"/>
          <w:sz w:val="24"/>
          <w:szCs w:val="24"/>
        </w:rPr>
        <w:t xml:space="preserve"> </w:t>
      </w:r>
    </w:p>
    <w:p w14:paraId="2C58476A" w14:textId="77777777" w:rsidR="0000533A" w:rsidRPr="00C843AD" w:rsidRDefault="0000533A" w:rsidP="00C843AD">
      <w:pPr>
        <w:pStyle w:val="Listeafsnit"/>
        <w:numPr>
          <w:ilvl w:val="0"/>
          <w:numId w:val="8"/>
        </w:numPr>
        <w:suppressLineNumbers/>
        <w:rPr>
          <w:kern w:val="36"/>
          <w:sz w:val="24"/>
          <w:szCs w:val="24"/>
        </w:rPr>
      </w:pPr>
      <w:r w:rsidRPr="00C843AD">
        <w:rPr>
          <w:kern w:val="36"/>
          <w:sz w:val="24"/>
          <w:szCs w:val="24"/>
        </w:rPr>
        <w:lastRenderedPageBreak/>
        <w:t>”Danske soldater dræber uden kvaler”, 22/4 2010 -</w:t>
      </w:r>
      <w:hyperlink r:id="rId6" w:history="1">
        <w:r w:rsidRPr="00C843AD">
          <w:rPr>
            <w:rStyle w:val="Hyperlink"/>
            <w:kern w:val="36"/>
            <w:sz w:val="24"/>
            <w:szCs w:val="24"/>
          </w:rPr>
          <w:t>http://politiken.dk/indland/ECE954823/danske-soldater-draeber-uden-kvaler/</w:t>
        </w:r>
      </w:hyperlink>
    </w:p>
    <w:p w14:paraId="51B886AC" w14:textId="77777777" w:rsidR="00C843AD" w:rsidRPr="00614130" w:rsidRDefault="00C843AD" w:rsidP="0011498E">
      <w:pPr>
        <w:pStyle w:val="Overskrift2"/>
        <w:rPr>
          <w:rFonts w:asciiTheme="majorHAnsi" w:hAnsiTheme="majorHAnsi"/>
          <w:b/>
          <w:kern w:val="36"/>
          <w:sz w:val="24"/>
          <w:szCs w:val="24"/>
        </w:rPr>
      </w:pPr>
      <w:r w:rsidRPr="00614130">
        <w:rPr>
          <w:rFonts w:asciiTheme="majorHAnsi" w:hAnsiTheme="majorHAnsi"/>
          <w:b/>
          <w:kern w:val="36"/>
          <w:sz w:val="24"/>
          <w:szCs w:val="24"/>
        </w:rPr>
        <w:t>Bilag 1</w:t>
      </w:r>
    </w:p>
    <w:p w14:paraId="2F13542B" w14:textId="77777777" w:rsidR="0011498E" w:rsidRPr="00C843AD" w:rsidRDefault="0011498E" w:rsidP="0011498E">
      <w:pPr>
        <w:pStyle w:val="Overskrift2"/>
        <w:rPr>
          <w:rFonts w:asciiTheme="majorHAnsi" w:hAnsiTheme="majorHAnsi"/>
          <w:kern w:val="36"/>
          <w:sz w:val="24"/>
          <w:szCs w:val="24"/>
        </w:rPr>
      </w:pPr>
      <w:r w:rsidRPr="00C843AD">
        <w:rPr>
          <w:rFonts w:asciiTheme="majorHAnsi" w:hAnsiTheme="majorHAnsi"/>
          <w:kern w:val="36"/>
          <w:sz w:val="24"/>
          <w:szCs w:val="24"/>
        </w:rPr>
        <w:t>Gruppen er forpligtet på liv og død</w:t>
      </w:r>
    </w:p>
    <w:p w14:paraId="1390CDBD" w14:textId="77777777" w:rsidR="0011498E" w:rsidRPr="0011498E" w:rsidRDefault="0011498E" w:rsidP="0011498E">
      <w:pPr>
        <w:shd w:val="clear" w:color="auto" w:fill="FFFFFF"/>
        <w:spacing w:after="0" w:line="240" w:lineRule="auto"/>
        <w:rPr>
          <w:rFonts w:cs="Arial"/>
          <w:color w:val="51524B"/>
        </w:rPr>
      </w:pPr>
      <w:r w:rsidRPr="0011498E">
        <w:rPr>
          <w:rFonts w:cs="Arial"/>
          <w:noProof/>
          <w:color w:val="000000"/>
          <w:lang w:eastAsia="da-DK" w:bidi="sa-IN"/>
        </w:rPr>
        <w:drawing>
          <wp:inline distT="0" distB="0" distL="0" distR="0" wp14:anchorId="67E446B6" wp14:editId="3B7990F4">
            <wp:extent cx="4476115" cy="2966720"/>
            <wp:effectExtent l="19050" t="0" r="635" b="0"/>
            <wp:docPr id="35" name="Billede 35" descr="http://multimedia.pol.dk/archive/00397/PS_soladater1_29-11_397751x.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multimedia.pol.dk/archive/00397/PS_soladater1_29-11_397751x.jpg">
                      <a:hlinkClick r:id="rId7"/>
                    </pic:cNvPr>
                    <pic:cNvPicPr>
                      <a:picLocks noChangeAspect="1" noChangeArrowheads="1"/>
                    </pic:cNvPicPr>
                  </pic:nvPicPr>
                  <pic:blipFill>
                    <a:blip r:embed="rId8" cstate="print"/>
                    <a:srcRect/>
                    <a:stretch>
                      <a:fillRect/>
                    </a:stretch>
                  </pic:blipFill>
                  <pic:spPr bwMode="auto">
                    <a:xfrm>
                      <a:off x="0" y="0"/>
                      <a:ext cx="4476115" cy="2966720"/>
                    </a:xfrm>
                    <a:prstGeom prst="rect">
                      <a:avLst/>
                    </a:prstGeom>
                    <a:noFill/>
                    <a:ln w="9525">
                      <a:noFill/>
                      <a:miter lim="800000"/>
                      <a:headEnd/>
                      <a:tailEnd/>
                    </a:ln>
                  </pic:spPr>
                </pic:pic>
              </a:graphicData>
            </a:graphic>
          </wp:inline>
        </w:drawing>
      </w:r>
    </w:p>
    <w:p w14:paraId="35319684" w14:textId="77777777" w:rsidR="0011498E" w:rsidRPr="00E22611" w:rsidRDefault="0011498E" w:rsidP="00C843AD">
      <w:pPr>
        <w:shd w:val="clear" w:color="auto" w:fill="FFFFFF"/>
        <w:spacing w:before="301" w:after="0" w:line="335" w:lineRule="atLeast"/>
        <w:outlineLvl w:val="2"/>
        <w:rPr>
          <w:rFonts w:cs="Arial"/>
          <w:i/>
          <w:color w:val="333333"/>
          <w:sz w:val="24"/>
          <w:szCs w:val="24"/>
        </w:rPr>
      </w:pPr>
      <w:r w:rsidRPr="00E22611">
        <w:rPr>
          <w:rFonts w:cs="Arial"/>
          <w:bCs/>
          <w:i/>
          <w:color w:val="333333"/>
          <w:sz w:val="24"/>
          <w:szCs w:val="24"/>
        </w:rPr>
        <w:t xml:space="preserve">Interview. </w:t>
      </w:r>
      <w:r w:rsidRPr="00E22611">
        <w:rPr>
          <w:rFonts w:cs="Arial"/>
          <w:i/>
          <w:color w:val="333333"/>
          <w:sz w:val="24"/>
          <w:szCs w:val="24"/>
        </w:rPr>
        <w:t>Chefpsykolog Vibeke Schmidt fra Forsvarsakademiet forklarer, hvorfor gruppen er afgørende for soldater i krig</w:t>
      </w:r>
    </w:p>
    <w:tbl>
      <w:tblPr>
        <w:tblW w:w="4312" w:type="pct"/>
        <w:tblCellSpacing w:w="0" w:type="dxa"/>
        <w:tblCellMar>
          <w:left w:w="0" w:type="dxa"/>
          <w:right w:w="0" w:type="dxa"/>
        </w:tblCellMar>
        <w:tblLook w:val="04A0" w:firstRow="1" w:lastRow="0" w:firstColumn="1" w:lastColumn="0" w:noHBand="0" w:noVBand="1"/>
      </w:tblPr>
      <w:tblGrid>
        <w:gridCol w:w="4156"/>
        <w:gridCol w:w="4156"/>
      </w:tblGrid>
      <w:tr w:rsidR="0011498E" w:rsidRPr="00E22611" w14:paraId="7E52CE8B" w14:textId="77777777" w:rsidTr="0011498E">
        <w:trPr>
          <w:tblCellSpacing w:w="0" w:type="dxa"/>
        </w:trPr>
        <w:tc>
          <w:tcPr>
            <w:tcW w:w="0" w:type="auto"/>
            <w:vAlign w:val="center"/>
            <w:hideMark/>
          </w:tcPr>
          <w:p w14:paraId="4A680B09" w14:textId="77777777" w:rsidR="0011498E" w:rsidRPr="00E22611" w:rsidRDefault="0011498E" w:rsidP="00C843AD">
            <w:pPr>
              <w:spacing w:after="0"/>
              <w:rPr>
                <w:rFonts w:cs="Arial"/>
                <w:caps/>
                <w:color w:val="73756B"/>
                <w:sz w:val="24"/>
                <w:szCs w:val="24"/>
              </w:rPr>
            </w:pPr>
          </w:p>
        </w:tc>
        <w:tc>
          <w:tcPr>
            <w:tcW w:w="0" w:type="auto"/>
            <w:vAlign w:val="center"/>
            <w:hideMark/>
          </w:tcPr>
          <w:p w14:paraId="147C443F" w14:textId="77777777" w:rsidR="0011498E" w:rsidRPr="00E22611" w:rsidRDefault="0011498E" w:rsidP="00C843AD">
            <w:pPr>
              <w:spacing w:after="0"/>
              <w:rPr>
                <w:rFonts w:cs="Arial"/>
                <w:caps/>
                <w:color w:val="73756B"/>
                <w:sz w:val="24"/>
                <w:szCs w:val="24"/>
              </w:rPr>
            </w:pPr>
          </w:p>
        </w:tc>
      </w:tr>
    </w:tbl>
    <w:p w14:paraId="49CAAA66" w14:textId="77777777" w:rsidR="0011498E" w:rsidRPr="00E22611" w:rsidRDefault="0011498E" w:rsidP="00C843AD">
      <w:pPr>
        <w:shd w:val="clear" w:color="auto" w:fill="FFFFFF"/>
        <w:spacing w:before="100" w:beforeAutospacing="1" w:after="0" w:line="240" w:lineRule="auto"/>
        <w:jc w:val="both"/>
        <w:rPr>
          <w:rFonts w:cs="Arial"/>
          <w:color w:val="333333"/>
          <w:sz w:val="24"/>
          <w:szCs w:val="24"/>
        </w:rPr>
      </w:pPr>
      <w:r w:rsidRPr="00E22611">
        <w:rPr>
          <w:rFonts w:cs="Arial"/>
          <w:color w:val="333333"/>
          <w:sz w:val="24"/>
          <w:szCs w:val="24"/>
        </w:rPr>
        <w:t xml:space="preserve">Først under Anden Verdenskrig forstod man, hvor afgørende gruppen – den mindste enhed i enhver krig – er. </w:t>
      </w:r>
    </w:p>
    <w:p w14:paraId="7EF7E74A" w14:textId="77777777" w:rsidR="0000533A" w:rsidRPr="00E22611" w:rsidRDefault="0011498E" w:rsidP="0000533A">
      <w:pPr>
        <w:shd w:val="clear" w:color="auto" w:fill="FFFFFF"/>
        <w:spacing w:before="100" w:beforeAutospacing="1" w:after="335"/>
        <w:jc w:val="both"/>
        <w:rPr>
          <w:rFonts w:cs="Arial"/>
          <w:color w:val="333333"/>
          <w:sz w:val="24"/>
          <w:szCs w:val="24"/>
        </w:rPr>
      </w:pPr>
      <w:r w:rsidRPr="00E22611">
        <w:rPr>
          <w:rFonts w:cs="Arial"/>
          <w:color w:val="333333"/>
          <w:sz w:val="24"/>
          <w:szCs w:val="24"/>
        </w:rPr>
        <w:t>Amerikanske officerer undrede sig over, at tabene steg blandt soldater, der fik friske soldater ind i gruppen. Men overskud og friskhed kan ikke erstatte den forpligtelse på</w:t>
      </w:r>
      <w:r w:rsidR="0000533A" w:rsidRPr="00E22611">
        <w:rPr>
          <w:rFonts w:cs="Arial"/>
          <w:color w:val="333333"/>
          <w:sz w:val="24"/>
          <w:szCs w:val="24"/>
        </w:rPr>
        <w:t xml:space="preserve"> liv og død, som opstår i krig.</w:t>
      </w:r>
    </w:p>
    <w:p w14:paraId="0770F2BB" w14:textId="77777777" w:rsidR="00E22611" w:rsidRDefault="0011498E" w:rsidP="00C843AD">
      <w:pPr>
        <w:shd w:val="clear" w:color="auto" w:fill="FFFFFF"/>
        <w:spacing w:after="0"/>
        <w:jc w:val="both"/>
        <w:rPr>
          <w:rFonts w:cs="Arial"/>
          <w:color w:val="333333"/>
          <w:sz w:val="24"/>
          <w:szCs w:val="24"/>
        </w:rPr>
      </w:pPr>
      <w:r w:rsidRPr="00E22611">
        <w:rPr>
          <w:rFonts w:cs="Arial"/>
          <w:i/>
          <w:iCs/>
          <w:color w:val="333333"/>
          <w:sz w:val="24"/>
          <w:szCs w:val="24"/>
        </w:rPr>
        <w:t>Chefpsykolog ved Forsvarsakademiet Vibeke Schmidt, hvad betyder gruppen for dens medlemmer?</w:t>
      </w:r>
      <w:r w:rsidRPr="00E22611">
        <w:rPr>
          <w:rFonts w:cs="Arial"/>
          <w:color w:val="333333"/>
          <w:sz w:val="24"/>
          <w:szCs w:val="24"/>
        </w:rPr>
        <w:br/>
        <w:t>»Gruppen betyder ekstremt meget for den enkelte psykisk og fysisk. Gruppen er anderledes end familien. Det er ikke så følelsesmæssigt som i familien, men tilknytningen er særpræget, fordi det er på liv eller død«.</w:t>
      </w:r>
    </w:p>
    <w:p w14:paraId="131C9254" w14:textId="77777777" w:rsidR="00C843AD" w:rsidRPr="00E22611" w:rsidRDefault="0011498E" w:rsidP="00C843AD">
      <w:pPr>
        <w:shd w:val="clear" w:color="auto" w:fill="FFFFFF"/>
        <w:spacing w:after="0"/>
        <w:jc w:val="both"/>
        <w:rPr>
          <w:rFonts w:cs="Arial"/>
          <w:i/>
          <w:iCs/>
          <w:color w:val="333333"/>
          <w:sz w:val="24"/>
          <w:szCs w:val="24"/>
        </w:rPr>
      </w:pPr>
      <w:r w:rsidRPr="00E22611">
        <w:rPr>
          <w:rFonts w:cs="Arial"/>
          <w:color w:val="333333"/>
          <w:sz w:val="24"/>
          <w:szCs w:val="24"/>
        </w:rPr>
        <w:br/>
      </w:r>
      <w:r w:rsidRPr="00E22611">
        <w:rPr>
          <w:rFonts w:cs="Arial"/>
          <w:i/>
          <w:iCs/>
          <w:color w:val="333333"/>
          <w:sz w:val="24"/>
          <w:szCs w:val="24"/>
        </w:rPr>
        <w:t>Styrker gruppen individets ansvarlighed?</w:t>
      </w:r>
    </w:p>
    <w:p w14:paraId="4A26624D" w14:textId="77777777" w:rsidR="00E22611" w:rsidRDefault="0011498E" w:rsidP="00C843AD">
      <w:pPr>
        <w:shd w:val="clear" w:color="auto" w:fill="FFFFFF"/>
        <w:spacing w:after="0"/>
        <w:jc w:val="both"/>
        <w:rPr>
          <w:rFonts w:cs="Arial"/>
          <w:color w:val="333333"/>
          <w:sz w:val="24"/>
          <w:szCs w:val="24"/>
        </w:rPr>
      </w:pPr>
      <w:r w:rsidRPr="00E22611">
        <w:rPr>
          <w:rFonts w:cs="Arial"/>
          <w:color w:val="333333"/>
          <w:sz w:val="24"/>
          <w:szCs w:val="24"/>
        </w:rPr>
        <w:t xml:space="preserve">»Ansvarlighed er for let et begreb. Gruppen er forpligtet over for hinanden på liv og død. De er bundet sammen af fælles mål: Opgaven skal løses, og gruppen skal overleve, alle skal hjem igen. Det </w:t>
      </w:r>
      <w:r w:rsidRPr="00E22611">
        <w:rPr>
          <w:rFonts w:cs="Arial"/>
          <w:color w:val="333333"/>
          <w:sz w:val="24"/>
          <w:szCs w:val="24"/>
        </w:rPr>
        <w:lastRenderedPageBreak/>
        <w:t>er med livet som indsats både psykisk og fysisk. Det gør, at man bliver meget tæt knyttet og ekstremt forpligtet«.</w:t>
      </w:r>
    </w:p>
    <w:p w14:paraId="3D96103F" w14:textId="77777777" w:rsidR="00C843AD" w:rsidRPr="00E22611" w:rsidRDefault="0011498E" w:rsidP="00C843AD">
      <w:pPr>
        <w:shd w:val="clear" w:color="auto" w:fill="FFFFFF"/>
        <w:spacing w:after="0"/>
        <w:jc w:val="both"/>
        <w:rPr>
          <w:rFonts w:cs="Arial"/>
          <w:color w:val="333333"/>
          <w:sz w:val="24"/>
          <w:szCs w:val="24"/>
        </w:rPr>
      </w:pPr>
      <w:r w:rsidRPr="00E22611">
        <w:rPr>
          <w:rFonts w:cs="Arial"/>
          <w:color w:val="333333"/>
          <w:sz w:val="24"/>
          <w:szCs w:val="24"/>
        </w:rPr>
        <w:br/>
        <w:t xml:space="preserve">»Man laver ikke lette løsninger, de er tændte og opmærksomme. Den enkelte skal overleve, derfor kan han ikke sløse, men han skal også være opmærksom på de andre i gruppen, deres liv er afhængig af hans indsats«. </w:t>
      </w:r>
    </w:p>
    <w:p w14:paraId="40FA066C" w14:textId="77777777" w:rsidR="00C843AD" w:rsidRPr="00E22611" w:rsidRDefault="0011498E" w:rsidP="00C843AD">
      <w:pPr>
        <w:shd w:val="clear" w:color="auto" w:fill="FFFFFF"/>
        <w:spacing w:after="0"/>
        <w:jc w:val="both"/>
        <w:rPr>
          <w:rFonts w:cs="Arial"/>
          <w:i/>
          <w:iCs/>
          <w:color w:val="333333"/>
          <w:sz w:val="24"/>
          <w:szCs w:val="24"/>
        </w:rPr>
      </w:pPr>
      <w:r w:rsidRPr="00E22611">
        <w:rPr>
          <w:rFonts w:cs="Arial"/>
          <w:color w:val="333333"/>
          <w:sz w:val="24"/>
          <w:szCs w:val="24"/>
        </w:rPr>
        <w:br/>
      </w:r>
      <w:r w:rsidRPr="00E22611">
        <w:rPr>
          <w:rFonts w:cs="Arial"/>
          <w:i/>
          <w:iCs/>
          <w:color w:val="333333"/>
          <w:sz w:val="24"/>
          <w:szCs w:val="24"/>
        </w:rPr>
        <w:t>Findes den type fællesskab andre steder?</w:t>
      </w:r>
    </w:p>
    <w:p w14:paraId="52D5264A" w14:textId="77777777" w:rsidR="0000533A" w:rsidRPr="00E22611" w:rsidRDefault="0011498E" w:rsidP="00C843AD">
      <w:pPr>
        <w:shd w:val="clear" w:color="auto" w:fill="FFFFFF"/>
        <w:spacing w:after="0"/>
        <w:jc w:val="both"/>
        <w:rPr>
          <w:rFonts w:cs="Arial"/>
          <w:color w:val="333333"/>
          <w:sz w:val="24"/>
          <w:szCs w:val="24"/>
        </w:rPr>
      </w:pPr>
      <w:r w:rsidRPr="00E22611">
        <w:rPr>
          <w:rFonts w:cs="Arial"/>
          <w:color w:val="333333"/>
          <w:sz w:val="24"/>
          <w:szCs w:val="24"/>
        </w:rPr>
        <w:t>»Nej, vi er ude i det helt basale, hvor det handler om mad og vand, liv eller død. Derfor finder vi ikke den stærke forp</w:t>
      </w:r>
      <w:r w:rsidR="0000533A" w:rsidRPr="00E22611">
        <w:rPr>
          <w:rFonts w:cs="Arial"/>
          <w:color w:val="333333"/>
          <w:sz w:val="24"/>
          <w:szCs w:val="24"/>
        </w:rPr>
        <w:t>ligtelse i et moderne samfund«.</w:t>
      </w:r>
    </w:p>
    <w:p w14:paraId="562AC28B" w14:textId="77777777" w:rsidR="00C843AD" w:rsidRPr="00E22611" w:rsidRDefault="00C843AD" w:rsidP="00C843AD">
      <w:pPr>
        <w:shd w:val="clear" w:color="auto" w:fill="FFFFFF"/>
        <w:spacing w:after="0"/>
        <w:jc w:val="both"/>
        <w:rPr>
          <w:rFonts w:cs="Arial"/>
          <w:i/>
          <w:iCs/>
          <w:color w:val="333333"/>
          <w:sz w:val="24"/>
          <w:szCs w:val="24"/>
        </w:rPr>
      </w:pPr>
    </w:p>
    <w:p w14:paraId="41762A49" w14:textId="77777777" w:rsidR="00C843AD" w:rsidRPr="00E22611" w:rsidRDefault="0011498E" w:rsidP="00C843AD">
      <w:pPr>
        <w:shd w:val="clear" w:color="auto" w:fill="FFFFFF"/>
        <w:spacing w:after="0"/>
        <w:jc w:val="both"/>
        <w:rPr>
          <w:rFonts w:cs="Arial"/>
          <w:color w:val="333333"/>
          <w:sz w:val="24"/>
          <w:szCs w:val="24"/>
        </w:rPr>
      </w:pPr>
      <w:r w:rsidRPr="00E22611">
        <w:rPr>
          <w:rFonts w:cs="Arial"/>
          <w:i/>
          <w:iCs/>
          <w:color w:val="333333"/>
          <w:sz w:val="24"/>
          <w:szCs w:val="24"/>
        </w:rPr>
        <w:t>Er der negative ting ved gruppebegrebet?</w:t>
      </w:r>
    </w:p>
    <w:p w14:paraId="6D40F98D" w14:textId="77777777" w:rsidR="00E22611" w:rsidRDefault="0011498E" w:rsidP="00C843AD">
      <w:pPr>
        <w:shd w:val="clear" w:color="auto" w:fill="FFFFFF"/>
        <w:spacing w:after="0"/>
        <w:jc w:val="both"/>
        <w:rPr>
          <w:rFonts w:cs="Arial"/>
          <w:color w:val="333333"/>
          <w:sz w:val="24"/>
          <w:szCs w:val="24"/>
        </w:rPr>
      </w:pPr>
      <w:r w:rsidRPr="00E22611">
        <w:rPr>
          <w:rFonts w:cs="Arial"/>
          <w:color w:val="333333"/>
          <w:sz w:val="24"/>
          <w:szCs w:val="24"/>
        </w:rPr>
        <w:t xml:space="preserve">»Hvis gruppen skaber sin egen identitet uden at blive korrigeret, så kan tingene gå i alle mulige retninger, men det er meget svært at forestille sig. Jeg tror ikke, at den slags kan ske i en lejr med mange grupper og stor synlighed og gennemsigtighed. Jeg har faktisk aldrig hørt om det. Mishandlingerne i Abu </w:t>
      </w:r>
      <w:proofErr w:type="spellStart"/>
      <w:r w:rsidRPr="00E22611">
        <w:rPr>
          <w:rFonts w:cs="Arial"/>
          <w:color w:val="333333"/>
          <w:sz w:val="24"/>
          <w:szCs w:val="24"/>
        </w:rPr>
        <w:t>Ghraib</w:t>
      </w:r>
      <w:proofErr w:type="spellEnd"/>
      <w:r w:rsidRPr="00E22611">
        <w:rPr>
          <w:rFonts w:cs="Arial"/>
          <w:color w:val="333333"/>
          <w:sz w:val="24"/>
          <w:szCs w:val="24"/>
        </w:rPr>
        <w:t xml:space="preserve">-fængslet kunne ske, fordi det var en isoleret enhed, ingen måtte sige noget, og der var </w:t>
      </w:r>
      <w:r w:rsidR="00E22611">
        <w:rPr>
          <w:rFonts w:cs="Arial"/>
          <w:color w:val="333333"/>
          <w:sz w:val="24"/>
          <w:szCs w:val="24"/>
        </w:rPr>
        <w:t>aggressive og bange mennesker«.</w:t>
      </w:r>
    </w:p>
    <w:p w14:paraId="70B2778D" w14:textId="77777777" w:rsidR="00C843AD" w:rsidRPr="00E22611" w:rsidRDefault="0011498E" w:rsidP="00C843AD">
      <w:pPr>
        <w:shd w:val="clear" w:color="auto" w:fill="FFFFFF"/>
        <w:spacing w:after="0"/>
        <w:jc w:val="both"/>
        <w:rPr>
          <w:rFonts w:cs="Arial"/>
          <w:color w:val="333333"/>
          <w:sz w:val="24"/>
          <w:szCs w:val="24"/>
        </w:rPr>
      </w:pPr>
      <w:r w:rsidRPr="00E22611">
        <w:rPr>
          <w:rFonts w:cs="Arial"/>
          <w:color w:val="333333"/>
          <w:sz w:val="24"/>
          <w:szCs w:val="24"/>
        </w:rPr>
        <w:br/>
      </w:r>
      <w:r w:rsidRPr="00E22611">
        <w:rPr>
          <w:rFonts w:cs="Arial"/>
          <w:i/>
          <w:iCs/>
          <w:color w:val="333333"/>
          <w:sz w:val="24"/>
          <w:szCs w:val="24"/>
        </w:rPr>
        <w:t>Soldaterne er produkter af et samfund og en folkeskole, der fokuserer på medindflydelse og diskussion, nogen kalder det rundkredspædagogik. Har det betydning?</w:t>
      </w:r>
    </w:p>
    <w:p w14:paraId="09A15AA1" w14:textId="77777777" w:rsidR="00E22611" w:rsidRDefault="0011498E" w:rsidP="00C843AD">
      <w:pPr>
        <w:shd w:val="clear" w:color="auto" w:fill="FFFFFF"/>
        <w:spacing w:after="0"/>
        <w:jc w:val="both"/>
        <w:rPr>
          <w:rFonts w:cs="Arial"/>
          <w:color w:val="333333"/>
          <w:sz w:val="24"/>
          <w:szCs w:val="24"/>
        </w:rPr>
      </w:pPr>
      <w:r w:rsidRPr="00E22611">
        <w:rPr>
          <w:rFonts w:cs="Arial"/>
          <w:color w:val="333333"/>
          <w:sz w:val="24"/>
          <w:szCs w:val="24"/>
        </w:rPr>
        <w:t xml:space="preserve">»Den måde, de fungerer på, kommer jo ikke af et militært system alene. Det kommer af en skolekultur og en børnehavekultur, hvor der er lagt stor vægt på det sociale liv med klassens time, fokus på mobning, og at alle skal kunne være med. Det tager de med. Du visker ikke tavlen ren, fordi du begynder i forsvaret«. </w:t>
      </w:r>
    </w:p>
    <w:p w14:paraId="0E1E9674" w14:textId="77777777" w:rsidR="00C843AD" w:rsidRPr="00E22611" w:rsidRDefault="0011498E" w:rsidP="00C843AD">
      <w:pPr>
        <w:shd w:val="clear" w:color="auto" w:fill="FFFFFF"/>
        <w:spacing w:after="0"/>
        <w:jc w:val="both"/>
        <w:rPr>
          <w:rFonts w:cs="Arial"/>
          <w:color w:val="333333"/>
          <w:sz w:val="24"/>
          <w:szCs w:val="24"/>
        </w:rPr>
      </w:pPr>
      <w:r w:rsidRPr="00E22611">
        <w:rPr>
          <w:rFonts w:cs="Arial"/>
          <w:color w:val="333333"/>
          <w:sz w:val="24"/>
          <w:szCs w:val="24"/>
        </w:rPr>
        <w:br/>
      </w:r>
      <w:r w:rsidRPr="00E22611">
        <w:rPr>
          <w:rFonts w:cs="Arial"/>
          <w:i/>
          <w:iCs/>
          <w:color w:val="333333"/>
          <w:sz w:val="24"/>
          <w:szCs w:val="24"/>
        </w:rPr>
        <w:t>Gruppen bruger masser af humor, og der bliver ikke mindst gjort grin med lederen?</w:t>
      </w:r>
    </w:p>
    <w:p w14:paraId="467E89F3" w14:textId="77777777" w:rsidR="0000533A" w:rsidRPr="00E22611" w:rsidRDefault="0011498E" w:rsidP="00C843AD">
      <w:pPr>
        <w:shd w:val="clear" w:color="auto" w:fill="FFFFFF"/>
        <w:spacing w:after="0"/>
        <w:jc w:val="both"/>
        <w:rPr>
          <w:rFonts w:cs="Arial"/>
          <w:color w:val="333333"/>
          <w:sz w:val="24"/>
          <w:szCs w:val="24"/>
        </w:rPr>
      </w:pPr>
      <w:r w:rsidRPr="00E22611">
        <w:rPr>
          <w:rFonts w:cs="Arial"/>
          <w:color w:val="333333"/>
          <w:sz w:val="24"/>
          <w:szCs w:val="24"/>
        </w:rPr>
        <w:t>»Humor bruges til at lukke irritation og aggression ud på en socialt acceptabel måde. Gruppeføreren kan kun være en person, resten har rigtig meget respekt for fagligt, ellers vil det ikke gå. Man kan ikke blive gjort til grin dagen lang, hvis man ikke også har den anden side, og den er helt indiskutabel«.</w:t>
      </w:r>
    </w:p>
    <w:p w14:paraId="7F7F16C0" w14:textId="77777777" w:rsidR="00C843AD" w:rsidRPr="00E22611" w:rsidRDefault="00C843AD" w:rsidP="00C843AD">
      <w:pPr>
        <w:shd w:val="clear" w:color="auto" w:fill="FFFFFF"/>
        <w:spacing w:after="0"/>
        <w:jc w:val="both"/>
        <w:rPr>
          <w:rFonts w:cs="Arial"/>
          <w:i/>
          <w:iCs/>
          <w:color w:val="333333"/>
          <w:sz w:val="24"/>
          <w:szCs w:val="24"/>
        </w:rPr>
      </w:pPr>
    </w:p>
    <w:p w14:paraId="4998BE08" w14:textId="77777777" w:rsidR="00C843AD" w:rsidRPr="00E22611" w:rsidRDefault="0011498E" w:rsidP="00C843AD">
      <w:pPr>
        <w:shd w:val="clear" w:color="auto" w:fill="FFFFFF"/>
        <w:spacing w:after="0"/>
        <w:jc w:val="both"/>
        <w:rPr>
          <w:rFonts w:cs="Arial"/>
          <w:color w:val="333333"/>
          <w:sz w:val="24"/>
          <w:szCs w:val="24"/>
        </w:rPr>
      </w:pPr>
      <w:r w:rsidRPr="00E22611">
        <w:rPr>
          <w:rFonts w:cs="Arial"/>
          <w:i/>
          <w:iCs/>
          <w:color w:val="333333"/>
          <w:sz w:val="24"/>
          <w:szCs w:val="24"/>
        </w:rPr>
        <w:t>Gør tonen det til en bedre gruppe?</w:t>
      </w:r>
    </w:p>
    <w:p w14:paraId="03BF2389" w14:textId="77777777" w:rsidR="0000533A" w:rsidRPr="00E22611" w:rsidRDefault="0011498E" w:rsidP="00C843AD">
      <w:pPr>
        <w:shd w:val="clear" w:color="auto" w:fill="FFFFFF"/>
        <w:spacing w:after="0"/>
        <w:jc w:val="both"/>
        <w:rPr>
          <w:rFonts w:cs="Arial"/>
          <w:color w:val="333333"/>
          <w:sz w:val="24"/>
          <w:szCs w:val="24"/>
        </w:rPr>
      </w:pPr>
      <w:r w:rsidRPr="00E22611">
        <w:rPr>
          <w:rFonts w:cs="Arial"/>
          <w:color w:val="333333"/>
          <w:sz w:val="24"/>
          <w:szCs w:val="24"/>
        </w:rPr>
        <w:t>»Det betyder meget, at lederen er fagligt dygtig, har social forståelse og kan sætte rammer og grænser. Man har en rigtig dygtig leder af gruppen, hvis han s</w:t>
      </w:r>
      <w:r w:rsidR="0000533A" w:rsidRPr="00E22611">
        <w:rPr>
          <w:rFonts w:cs="Arial"/>
          <w:color w:val="333333"/>
          <w:sz w:val="24"/>
          <w:szCs w:val="24"/>
        </w:rPr>
        <w:t xml:space="preserve">amtidig kan være omsorgsfuld«. </w:t>
      </w:r>
    </w:p>
    <w:p w14:paraId="56C2DE17" w14:textId="77777777" w:rsidR="00C843AD" w:rsidRPr="00E22611" w:rsidRDefault="00C843AD" w:rsidP="00C843AD">
      <w:pPr>
        <w:shd w:val="clear" w:color="auto" w:fill="FFFFFF"/>
        <w:spacing w:after="0"/>
        <w:jc w:val="both"/>
        <w:rPr>
          <w:rFonts w:cs="Arial"/>
          <w:color w:val="333333"/>
          <w:sz w:val="24"/>
          <w:szCs w:val="24"/>
        </w:rPr>
      </w:pPr>
    </w:p>
    <w:p w14:paraId="0CCEEF5A" w14:textId="77777777" w:rsidR="00C843AD" w:rsidRPr="00E22611" w:rsidRDefault="0011498E" w:rsidP="00C843AD">
      <w:pPr>
        <w:shd w:val="clear" w:color="auto" w:fill="FFFFFF"/>
        <w:spacing w:after="0"/>
        <w:jc w:val="both"/>
        <w:rPr>
          <w:rFonts w:cs="Arial"/>
          <w:color w:val="333333"/>
          <w:sz w:val="24"/>
          <w:szCs w:val="24"/>
        </w:rPr>
      </w:pPr>
      <w:r w:rsidRPr="00E22611">
        <w:rPr>
          <w:rFonts w:cs="Arial"/>
          <w:i/>
          <w:iCs/>
          <w:color w:val="333333"/>
          <w:sz w:val="24"/>
          <w:szCs w:val="24"/>
        </w:rPr>
        <w:t>Hvad sker der, når gruppen har oplevet dræbte og sårede?</w:t>
      </w:r>
    </w:p>
    <w:p w14:paraId="79C0FEBF" w14:textId="77777777" w:rsidR="0000533A" w:rsidRPr="00E22611" w:rsidRDefault="0011498E" w:rsidP="00C843AD">
      <w:pPr>
        <w:shd w:val="clear" w:color="auto" w:fill="FFFFFF"/>
        <w:spacing w:after="0"/>
        <w:jc w:val="both"/>
        <w:rPr>
          <w:rFonts w:cs="Arial"/>
          <w:color w:val="333333"/>
          <w:sz w:val="24"/>
          <w:szCs w:val="24"/>
        </w:rPr>
      </w:pPr>
      <w:r w:rsidRPr="00E22611">
        <w:rPr>
          <w:rFonts w:cs="Arial"/>
          <w:color w:val="333333"/>
          <w:sz w:val="24"/>
          <w:szCs w:val="24"/>
        </w:rPr>
        <w:t xml:space="preserve">»Grupper reagerer forskelligt. Hver gang ser vi reaktioner som sorg, ængstelse, forskellige former for frygt, men også en meget stor kraft, der handler om, at et tab ikke må være forgæves. Jeg har aldrig oplevet en gruppe blive opløst efter en hændelse, men som regel sker der en form for </w:t>
      </w:r>
      <w:r w:rsidRPr="00E22611">
        <w:rPr>
          <w:rFonts w:cs="Arial"/>
          <w:color w:val="333333"/>
          <w:sz w:val="24"/>
          <w:szCs w:val="24"/>
        </w:rPr>
        <w:lastRenderedPageBreak/>
        <w:t>reorganisering, måske fordi det er blevet tydeligt, at nogen i gruppen handlede eller reagerede på en særlig god eller hensigtsmæssig måde«.</w:t>
      </w:r>
    </w:p>
    <w:p w14:paraId="7BF9E848" w14:textId="77777777" w:rsidR="00C843AD" w:rsidRPr="00E22611" w:rsidRDefault="00C843AD" w:rsidP="00614130">
      <w:pPr>
        <w:suppressLineNumbers/>
        <w:rPr>
          <w:sz w:val="24"/>
          <w:szCs w:val="24"/>
        </w:rPr>
      </w:pPr>
    </w:p>
    <w:p w14:paraId="3D511EF2" w14:textId="77777777" w:rsidR="00614130" w:rsidRPr="00E22611" w:rsidRDefault="00614130" w:rsidP="00614130">
      <w:pPr>
        <w:suppressLineNumbers/>
        <w:rPr>
          <w:sz w:val="24"/>
          <w:szCs w:val="24"/>
        </w:rPr>
      </w:pPr>
    </w:p>
    <w:p w14:paraId="6C1D0F71" w14:textId="77777777" w:rsidR="00C843AD" w:rsidRPr="00E22611" w:rsidRDefault="00C843AD" w:rsidP="00E22611">
      <w:pPr>
        <w:pStyle w:val="Overskrift3"/>
        <w:spacing w:after="240"/>
        <w:rPr>
          <w:rFonts w:eastAsia="Times New Roman"/>
          <w:color w:val="auto"/>
          <w:kern w:val="36"/>
          <w:sz w:val="24"/>
          <w:szCs w:val="24"/>
        </w:rPr>
      </w:pPr>
      <w:r w:rsidRPr="00E22611">
        <w:rPr>
          <w:rFonts w:eastAsia="Times New Roman"/>
          <w:color w:val="auto"/>
          <w:kern w:val="36"/>
          <w:sz w:val="24"/>
          <w:szCs w:val="24"/>
        </w:rPr>
        <w:t>Bilag 2</w:t>
      </w:r>
    </w:p>
    <w:p w14:paraId="31E6409D" w14:textId="77777777" w:rsidR="0011498E" w:rsidRPr="00E22611" w:rsidRDefault="0011498E" w:rsidP="00E22611">
      <w:pPr>
        <w:pStyle w:val="Overskrift3"/>
        <w:spacing w:before="0" w:after="240"/>
        <w:rPr>
          <w:rFonts w:eastAsia="Times New Roman"/>
          <w:bCs w:val="0"/>
          <w:color w:val="auto"/>
          <w:kern w:val="36"/>
          <w:sz w:val="24"/>
          <w:szCs w:val="24"/>
        </w:rPr>
      </w:pPr>
      <w:r w:rsidRPr="00E22611">
        <w:rPr>
          <w:rFonts w:eastAsia="Times New Roman"/>
          <w:bCs w:val="0"/>
          <w:color w:val="auto"/>
          <w:kern w:val="36"/>
          <w:sz w:val="24"/>
          <w:szCs w:val="24"/>
        </w:rPr>
        <w:t>Danske soldater dræber uden kvaler</w:t>
      </w:r>
    </w:p>
    <w:p w14:paraId="69498380" w14:textId="77777777" w:rsidR="0011498E" w:rsidRPr="00E22611" w:rsidRDefault="0011498E" w:rsidP="00614130">
      <w:pPr>
        <w:spacing w:after="240"/>
        <w:jc w:val="both"/>
        <w:rPr>
          <w:color w:val="333333"/>
          <w:sz w:val="24"/>
          <w:szCs w:val="24"/>
          <w:lang w:eastAsia="da-DK" w:bidi="sa-IN"/>
        </w:rPr>
      </w:pPr>
      <w:r w:rsidRPr="00E22611">
        <w:rPr>
          <w:color w:val="333333"/>
          <w:sz w:val="24"/>
          <w:szCs w:val="24"/>
          <w:lang w:eastAsia="da-DK" w:bidi="sa-IN"/>
        </w:rPr>
        <w:t xml:space="preserve">Få danske soldater i krig har dårlig samvittighed over at slå ihjel, viser rundspørge. </w:t>
      </w:r>
    </w:p>
    <w:p w14:paraId="4446B5BE" w14:textId="77777777" w:rsidR="0011498E" w:rsidRPr="00E22611" w:rsidRDefault="0011498E" w:rsidP="0000533A">
      <w:pPr>
        <w:jc w:val="both"/>
        <w:rPr>
          <w:color w:val="333333"/>
          <w:sz w:val="24"/>
          <w:szCs w:val="24"/>
          <w:lang w:eastAsia="da-DK" w:bidi="sa-IN"/>
        </w:rPr>
      </w:pPr>
      <w:r w:rsidRPr="00E22611">
        <w:rPr>
          <w:color w:val="333333"/>
          <w:sz w:val="24"/>
          <w:szCs w:val="24"/>
          <w:lang w:eastAsia="da-DK" w:bidi="sa-IN"/>
        </w:rPr>
        <w:t>De danske soldater i Afghanistan har få problemer med at skyde og dræbe fjenden. Det er konklusionen i bogen 'Vi slår ihjel og lever med det', som udkommer ti</w:t>
      </w:r>
      <w:r w:rsidR="00E22611">
        <w:rPr>
          <w:color w:val="333333"/>
          <w:sz w:val="24"/>
          <w:szCs w:val="24"/>
          <w:lang w:eastAsia="da-DK" w:bidi="sa-IN"/>
        </w:rPr>
        <w:t>rsdag, skriver Jyllands-Posten.</w:t>
      </w:r>
    </w:p>
    <w:p w14:paraId="67B7179B" w14:textId="77777777" w:rsidR="0011498E" w:rsidRPr="00E22611" w:rsidRDefault="0011498E" w:rsidP="0000533A">
      <w:pPr>
        <w:jc w:val="both"/>
        <w:rPr>
          <w:color w:val="333333"/>
          <w:sz w:val="24"/>
          <w:szCs w:val="24"/>
          <w:lang w:eastAsia="da-DK" w:bidi="sa-IN"/>
        </w:rPr>
      </w:pPr>
      <w:r w:rsidRPr="00E22611">
        <w:rPr>
          <w:color w:val="333333"/>
          <w:sz w:val="24"/>
          <w:szCs w:val="24"/>
          <w:lang w:eastAsia="da-DK" w:bidi="sa-IN"/>
        </w:rPr>
        <w:t xml:space="preserve">249 danske soldater har som grundlag for konklusionen returneret et spørgeskema til forfatteren bag bogen Lars R. Møller, der er tidligere chef for Hærens Kampskole og nuværende chef for de internationale operationer i Forsvarskommandoen. </w:t>
      </w:r>
    </w:p>
    <w:p w14:paraId="7611907D" w14:textId="77777777" w:rsidR="0000533A" w:rsidRPr="00E22611" w:rsidRDefault="0011498E" w:rsidP="00C843AD">
      <w:pPr>
        <w:spacing w:after="0"/>
        <w:jc w:val="both"/>
        <w:rPr>
          <w:color w:val="333333"/>
          <w:sz w:val="24"/>
          <w:szCs w:val="24"/>
          <w:lang w:eastAsia="da-DK" w:bidi="sa-IN"/>
        </w:rPr>
      </w:pPr>
      <w:r w:rsidRPr="00E22611">
        <w:rPr>
          <w:b/>
          <w:bCs/>
          <w:color w:val="333333"/>
          <w:sz w:val="24"/>
          <w:szCs w:val="24"/>
          <w:lang w:eastAsia="da-DK" w:bidi="sa-IN"/>
        </w:rPr>
        <w:t>Kun få har dårlig samvittighed</w:t>
      </w:r>
    </w:p>
    <w:p w14:paraId="1AE0FCEE" w14:textId="77777777" w:rsidR="0011498E" w:rsidRPr="00E22611" w:rsidRDefault="0011498E" w:rsidP="00614130">
      <w:pPr>
        <w:spacing w:after="0"/>
        <w:jc w:val="both"/>
        <w:rPr>
          <w:color w:val="333333"/>
          <w:sz w:val="24"/>
          <w:szCs w:val="24"/>
          <w:lang w:eastAsia="da-DK" w:bidi="sa-IN"/>
        </w:rPr>
      </w:pPr>
      <w:r w:rsidRPr="00E22611">
        <w:rPr>
          <w:color w:val="333333"/>
          <w:sz w:val="24"/>
          <w:szCs w:val="24"/>
          <w:lang w:eastAsia="da-DK" w:bidi="sa-IN"/>
        </w:rPr>
        <w:t xml:space="preserve">Stort set alle har været i kamp - langt de fleste i Afghanistan - og 46 procent af de 249 soldater bekræfter at have dræbt fjender, mens 19 procent kan have dræbt fjender. Men kun en procent af de adspurgte har dårlig samvittighed over at have slået ihjel. »Tallene er meget positive«, mener Flemming D. Vinther, konstablernes formand. </w:t>
      </w:r>
    </w:p>
    <w:p w14:paraId="4453F121" w14:textId="77777777" w:rsidR="00614130" w:rsidRPr="00E22611" w:rsidRDefault="00614130" w:rsidP="00614130">
      <w:pPr>
        <w:spacing w:after="0"/>
        <w:jc w:val="both"/>
        <w:rPr>
          <w:color w:val="333333"/>
          <w:sz w:val="24"/>
          <w:szCs w:val="24"/>
          <w:lang w:eastAsia="da-DK" w:bidi="sa-IN"/>
        </w:rPr>
      </w:pPr>
    </w:p>
    <w:p w14:paraId="63566171" w14:textId="77777777" w:rsidR="0011498E" w:rsidRPr="00E22611" w:rsidRDefault="0011498E" w:rsidP="0000533A">
      <w:pPr>
        <w:jc w:val="both"/>
        <w:rPr>
          <w:color w:val="333333"/>
          <w:sz w:val="24"/>
          <w:szCs w:val="24"/>
          <w:lang w:eastAsia="da-DK" w:bidi="sa-IN"/>
        </w:rPr>
      </w:pPr>
      <w:r w:rsidRPr="00E22611">
        <w:rPr>
          <w:color w:val="333333"/>
          <w:sz w:val="24"/>
          <w:szCs w:val="24"/>
          <w:lang w:eastAsia="da-DK" w:bidi="sa-IN"/>
        </w:rPr>
        <w:t xml:space="preserve">»For mig er resultatet ikke et udtryk for, at soldaterne er følelseskolde. Det vidner snarere om, at vi har nogle meget afklarede soldater. De ved, at det hører med til opgaven at slå ihjel, og de er så godt uddannede til at gøre det nødvendige, at de bagefter kan hvile i sig selv«. </w:t>
      </w:r>
    </w:p>
    <w:p w14:paraId="03E51FD2" w14:textId="77777777" w:rsidR="0000533A" w:rsidRPr="00E22611" w:rsidRDefault="0011498E" w:rsidP="00C843AD">
      <w:pPr>
        <w:spacing w:after="0"/>
        <w:jc w:val="both"/>
        <w:rPr>
          <w:color w:val="333333"/>
          <w:sz w:val="24"/>
          <w:szCs w:val="24"/>
          <w:lang w:eastAsia="da-DK" w:bidi="sa-IN"/>
        </w:rPr>
      </w:pPr>
      <w:r w:rsidRPr="00E22611">
        <w:rPr>
          <w:b/>
          <w:bCs/>
          <w:color w:val="333333"/>
          <w:sz w:val="24"/>
          <w:szCs w:val="24"/>
          <w:lang w:eastAsia="da-DK" w:bidi="sa-IN"/>
        </w:rPr>
        <w:t>Viser de er klar til opgaven</w:t>
      </w:r>
    </w:p>
    <w:p w14:paraId="080260C2" w14:textId="77777777" w:rsidR="0011498E" w:rsidRPr="00E22611" w:rsidRDefault="0011498E" w:rsidP="00C843AD">
      <w:pPr>
        <w:spacing w:after="0"/>
        <w:jc w:val="both"/>
        <w:rPr>
          <w:color w:val="333333"/>
          <w:sz w:val="24"/>
          <w:szCs w:val="24"/>
          <w:lang w:eastAsia="da-DK" w:bidi="sa-IN"/>
        </w:rPr>
      </w:pPr>
      <w:r w:rsidRPr="00E22611">
        <w:rPr>
          <w:color w:val="333333"/>
          <w:sz w:val="24"/>
          <w:szCs w:val="24"/>
          <w:lang w:eastAsia="da-DK" w:bidi="sa-IN"/>
        </w:rPr>
        <w:t xml:space="preserve">Undersøgelsen viser også, at tre procent havde problemer med at skyde mod fjenden første gang. </w:t>
      </w:r>
    </w:p>
    <w:p w14:paraId="5E469F0F" w14:textId="77777777" w:rsidR="0011498E" w:rsidRPr="00E22611" w:rsidRDefault="0011498E" w:rsidP="0000533A">
      <w:pPr>
        <w:jc w:val="both"/>
        <w:rPr>
          <w:color w:val="333333"/>
          <w:sz w:val="24"/>
          <w:szCs w:val="24"/>
          <w:lang w:eastAsia="da-DK" w:bidi="sa-IN"/>
        </w:rPr>
      </w:pPr>
      <w:r w:rsidRPr="00E22611">
        <w:rPr>
          <w:color w:val="333333"/>
          <w:sz w:val="24"/>
          <w:szCs w:val="24"/>
          <w:lang w:eastAsia="da-DK" w:bidi="sa-IN"/>
        </w:rPr>
        <w:t xml:space="preserve">Psykolog Vibeke Schmidt, chef for Institut for Militærpsykologi, har læst Lars R. Møllers bog. </w:t>
      </w:r>
    </w:p>
    <w:p w14:paraId="5650DF36" w14:textId="77777777" w:rsidR="0011498E" w:rsidRPr="00E22611" w:rsidRDefault="0011498E" w:rsidP="0000533A">
      <w:pPr>
        <w:jc w:val="both"/>
        <w:rPr>
          <w:color w:val="333333"/>
          <w:sz w:val="24"/>
          <w:szCs w:val="24"/>
          <w:lang w:eastAsia="da-DK" w:bidi="sa-IN"/>
        </w:rPr>
      </w:pPr>
      <w:r w:rsidRPr="00E22611">
        <w:rPr>
          <w:color w:val="333333"/>
          <w:sz w:val="24"/>
          <w:szCs w:val="24"/>
          <w:lang w:eastAsia="da-DK" w:bidi="sa-IN"/>
        </w:rPr>
        <w:t xml:space="preserve">»Den vil givet blive opfattet provokerende, fordi nogle vil spørge, om soldaterne ikke engang har dårlig samvittighed over at slå ihjel«, siger hun og tilføjer </w:t>
      </w:r>
    </w:p>
    <w:p w14:paraId="778FEF82" w14:textId="77777777" w:rsidR="0011498E" w:rsidRPr="00E22611" w:rsidRDefault="0011498E" w:rsidP="0000533A">
      <w:pPr>
        <w:jc w:val="both"/>
        <w:rPr>
          <w:color w:val="333333"/>
          <w:sz w:val="24"/>
          <w:szCs w:val="24"/>
          <w:lang w:eastAsia="da-DK" w:bidi="sa-IN"/>
        </w:rPr>
      </w:pPr>
      <w:r w:rsidRPr="00E22611">
        <w:rPr>
          <w:color w:val="333333"/>
          <w:sz w:val="24"/>
          <w:szCs w:val="24"/>
          <w:lang w:eastAsia="da-DK" w:bidi="sa-IN"/>
        </w:rPr>
        <w:t>»Soldaternes besvarelser viser, at de er klar til opgaven, og at de ved, at det kan blive virkelighed at slå ihjel. Det er min opfattelse, at under særlige omstændigheder kan vi alle blive presset til at tage liv«, siger hun.</w:t>
      </w:r>
    </w:p>
    <w:sectPr w:rsidR="0011498E" w:rsidRPr="00E22611" w:rsidSect="00916D5B">
      <w:pgSz w:w="11906" w:h="16838"/>
      <w:pgMar w:top="1701" w:right="1134" w:bottom="1701" w:left="1134"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ECD"/>
    <w:multiLevelType w:val="hybridMultilevel"/>
    <w:tmpl w:val="903484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C37576E"/>
    <w:multiLevelType w:val="multilevel"/>
    <w:tmpl w:val="A308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D5C25"/>
    <w:multiLevelType w:val="multilevel"/>
    <w:tmpl w:val="82D2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64D56"/>
    <w:multiLevelType w:val="multilevel"/>
    <w:tmpl w:val="42D4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145ACE"/>
    <w:multiLevelType w:val="hybridMultilevel"/>
    <w:tmpl w:val="811815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CD723D9"/>
    <w:multiLevelType w:val="hybridMultilevel"/>
    <w:tmpl w:val="4BEE5F16"/>
    <w:lvl w:ilvl="0" w:tplc="CF823F5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5DFC6161"/>
    <w:multiLevelType w:val="hybridMultilevel"/>
    <w:tmpl w:val="0E7C1958"/>
    <w:lvl w:ilvl="0" w:tplc="C43005B0">
      <w:start w:val="1"/>
      <w:numFmt w:val="bullet"/>
      <w:lvlText w:val="•"/>
      <w:lvlJc w:val="left"/>
      <w:pPr>
        <w:tabs>
          <w:tab w:val="num" w:pos="720"/>
        </w:tabs>
        <w:ind w:left="720" w:hanging="360"/>
      </w:pPr>
      <w:rPr>
        <w:rFonts w:ascii="Times New Roman" w:hAnsi="Times New Roman" w:hint="default"/>
      </w:rPr>
    </w:lvl>
    <w:lvl w:ilvl="1" w:tplc="A1526C62" w:tentative="1">
      <w:start w:val="1"/>
      <w:numFmt w:val="bullet"/>
      <w:lvlText w:val="•"/>
      <w:lvlJc w:val="left"/>
      <w:pPr>
        <w:tabs>
          <w:tab w:val="num" w:pos="1440"/>
        </w:tabs>
        <w:ind w:left="1440" w:hanging="360"/>
      </w:pPr>
      <w:rPr>
        <w:rFonts w:ascii="Times New Roman" w:hAnsi="Times New Roman" w:hint="default"/>
      </w:rPr>
    </w:lvl>
    <w:lvl w:ilvl="2" w:tplc="729C5D1A" w:tentative="1">
      <w:start w:val="1"/>
      <w:numFmt w:val="bullet"/>
      <w:lvlText w:val="•"/>
      <w:lvlJc w:val="left"/>
      <w:pPr>
        <w:tabs>
          <w:tab w:val="num" w:pos="2160"/>
        </w:tabs>
        <w:ind w:left="2160" w:hanging="360"/>
      </w:pPr>
      <w:rPr>
        <w:rFonts w:ascii="Times New Roman" w:hAnsi="Times New Roman" w:hint="default"/>
      </w:rPr>
    </w:lvl>
    <w:lvl w:ilvl="3" w:tplc="0194C290" w:tentative="1">
      <w:start w:val="1"/>
      <w:numFmt w:val="bullet"/>
      <w:lvlText w:val="•"/>
      <w:lvlJc w:val="left"/>
      <w:pPr>
        <w:tabs>
          <w:tab w:val="num" w:pos="2880"/>
        </w:tabs>
        <w:ind w:left="2880" w:hanging="360"/>
      </w:pPr>
      <w:rPr>
        <w:rFonts w:ascii="Times New Roman" w:hAnsi="Times New Roman" w:hint="default"/>
      </w:rPr>
    </w:lvl>
    <w:lvl w:ilvl="4" w:tplc="7FF2052A" w:tentative="1">
      <w:start w:val="1"/>
      <w:numFmt w:val="bullet"/>
      <w:lvlText w:val="•"/>
      <w:lvlJc w:val="left"/>
      <w:pPr>
        <w:tabs>
          <w:tab w:val="num" w:pos="3600"/>
        </w:tabs>
        <w:ind w:left="3600" w:hanging="360"/>
      </w:pPr>
      <w:rPr>
        <w:rFonts w:ascii="Times New Roman" w:hAnsi="Times New Roman" w:hint="default"/>
      </w:rPr>
    </w:lvl>
    <w:lvl w:ilvl="5" w:tplc="9D926748" w:tentative="1">
      <w:start w:val="1"/>
      <w:numFmt w:val="bullet"/>
      <w:lvlText w:val="•"/>
      <w:lvlJc w:val="left"/>
      <w:pPr>
        <w:tabs>
          <w:tab w:val="num" w:pos="4320"/>
        </w:tabs>
        <w:ind w:left="4320" w:hanging="360"/>
      </w:pPr>
      <w:rPr>
        <w:rFonts w:ascii="Times New Roman" w:hAnsi="Times New Roman" w:hint="default"/>
      </w:rPr>
    </w:lvl>
    <w:lvl w:ilvl="6" w:tplc="A34C45FC" w:tentative="1">
      <w:start w:val="1"/>
      <w:numFmt w:val="bullet"/>
      <w:lvlText w:val="•"/>
      <w:lvlJc w:val="left"/>
      <w:pPr>
        <w:tabs>
          <w:tab w:val="num" w:pos="5040"/>
        </w:tabs>
        <w:ind w:left="5040" w:hanging="360"/>
      </w:pPr>
      <w:rPr>
        <w:rFonts w:ascii="Times New Roman" w:hAnsi="Times New Roman" w:hint="default"/>
      </w:rPr>
    </w:lvl>
    <w:lvl w:ilvl="7" w:tplc="3D4E30A0" w:tentative="1">
      <w:start w:val="1"/>
      <w:numFmt w:val="bullet"/>
      <w:lvlText w:val="•"/>
      <w:lvlJc w:val="left"/>
      <w:pPr>
        <w:tabs>
          <w:tab w:val="num" w:pos="5760"/>
        </w:tabs>
        <w:ind w:left="5760" w:hanging="360"/>
      </w:pPr>
      <w:rPr>
        <w:rFonts w:ascii="Times New Roman" w:hAnsi="Times New Roman" w:hint="default"/>
      </w:rPr>
    </w:lvl>
    <w:lvl w:ilvl="8" w:tplc="C78CE19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735262B"/>
    <w:multiLevelType w:val="multilevel"/>
    <w:tmpl w:val="EDFA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2837482">
    <w:abstractNumId w:val="2"/>
  </w:num>
  <w:num w:numId="2" w16cid:durableId="1464542532">
    <w:abstractNumId w:val="1"/>
  </w:num>
  <w:num w:numId="3" w16cid:durableId="619529474">
    <w:abstractNumId w:val="7"/>
  </w:num>
  <w:num w:numId="4" w16cid:durableId="917906446">
    <w:abstractNumId w:val="3"/>
  </w:num>
  <w:num w:numId="5" w16cid:durableId="1161654412">
    <w:abstractNumId w:val="4"/>
  </w:num>
  <w:num w:numId="6" w16cid:durableId="299922531">
    <w:abstractNumId w:val="5"/>
  </w:num>
  <w:num w:numId="7" w16cid:durableId="17972288">
    <w:abstractNumId w:val="6"/>
  </w:num>
  <w:num w:numId="8" w16cid:durableId="9012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8E"/>
    <w:rsid w:val="0000533A"/>
    <w:rsid w:val="0011498E"/>
    <w:rsid w:val="002539AF"/>
    <w:rsid w:val="002C554A"/>
    <w:rsid w:val="003D44E0"/>
    <w:rsid w:val="00481F22"/>
    <w:rsid w:val="00614130"/>
    <w:rsid w:val="00650532"/>
    <w:rsid w:val="00916D5B"/>
    <w:rsid w:val="009A7AA1"/>
    <w:rsid w:val="009C0553"/>
    <w:rsid w:val="00A14F10"/>
    <w:rsid w:val="00A2562B"/>
    <w:rsid w:val="00A36C40"/>
    <w:rsid w:val="00B255AD"/>
    <w:rsid w:val="00B90455"/>
    <w:rsid w:val="00B91A6C"/>
    <w:rsid w:val="00C843AD"/>
    <w:rsid w:val="00E22611"/>
    <w:rsid w:val="00EC1F89"/>
    <w:rsid w:val="00F812BF"/>
  </w:rsids>
  <m:mathPr>
    <m:mathFont m:val="Cambria Math"/>
    <m:brkBin m:val="before"/>
    <m:brkBinSub m:val="--"/>
    <m:smallFrac m:val="0"/>
    <m:dispDef/>
    <m:lMargin m:val="0"/>
    <m:rMargin m:val="0"/>
    <m:defJc m:val="centerGroup"/>
    <m:wrapIndent m:val="1440"/>
    <m:intLim m:val="subSup"/>
    <m:naryLim m:val="undOvr"/>
  </m:mathPr>
  <w:themeFontLang w:val="da-DK"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6EDD"/>
  <w15:docId w15:val="{6A248C11-278A-4A31-AE30-E938DF4F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54A"/>
  </w:style>
  <w:style w:type="paragraph" w:styleId="Overskrift1">
    <w:name w:val="heading 1"/>
    <w:basedOn w:val="Normal"/>
    <w:link w:val="Overskrift1Tegn"/>
    <w:uiPriority w:val="9"/>
    <w:qFormat/>
    <w:rsid w:val="0011498E"/>
    <w:pPr>
      <w:spacing w:before="100" w:beforeAutospacing="1" w:after="100" w:afterAutospacing="1" w:line="240" w:lineRule="auto"/>
      <w:outlineLvl w:val="0"/>
    </w:pPr>
    <w:rPr>
      <w:rFonts w:ascii="Times New Roman" w:eastAsia="Times New Roman" w:hAnsi="Times New Roman" w:cs="Times New Roman"/>
      <w:kern w:val="36"/>
      <w:sz w:val="48"/>
      <w:szCs w:val="48"/>
      <w:lang w:eastAsia="da-DK" w:bidi="sa-IN"/>
    </w:rPr>
  </w:style>
  <w:style w:type="paragraph" w:styleId="Overskrift2">
    <w:name w:val="heading 2"/>
    <w:basedOn w:val="Normal"/>
    <w:link w:val="Overskrift2Tegn"/>
    <w:uiPriority w:val="9"/>
    <w:qFormat/>
    <w:rsid w:val="0011498E"/>
    <w:pPr>
      <w:spacing w:before="100" w:beforeAutospacing="1" w:after="100" w:afterAutospacing="1" w:line="240" w:lineRule="auto"/>
      <w:outlineLvl w:val="1"/>
    </w:pPr>
    <w:rPr>
      <w:rFonts w:ascii="Times New Roman" w:eastAsia="Times New Roman" w:hAnsi="Times New Roman" w:cs="Times New Roman"/>
      <w:sz w:val="36"/>
      <w:szCs w:val="36"/>
      <w:lang w:eastAsia="da-DK" w:bidi="sa-IN"/>
    </w:rPr>
  </w:style>
  <w:style w:type="paragraph" w:styleId="Overskrift3">
    <w:name w:val="heading 3"/>
    <w:basedOn w:val="Normal"/>
    <w:next w:val="Normal"/>
    <w:link w:val="Overskrift3Tegn"/>
    <w:uiPriority w:val="9"/>
    <w:unhideWhenUsed/>
    <w:qFormat/>
    <w:rsid w:val="0011498E"/>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1149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1498E"/>
    <w:rPr>
      <w:rFonts w:ascii="Times New Roman" w:eastAsia="Times New Roman" w:hAnsi="Times New Roman" w:cs="Times New Roman"/>
      <w:kern w:val="36"/>
      <w:sz w:val="48"/>
      <w:szCs w:val="48"/>
      <w:lang w:eastAsia="da-DK" w:bidi="sa-IN"/>
    </w:rPr>
  </w:style>
  <w:style w:type="character" w:customStyle="1" w:styleId="Overskrift2Tegn">
    <w:name w:val="Overskrift 2 Tegn"/>
    <w:basedOn w:val="Standardskrifttypeiafsnit"/>
    <w:link w:val="Overskrift2"/>
    <w:uiPriority w:val="9"/>
    <w:rsid w:val="0011498E"/>
    <w:rPr>
      <w:rFonts w:ascii="Times New Roman" w:eastAsia="Times New Roman" w:hAnsi="Times New Roman" w:cs="Times New Roman"/>
      <w:sz w:val="36"/>
      <w:szCs w:val="36"/>
      <w:lang w:eastAsia="da-DK" w:bidi="sa-IN"/>
    </w:rPr>
  </w:style>
  <w:style w:type="character" w:styleId="Hyperlink">
    <w:name w:val="Hyperlink"/>
    <w:basedOn w:val="Standardskrifttypeiafsnit"/>
    <w:uiPriority w:val="99"/>
    <w:unhideWhenUsed/>
    <w:rsid w:val="0011498E"/>
    <w:rPr>
      <w:strike w:val="0"/>
      <w:dstrike w:val="0"/>
      <w:color w:val="000000"/>
      <w:u w:val="none"/>
      <w:effect w:val="none"/>
    </w:rPr>
  </w:style>
  <w:style w:type="character" w:customStyle="1" w:styleId="listnumber">
    <w:name w:val="listnumber"/>
    <w:basedOn w:val="Standardskrifttypeiafsnit"/>
    <w:rsid w:val="0011498E"/>
  </w:style>
  <w:style w:type="character" w:customStyle="1" w:styleId="date22">
    <w:name w:val="date22"/>
    <w:basedOn w:val="Standardskrifttypeiafsnit"/>
    <w:rsid w:val="0011498E"/>
    <w:rPr>
      <w:rFonts w:ascii="Arial" w:hAnsi="Arial" w:cs="Arial" w:hint="default"/>
      <w:i w:val="0"/>
      <w:iCs w:val="0"/>
      <w:caps/>
      <w:vanish w:val="0"/>
      <w:webHidden w:val="0"/>
      <w:color w:val="999999"/>
      <w:sz w:val="15"/>
      <w:szCs w:val="15"/>
      <w:specVanish w:val="0"/>
    </w:rPr>
  </w:style>
  <w:style w:type="character" w:customStyle="1" w:styleId="fl-left">
    <w:name w:val="fl-left"/>
    <w:basedOn w:val="Standardskrifttypeiafsnit"/>
    <w:rsid w:val="0011498E"/>
  </w:style>
  <w:style w:type="paragraph" w:styleId="Markeringsbobletekst">
    <w:name w:val="Balloon Text"/>
    <w:basedOn w:val="Normal"/>
    <w:link w:val="MarkeringsbobletekstTegn"/>
    <w:uiPriority w:val="99"/>
    <w:semiHidden/>
    <w:unhideWhenUsed/>
    <w:rsid w:val="0011498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1498E"/>
    <w:rPr>
      <w:rFonts w:ascii="Tahoma" w:hAnsi="Tahoma" w:cs="Tahoma"/>
      <w:sz w:val="16"/>
      <w:szCs w:val="16"/>
    </w:rPr>
  </w:style>
  <w:style w:type="paragraph" w:styleId="Ingenafstand">
    <w:name w:val="No Spacing"/>
    <w:uiPriority w:val="1"/>
    <w:qFormat/>
    <w:rsid w:val="0011498E"/>
    <w:pPr>
      <w:spacing w:after="0" w:line="240" w:lineRule="auto"/>
    </w:pPr>
  </w:style>
  <w:style w:type="character" w:customStyle="1" w:styleId="Overskrift3Tegn">
    <w:name w:val="Overskrift 3 Tegn"/>
    <w:basedOn w:val="Standardskrifttypeiafsnit"/>
    <w:link w:val="Overskrift3"/>
    <w:uiPriority w:val="9"/>
    <w:rsid w:val="0011498E"/>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11498E"/>
    <w:rPr>
      <w:rFonts w:asciiTheme="majorHAnsi" w:eastAsiaTheme="majorEastAsia" w:hAnsiTheme="majorHAnsi" w:cstheme="majorBidi"/>
      <w:b/>
      <w:bCs/>
      <w:i/>
      <w:iCs/>
      <w:color w:val="4F81BD" w:themeColor="accent1"/>
    </w:rPr>
  </w:style>
  <w:style w:type="character" w:customStyle="1" w:styleId="c-7073622">
    <w:name w:val="c-7073622"/>
    <w:basedOn w:val="Standardskrifttypeiafsnit"/>
    <w:rsid w:val="0011498E"/>
    <w:rPr>
      <w:b w:val="0"/>
      <w:bCs w:val="0"/>
      <w:color w:val="999999"/>
    </w:rPr>
  </w:style>
  <w:style w:type="character" w:customStyle="1" w:styleId="autor-name5">
    <w:name w:val="autor-name5"/>
    <w:basedOn w:val="Standardskrifttypeiafsnit"/>
    <w:rsid w:val="0011498E"/>
    <w:rPr>
      <w:rFonts w:ascii="Arial" w:hAnsi="Arial" w:cs="Arial" w:hint="default"/>
      <w:b/>
      <w:bCs/>
      <w:caps/>
      <w:color w:val="000000"/>
      <w:sz w:val="20"/>
      <w:szCs w:val="20"/>
    </w:rPr>
  </w:style>
  <w:style w:type="paragraph" w:styleId="Listeafsnit">
    <w:name w:val="List Paragraph"/>
    <w:basedOn w:val="Normal"/>
    <w:uiPriority w:val="34"/>
    <w:qFormat/>
    <w:rsid w:val="0000533A"/>
    <w:pPr>
      <w:ind w:left="720"/>
      <w:contextualSpacing/>
    </w:pPr>
  </w:style>
  <w:style w:type="character" w:styleId="Linjenummer">
    <w:name w:val="line number"/>
    <w:basedOn w:val="Standardskrifttypeiafsnit"/>
    <w:uiPriority w:val="99"/>
    <w:semiHidden/>
    <w:unhideWhenUsed/>
    <w:rsid w:val="00916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18468">
      <w:bodyDiv w:val="1"/>
      <w:marLeft w:val="0"/>
      <w:marRight w:val="0"/>
      <w:marTop w:val="0"/>
      <w:marBottom w:val="0"/>
      <w:divBdr>
        <w:top w:val="none" w:sz="0" w:space="0" w:color="auto"/>
        <w:left w:val="none" w:sz="0" w:space="0" w:color="auto"/>
        <w:bottom w:val="none" w:sz="0" w:space="0" w:color="auto"/>
        <w:right w:val="none" w:sz="0" w:space="0" w:color="auto"/>
      </w:divBdr>
      <w:divsChild>
        <w:div w:id="2049722009">
          <w:marLeft w:val="3232"/>
          <w:marRight w:val="0"/>
          <w:marTop w:val="0"/>
          <w:marBottom w:val="0"/>
          <w:divBdr>
            <w:top w:val="none" w:sz="0" w:space="0" w:color="auto"/>
            <w:left w:val="none" w:sz="0" w:space="0" w:color="auto"/>
            <w:bottom w:val="none" w:sz="0" w:space="0" w:color="auto"/>
            <w:right w:val="none" w:sz="0" w:space="0" w:color="auto"/>
          </w:divBdr>
          <w:divsChild>
            <w:div w:id="44455338">
              <w:marLeft w:val="0"/>
              <w:marRight w:val="0"/>
              <w:marTop w:val="0"/>
              <w:marBottom w:val="0"/>
              <w:divBdr>
                <w:top w:val="none" w:sz="0" w:space="0" w:color="auto"/>
                <w:left w:val="none" w:sz="0" w:space="0" w:color="auto"/>
                <w:bottom w:val="none" w:sz="0" w:space="0" w:color="auto"/>
                <w:right w:val="none" w:sz="0" w:space="0" w:color="auto"/>
              </w:divBdr>
              <w:divsChild>
                <w:div w:id="1731734848">
                  <w:marLeft w:val="0"/>
                  <w:marRight w:val="0"/>
                  <w:marTop w:val="167"/>
                  <w:marBottom w:val="0"/>
                  <w:divBdr>
                    <w:top w:val="none" w:sz="0" w:space="0" w:color="auto"/>
                    <w:left w:val="none" w:sz="0" w:space="0" w:color="auto"/>
                    <w:bottom w:val="none" w:sz="0" w:space="0" w:color="auto"/>
                    <w:right w:val="none" w:sz="0" w:space="0" w:color="auto"/>
                  </w:divBdr>
                  <w:divsChild>
                    <w:div w:id="574168245">
                      <w:marLeft w:val="0"/>
                      <w:marRight w:val="335"/>
                      <w:marTop w:val="0"/>
                      <w:marBottom w:val="0"/>
                      <w:divBdr>
                        <w:top w:val="none" w:sz="0" w:space="0" w:color="auto"/>
                        <w:left w:val="none" w:sz="0" w:space="0" w:color="auto"/>
                        <w:bottom w:val="none" w:sz="0" w:space="0" w:color="auto"/>
                        <w:right w:val="none" w:sz="0" w:space="0" w:color="auto"/>
                      </w:divBdr>
                      <w:divsChild>
                        <w:div w:id="168107228">
                          <w:marLeft w:val="0"/>
                          <w:marRight w:val="0"/>
                          <w:marTop w:val="0"/>
                          <w:marBottom w:val="0"/>
                          <w:divBdr>
                            <w:top w:val="none" w:sz="0" w:space="0" w:color="auto"/>
                            <w:left w:val="none" w:sz="0" w:space="0" w:color="auto"/>
                            <w:bottom w:val="none" w:sz="0" w:space="0" w:color="auto"/>
                            <w:right w:val="none" w:sz="0" w:space="0" w:color="auto"/>
                          </w:divBdr>
                          <w:divsChild>
                            <w:div w:id="1216042284">
                              <w:marLeft w:val="0"/>
                              <w:marRight w:val="0"/>
                              <w:marTop w:val="0"/>
                              <w:marBottom w:val="0"/>
                              <w:divBdr>
                                <w:top w:val="none" w:sz="0" w:space="0" w:color="auto"/>
                                <w:left w:val="none" w:sz="0" w:space="0" w:color="auto"/>
                                <w:bottom w:val="none" w:sz="0" w:space="0" w:color="auto"/>
                                <w:right w:val="none" w:sz="0" w:space="0" w:color="auto"/>
                              </w:divBdr>
                              <w:divsChild>
                                <w:div w:id="540046984">
                                  <w:marLeft w:val="0"/>
                                  <w:marRight w:val="0"/>
                                  <w:marTop w:val="0"/>
                                  <w:marBottom w:val="0"/>
                                  <w:divBdr>
                                    <w:top w:val="none" w:sz="0" w:space="0" w:color="auto"/>
                                    <w:left w:val="none" w:sz="0" w:space="0" w:color="auto"/>
                                    <w:bottom w:val="none" w:sz="0" w:space="0" w:color="auto"/>
                                    <w:right w:val="none" w:sz="0" w:space="0" w:color="auto"/>
                                  </w:divBdr>
                                  <w:divsChild>
                                    <w:div w:id="827792453">
                                      <w:marLeft w:val="0"/>
                                      <w:marRight w:val="0"/>
                                      <w:marTop w:val="0"/>
                                      <w:marBottom w:val="0"/>
                                      <w:divBdr>
                                        <w:top w:val="none" w:sz="0" w:space="0" w:color="auto"/>
                                        <w:left w:val="none" w:sz="0" w:space="0" w:color="auto"/>
                                        <w:bottom w:val="none" w:sz="0" w:space="0" w:color="auto"/>
                                        <w:right w:val="none" w:sz="0" w:space="0" w:color="auto"/>
                                      </w:divBdr>
                                      <w:divsChild>
                                        <w:div w:id="13595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50105">
                                  <w:marLeft w:val="0"/>
                                  <w:marRight w:val="0"/>
                                  <w:marTop w:val="335"/>
                                  <w:marBottom w:val="0"/>
                                  <w:divBdr>
                                    <w:top w:val="none" w:sz="0" w:space="0" w:color="auto"/>
                                    <w:left w:val="none" w:sz="0" w:space="0" w:color="auto"/>
                                    <w:bottom w:val="none" w:sz="0" w:space="0" w:color="auto"/>
                                    <w:right w:val="none" w:sz="0" w:space="0" w:color="auto"/>
                                  </w:divBdr>
                                  <w:divsChild>
                                    <w:div w:id="1603490916">
                                      <w:marLeft w:val="0"/>
                                      <w:marRight w:val="0"/>
                                      <w:marTop w:val="0"/>
                                      <w:marBottom w:val="0"/>
                                      <w:divBdr>
                                        <w:top w:val="none" w:sz="0" w:space="0" w:color="auto"/>
                                        <w:left w:val="none" w:sz="0" w:space="0" w:color="auto"/>
                                        <w:bottom w:val="none" w:sz="0" w:space="0" w:color="auto"/>
                                        <w:right w:val="none" w:sz="0" w:space="0" w:color="auto"/>
                                      </w:divBdr>
                                    </w:div>
                                    <w:div w:id="1884170759">
                                      <w:marLeft w:val="-1340"/>
                                      <w:marRight w:val="0"/>
                                      <w:marTop w:val="0"/>
                                      <w:marBottom w:val="0"/>
                                      <w:divBdr>
                                        <w:top w:val="single" w:sz="18" w:space="7" w:color="676767"/>
                                        <w:left w:val="single" w:sz="6" w:space="8" w:color="676767"/>
                                        <w:bottom w:val="single" w:sz="6" w:space="7" w:color="676767"/>
                                        <w:right w:val="single" w:sz="6" w:space="8" w:color="676767"/>
                                      </w:divBdr>
                                      <w:divsChild>
                                        <w:div w:id="1513689585">
                                          <w:marLeft w:val="0"/>
                                          <w:marRight w:val="0"/>
                                          <w:marTop w:val="0"/>
                                          <w:marBottom w:val="0"/>
                                          <w:divBdr>
                                            <w:top w:val="none" w:sz="0" w:space="0" w:color="auto"/>
                                            <w:left w:val="none" w:sz="0" w:space="0" w:color="auto"/>
                                            <w:bottom w:val="none" w:sz="0" w:space="0" w:color="auto"/>
                                            <w:right w:val="none" w:sz="0" w:space="0" w:color="auto"/>
                                          </w:divBdr>
                                          <w:divsChild>
                                            <w:div w:id="460811551">
                                              <w:marLeft w:val="0"/>
                                              <w:marRight w:val="0"/>
                                              <w:marTop w:val="0"/>
                                              <w:marBottom w:val="0"/>
                                              <w:divBdr>
                                                <w:top w:val="none" w:sz="0" w:space="0" w:color="auto"/>
                                                <w:left w:val="none" w:sz="0" w:space="0" w:color="auto"/>
                                                <w:bottom w:val="none" w:sz="0" w:space="0" w:color="auto"/>
                                                <w:right w:val="none" w:sz="0" w:space="0" w:color="auto"/>
                                              </w:divBdr>
                                            </w:div>
                                          </w:divsChild>
                                        </w:div>
                                        <w:div w:id="16812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525112">
      <w:bodyDiv w:val="1"/>
      <w:marLeft w:val="0"/>
      <w:marRight w:val="0"/>
      <w:marTop w:val="0"/>
      <w:marBottom w:val="0"/>
      <w:divBdr>
        <w:top w:val="none" w:sz="0" w:space="0" w:color="auto"/>
        <w:left w:val="none" w:sz="0" w:space="0" w:color="auto"/>
        <w:bottom w:val="none" w:sz="0" w:space="0" w:color="auto"/>
        <w:right w:val="none" w:sz="0" w:space="0" w:color="auto"/>
      </w:divBdr>
      <w:divsChild>
        <w:div w:id="120804256">
          <w:marLeft w:val="3232"/>
          <w:marRight w:val="0"/>
          <w:marTop w:val="0"/>
          <w:marBottom w:val="0"/>
          <w:divBdr>
            <w:top w:val="none" w:sz="0" w:space="0" w:color="auto"/>
            <w:left w:val="none" w:sz="0" w:space="0" w:color="auto"/>
            <w:bottom w:val="none" w:sz="0" w:space="0" w:color="auto"/>
            <w:right w:val="none" w:sz="0" w:space="0" w:color="auto"/>
          </w:divBdr>
          <w:divsChild>
            <w:div w:id="2027172511">
              <w:marLeft w:val="0"/>
              <w:marRight w:val="0"/>
              <w:marTop w:val="0"/>
              <w:marBottom w:val="0"/>
              <w:divBdr>
                <w:top w:val="none" w:sz="0" w:space="0" w:color="auto"/>
                <w:left w:val="none" w:sz="0" w:space="0" w:color="auto"/>
                <w:bottom w:val="none" w:sz="0" w:space="0" w:color="auto"/>
                <w:right w:val="none" w:sz="0" w:space="0" w:color="auto"/>
              </w:divBdr>
              <w:divsChild>
                <w:div w:id="573852760">
                  <w:marLeft w:val="0"/>
                  <w:marRight w:val="0"/>
                  <w:marTop w:val="150"/>
                  <w:marBottom w:val="0"/>
                  <w:divBdr>
                    <w:top w:val="none" w:sz="0" w:space="0" w:color="auto"/>
                    <w:left w:val="none" w:sz="0" w:space="0" w:color="auto"/>
                    <w:bottom w:val="none" w:sz="0" w:space="0" w:color="auto"/>
                    <w:right w:val="none" w:sz="0" w:space="0" w:color="auto"/>
                  </w:divBdr>
                  <w:divsChild>
                    <w:div w:id="1180000157">
                      <w:marLeft w:val="0"/>
                      <w:marRight w:val="300"/>
                      <w:marTop w:val="0"/>
                      <w:marBottom w:val="0"/>
                      <w:divBdr>
                        <w:top w:val="none" w:sz="0" w:space="0" w:color="auto"/>
                        <w:left w:val="none" w:sz="0" w:space="0" w:color="auto"/>
                        <w:bottom w:val="none" w:sz="0" w:space="0" w:color="auto"/>
                        <w:right w:val="none" w:sz="0" w:space="0" w:color="auto"/>
                      </w:divBdr>
                      <w:divsChild>
                        <w:div w:id="870075978">
                          <w:marLeft w:val="0"/>
                          <w:marRight w:val="0"/>
                          <w:marTop w:val="0"/>
                          <w:marBottom w:val="0"/>
                          <w:divBdr>
                            <w:top w:val="none" w:sz="0" w:space="0" w:color="auto"/>
                            <w:left w:val="none" w:sz="0" w:space="0" w:color="auto"/>
                            <w:bottom w:val="none" w:sz="0" w:space="0" w:color="auto"/>
                            <w:right w:val="none" w:sz="0" w:space="0" w:color="auto"/>
                          </w:divBdr>
                          <w:divsChild>
                            <w:div w:id="1823157709">
                              <w:marLeft w:val="0"/>
                              <w:marRight w:val="0"/>
                              <w:marTop w:val="0"/>
                              <w:marBottom w:val="105"/>
                              <w:divBdr>
                                <w:top w:val="none" w:sz="0" w:space="0" w:color="auto"/>
                                <w:left w:val="none" w:sz="0" w:space="0" w:color="auto"/>
                                <w:bottom w:val="none" w:sz="0" w:space="0" w:color="auto"/>
                                <w:right w:val="none" w:sz="0" w:space="0" w:color="auto"/>
                              </w:divBdr>
                            </w:div>
                          </w:divsChild>
                        </w:div>
                        <w:div w:id="686909985">
                          <w:marLeft w:val="0"/>
                          <w:marRight w:val="300"/>
                          <w:marTop w:val="0"/>
                          <w:marBottom w:val="0"/>
                          <w:divBdr>
                            <w:top w:val="none" w:sz="0" w:space="0" w:color="auto"/>
                            <w:left w:val="none" w:sz="0" w:space="0" w:color="auto"/>
                            <w:bottom w:val="none" w:sz="0" w:space="0" w:color="auto"/>
                            <w:right w:val="none" w:sz="0" w:space="0" w:color="auto"/>
                          </w:divBdr>
                          <w:divsChild>
                            <w:div w:id="30109114">
                              <w:marLeft w:val="0"/>
                              <w:marRight w:val="0"/>
                              <w:marTop w:val="0"/>
                              <w:marBottom w:val="167"/>
                              <w:divBdr>
                                <w:top w:val="none" w:sz="0" w:space="0" w:color="auto"/>
                                <w:left w:val="none" w:sz="0" w:space="0" w:color="auto"/>
                                <w:bottom w:val="single" w:sz="6" w:space="8" w:color="CCCCCC"/>
                                <w:right w:val="none" w:sz="0" w:space="0" w:color="auto"/>
                              </w:divBdr>
                            </w:div>
                            <w:div w:id="1511220865">
                              <w:marLeft w:val="0"/>
                              <w:marRight w:val="0"/>
                              <w:marTop w:val="0"/>
                              <w:marBottom w:val="300"/>
                              <w:divBdr>
                                <w:top w:val="none" w:sz="0" w:space="0" w:color="auto"/>
                                <w:left w:val="none" w:sz="0" w:space="0" w:color="auto"/>
                                <w:bottom w:val="none" w:sz="0" w:space="0" w:color="auto"/>
                                <w:right w:val="none" w:sz="0" w:space="0" w:color="auto"/>
                              </w:divBdr>
                              <w:divsChild>
                                <w:div w:id="1785030125">
                                  <w:marLeft w:val="0"/>
                                  <w:marRight w:val="0"/>
                                  <w:marTop w:val="17"/>
                                  <w:marBottom w:val="0"/>
                                  <w:divBdr>
                                    <w:top w:val="none" w:sz="0" w:space="0" w:color="auto"/>
                                    <w:left w:val="none" w:sz="0" w:space="0" w:color="auto"/>
                                    <w:bottom w:val="none" w:sz="0" w:space="0" w:color="auto"/>
                                    <w:right w:val="none" w:sz="0" w:space="0" w:color="auto"/>
                                  </w:divBdr>
                                </w:div>
                                <w:div w:id="1842768178">
                                  <w:marLeft w:val="0"/>
                                  <w:marRight w:val="0"/>
                                  <w:marTop w:val="17"/>
                                  <w:marBottom w:val="0"/>
                                  <w:divBdr>
                                    <w:top w:val="none" w:sz="0" w:space="0" w:color="auto"/>
                                    <w:left w:val="none" w:sz="0" w:space="0" w:color="auto"/>
                                    <w:bottom w:val="none" w:sz="0" w:space="0" w:color="auto"/>
                                    <w:right w:val="none" w:sz="0" w:space="0" w:color="auto"/>
                                  </w:divBdr>
                                </w:div>
                                <w:div w:id="1256522219">
                                  <w:marLeft w:val="0"/>
                                  <w:marRight w:val="0"/>
                                  <w:marTop w:val="17"/>
                                  <w:marBottom w:val="0"/>
                                  <w:divBdr>
                                    <w:top w:val="none" w:sz="0" w:space="0" w:color="auto"/>
                                    <w:left w:val="none" w:sz="0" w:space="0" w:color="auto"/>
                                    <w:bottom w:val="none" w:sz="0" w:space="0" w:color="auto"/>
                                    <w:right w:val="none" w:sz="0" w:space="0" w:color="auto"/>
                                  </w:divBdr>
                                </w:div>
                                <w:div w:id="285358040">
                                  <w:marLeft w:val="0"/>
                                  <w:marRight w:val="0"/>
                                  <w:marTop w:val="17"/>
                                  <w:marBottom w:val="0"/>
                                  <w:divBdr>
                                    <w:top w:val="none" w:sz="0" w:space="0" w:color="auto"/>
                                    <w:left w:val="none" w:sz="0" w:space="0" w:color="auto"/>
                                    <w:bottom w:val="none" w:sz="0" w:space="0" w:color="auto"/>
                                    <w:right w:val="none" w:sz="0" w:space="0" w:color="auto"/>
                                  </w:divBdr>
                                </w:div>
                                <w:div w:id="1880628724">
                                  <w:marLeft w:val="0"/>
                                  <w:marRight w:val="0"/>
                                  <w:marTop w:val="17"/>
                                  <w:marBottom w:val="0"/>
                                  <w:divBdr>
                                    <w:top w:val="none" w:sz="0" w:space="0" w:color="auto"/>
                                    <w:left w:val="none" w:sz="0" w:space="0" w:color="auto"/>
                                    <w:bottom w:val="none" w:sz="0" w:space="0" w:color="auto"/>
                                    <w:right w:val="none" w:sz="0" w:space="0" w:color="auto"/>
                                  </w:divBdr>
                                </w:div>
                                <w:div w:id="995189204">
                                  <w:marLeft w:val="0"/>
                                  <w:marRight w:val="0"/>
                                  <w:marTop w:val="17"/>
                                  <w:marBottom w:val="0"/>
                                  <w:divBdr>
                                    <w:top w:val="none" w:sz="0" w:space="0" w:color="auto"/>
                                    <w:left w:val="none" w:sz="0" w:space="0" w:color="auto"/>
                                    <w:bottom w:val="none" w:sz="0" w:space="0" w:color="auto"/>
                                    <w:right w:val="none" w:sz="0" w:space="0" w:color="auto"/>
                                  </w:divBdr>
                                </w:div>
                                <w:div w:id="628895071">
                                  <w:marLeft w:val="0"/>
                                  <w:marRight w:val="0"/>
                                  <w:marTop w:val="17"/>
                                  <w:marBottom w:val="0"/>
                                  <w:divBdr>
                                    <w:top w:val="none" w:sz="0" w:space="0" w:color="auto"/>
                                    <w:left w:val="none" w:sz="0" w:space="0" w:color="auto"/>
                                    <w:bottom w:val="none" w:sz="0" w:space="0" w:color="auto"/>
                                    <w:right w:val="none" w:sz="0" w:space="0" w:color="auto"/>
                                  </w:divBdr>
                                </w:div>
                                <w:div w:id="519203207">
                                  <w:marLeft w:val="0"/>
                                  <w:marRight w:val="0"/>
                                  <w:marTop w:val="17"/>
                                  <w:marBottom w:val="0"/>
                                  <w:divBdr>
                                    <w:top w:val="none" w:sz="0" w:space="0" w:color="auto"/>
                                    <w:left w:val="none" w:sz="0" w:space="0" w:color="auto"/>
                                    <w:bottom w:val="none" w:sz="0" w:space="0" w:color="auto"/>
                                    <w:right w:val="none" w:sz="0" w:space="0" w:color="auto"/>
                                  </w:divBdr>
                                </w:div>
                                <w:div w:id="2037272321">
                                  <w:marLeft w:val="0"/>
                                  <w:marRight w:val="0"/>
                                  <w:marTop w:val="17"/>
                                  <w:marBottom w:val="0"/>
                                  <w:divBdr>
                                    <w:top w:val="none" w:sz="0" w:space="0" w:color="auto"/>
                                    <w:left w:val="none" w:sz="0" w:space="0" w:color="auto"/>
                                    <w:bottom w:val="none" w:sz="0" w:space="0" w:color="auto"/>
                                    <w:right w:val="none" w:sz="0" w:space="0" w:color="auto"/>
                                  </w:divBdr>
                                </w:div>
                                <w:div w:id="45567000">
                                  <w:marLeft w:val="0"/>
                                  <w:marRight w:val="0"/>
                                  <w:marTop w:val="17"/>
                                  <w:marBottom w:val="0"/>
                                  <w:divBdr>
                                    <w:top w:val="none" w:sz="0" w:space="0" w:color="auto"/>
                                    <w:left w:val="none" w:sz="0" w:space="0" w:color="auto"/>
                                    <w:bottom w:val="none" w:sz="0" w:space="0" w:color="auto"/>
                                    <w:right w:val="none" w:sz="0" w:space="0" w:color="auto"/>
                                  </w:divBdr>
                                </w:div>
                              </w:divsChild>
                            </w:div>
                            <w:div w:id="830488360">
                              <w:marLeft w:val="0"/>
                              <w:marRight w:val="0"/>
                              <w:marTop w:val="0"/>
                              <w:marBottom w:val="300"/>
                              <w:divBdr>
                                <w:top w:val="none" w:sz="0" w:space="0" w:color="auto"/>
                                <w:left w:val="none" w:sz="0" w:space="0" w:color="auto"/>
                                <w:bottom w:val="none" w:sz="0" w:space="0" w:color="auto"/>
                                <w:right w:val="none" w:sz="0" w:space="0" w:color="auto"/>
                              </w:divBdr>
                              <w:divsChild>
                                <w:div w:id="445193998">
                                  <w:marLeft w:val="0"/>
                                  <w:marRight w:val="0"/>
                                  <w:marTop w:val="0"/>
                                  <w:marBottom w:val="300"/>
                                  <w:divBdr>
                                    <w:top w:val="none" w:sz="0" w:space="0" w:color="auto"/>
                                    <w:left w:val="none" w:sz="0" w:space="0" w:color="auto"/>
                                    <w:bottom w:val="none" w:sz="0" w:space="0" w:color="auto"/>
                                    <w:right w:val="none" w:sz="0" w:space="0" w:color="auto"/>
                                  </w:divBdr>
                                  <w:divsChild>
                                    <w:div w:id="1109281931">
                                      <w:marLeft w:val="0"/>
                                      <w:marRight w:val="0"/>
                                      <w:marTop w:val="17"/>
                                      <w:marBottom w:val="0"/>
                                      <w:divBdr>
                                        <w:top w:val="none" w:sz="0" w:space="0" w:color="auto"/>
                                        <w:left w:val="none" w:sz="0" w:space="0" w:color="auto"/>
                                        <w:bottom w:val="none" w:sz="0" w:space="0" w:color="auto"/>
                                        <w:right w:val="none" w:sz="0" w:space="0" w:color="auto"/>
                                      </w:divBdr>
                                    </w:div>
                                    <w:div w:id="2140806152">
                                      <w:marLeft w:val="0"/>
                                      <w:marRight w:val="0"/>
                                      <w:marTop w:val="17"/>
                                      <w:marBottom w:val="0"/>
                                      <w:divBdr>
                                        <w:top w:val="none" w:sz="0" w:space="0" w:color="auto"/>
                                        <w:left w:val="none" w:sz="0" w:space="0" w:color="auto"/>
                                        <w:bottom w:val="none" w:sz="0" w:space="0" w:color="auto"/>
                                        <w:right w:val="none" w:sz="0" w:space="0" w:color="auto"/>
                                      </w:divBdr>
                                    </w:div>
                                    <w:div w:id="2046444341">
                                      <w:marLeft w:val="0"/>
                                      <w:marRight w:val="0"/>
                                      <w:marTop w:val="17"/>
                                      <w:marBottom w:val="0"/>
                                      <w:divBdr>
                                        <w:top w:val="none" w:sz="0" w:space="0" w:color="auto"/>
                                        <w:left w:val="none" w:sz="0" w:space="0" w:color="auto"/>
                                        <w:bottom w:val="none" w:sz="0" w:space="0" w:color="auto"/>
                                        <w:right w:val="none" w:sz="0" w:space="0" w:color="auto"/>
                                      </w:divBdr>
                                    </w:div>
                                    <w:div w:id="1999503998">
                                      <w:marLeft w:val="0"/>
                                      <w:marRight w:val="0"/>
                                      <w:marTop w:val="17"/>
                                      <w:marBottom w:val="0"/>
                                      <w:divBdr>
                                        <w:top w:val="none" w:sz="0" w:space="0" w:color="auto"/>
                                        <w:left w:val="none" w:sz="0" w:space="0" w:color="auto"/>
                                        <w:bottom w:val="none" w:sz="0" w:space="0" w:color="auto"/>
                                        <w:right w:val="none" w:sz="0" w:space="0" w:color="auto"/>
                                      </w:divBdr>
                                    </w:div>
                                    <w:div w:id="611861025">
                                      <w:marLeft w:val="0"/>
                                      <w:marRight w:val="0"/>
                                      <w:marTop w:val="17"/>
                                      <w:marBottom w:val="0"/>
                                      <w:divBdr>
                                        <w:top w:val="none" w:sz="0" w:space="0" w:color="auto"/>
                                        <w:left w:val="none" w:sz="0" w:space="0" w:color="auto"/>
                                        <w:bottom w:val="none" w:sz="0" w:space="0" w:color="auto"/>
                                        <w:right w:val="none" w:sz="0" w:space="0" w:color="auto"/>
                                      </w:divBdr>
                                    </w:div>
                                  </w:divsChild>
                                </w:div>
                                <w:div w:id="372077647">
                                  <w:marLeft w:val="0"/>
                                  <w:marRight w:val="0"/>
                                  <w:marTop w:val="0"/>
                                  <w:marBottom w:val="300"/>
                                  <w:divBdr>
                                    <w:top w:val="none" w:sz="0" w:space="0" w:color="auto"/>
                                    <w:left w:val="none" w:sz="0" w:space="0" w:color="auto"/>
                                    <w:bottom w:val="none" w:sz="0" w:space="0" w:color="auto"/>
                                    <w:right w:val="none" w:sz="0" w:space="0" w:color="auto"/>
                                  </w:divBdr>
                                  <w:divsChild>
                                    <w:div w:id="13574632">
                                      <w:marLeft w:val="0"/>
                                      <w:marRight w:val="0"/>
                                      <w:marTop w:val="17"/>
                                      <w:marBottom w:val="0"/>
                                      <w:divBdr>
                                        <w:top w:val="none" w:sz="0" w:space="0" w:color="auto"/>
                                        <w:left w:val="none" w:sz="0" w:space="0" w:color="auto"/>
                                        <w:bottom w:val="none" w:sz="0" w:space="0" w:color="auto"/>
                                        <w:right w:val="none" w:sz="0" w:space="0" w:color="auto"/>
                                      </w:divBdr>
                                    </w:div>
                                    <w:div w:id="1667899046">
                                      <w:marLeft w:val="0"/>
                                      <w:marRight w:val="0"/>
                                      <w:marTop w:val="17"/>
                                      <w:marBottom w:val="0"/>
                                      <w:divBdr>
                                        <w:top w:val="none" w:sz="0" w:space="0" w:color="auto"/>
                                        <w:left w:val="none" w:sz="0" w:space="0" w:color="auto"/>
                                        <w:bottom w:val="none" w:sz="0" w:space="0" w:color="auto"/>
                                        <w:right w:val="none" w:sz="0" w:space="0" w:color="auto"/>
                                      </w:divBdr>
                                    </w:div>
                                    <w:div w:id="1172988143">
                                      <w:marLeft w:val="0"/>
                                      <w:marRight w:val="0"/>
                                      <w:marTop w:val="17"/>
                                      <w:marBottom w:val="0"/>
                                      <w:divBdr>
                                        <w:top w:val="none" w:sz="0" w:space="0" w:color="auto"/>
                                        <w:left w:val="none" w:sz="0" w:space="0" w:color="auto"/>
                                        <w:bottom w:val="none" w:sz="0" w:space="0" w:color="auto"/>
                                        <w:right w:val="none" w:sz="0" w:space="0" w:color="auto"/>
                                      </w:divBdr>
                                    </w:div>
                                    <w:div w:id="709188960">
                                      <w:marLeft w:val="0"/>
                                      <w:marRight w:val="0"/>
                                      <w:marTop w:val="17"/>
                                      <w:marBottom w:val="0"/>
                                      <w:divBdr>
                                        <w:top w:val="none" w:sz="0" w:space="0" w:color="auto"/>
                                        <w:left w:val="none" w:sz="0" w:space="0" w:color="auto"/>
                                        <w:bottom w:val="none" w:sz="0" w:space="0" w:color="auto"/>
                                        <w:right w:val="none" w:sz="0" w:space="0" w:color="auto"/>
                                      </w:divBdr>
                                      <w:divsChild>
                                        <w:div w:id="1427994457">
                                          <w:marLeft w:val="0"/>
                                          <w:marRight w:val="0"/>
                                          <w:marTop w:val="0"/>
                                          <w:marBottom w:val="0"/>
                                          <w:divBdr>
                                            <w:top w:val="none" w:sz="0" w:space="0" w:color="auto"/>
                                            <w:left w:val="none" w:sz="0" w:space="0" w:color="auto"/>
                                            <w:bottom w:val="none" w:sz="0" w:space="0" w:color="auto"/>
                                            <w:right w:val="none" w:sz="0" w:space="0" w:color="auto"/>
                                          </w:divBdr>
                                        </w:div>
                                      </w:divsChild>
                                    </w:div>
                                    <w:div w:id="1283685152">
                                      <w:marLeft w:val="0"/>
                                      <w:marRight w:val="0"/>
                                      <w:marTop w:val="17"/>
                                      <w:marBottom w:val="0"/>
                                      <w:divBdr>
                                        <w:top w:val="none" w:sz="0" w:space="0" w:color="auto"/>
                                        <w:left w:val="none" w:sz="0" w:space="0" w:color="auto"/>
                                        <w:bottom w:val="none" w:sz="0" w:space="0" w:color="auto"/>
                                        <w:right w:val="none" w:sz="0" w:space="0" w:color="auto"/>
                                      </w:divBdr>
                                    </w:div>
                                  </w:divsChild>
                                </w:div>
                                <w:div w:id="512034000">
                                  <w:marLeft w:val="0"/>
                                  <w:marRight w:val="0"/>
                                  <w:marTop w:val="0"/>
                                  <w:marBottom w:val="300"/>
                                  <w:divBdr>
                                    <w:top w:val="none" w:sz="0" w:space="0" w:color="auto"/>
                                    <w:left w:val="none" w:sz="0" w:space="0" w:color="auto"/>
                                    <w:bottom w:val="none" w:sz="0" w:space="0" w:color="auto"/>
                                    <w:right w:val="none" w:sz="0" w:space="0" w:color="auto"/>
                                  </w:divBdr>
                                  <w:divsChild>
                                    <w:div w:id="2000570976">
                                      <w:marLeft w:val="0"/>
                                      <w:marRight w:val="0"/>
                                      <w:marTop w:val="17"/>
                                      <w:marBottom w:val="0"/>
                                      <w:divBdr>
                                        <w:top w:val="none" w:sz="0" w:space="0" w:color="auto"/>
                                        <w:left w:val="none" w:sz="0" w:space="0" w:color="auto"/>
                                        <w:bottom w:val="none" w:sz="0" w:space="0" w:color="auto"/>
                                        <w:right w:val="none" w:sz="0" w:space="0" w:color="auto"/>
                                      </w:divBdr>
                                    </w:div>
                                    <w:div w:id="1566061762">
                                      <w:marLeft w:val="0"/>
                                      <w:marRight w:val="0"/>
                                      <w:marTop w:val="17"/>
                                      <w:marBottom w:val="0"/>
                                      <w:divBdr>
                                        <w:top w:val="none" w:sz="0" w:space="0" w:color="auto"/>
                                        <w:left w:val="none" w:sz="0" w:space="0" w:color="auto"/>
                                        <w:bottom w:val="none" w:sz="0" w:space="0" w:color="auto"/>
                                        <w:right w:val="none" w:sz="0" w:space="0" w:color="auto"/>
                                      </w:divBdr>
                                    </w:div>
                                    <w:div w:id="2134470377">
                                      <w:marLeft w:val="0"/>
                                      <w:marRight w:val="0"/>
                                      <w:marTop w:val="17"/>
                                      <w:marBottom w:val="0"/>
                                      <w:divBdr>
                                        <w:top w:val="none" w:sz="0" w:space="0" w:color="auto"/>
                                        <w:left w:val="none" w:sz="0" w:space="0" w:color="auto"/>
                                        <w:bottom w:val="none" w:sz="0" w:space="0" w:color="auto"/>
                                        <w:right w:val="none" w:sz="0" w:space="0" w:color="auto"/>
                                      </w:divBdr>
                                    </w:div>
                                    <w:div w:id="31001804">
                                      <w:marLeft w:val="0"/>
                                      <w:marRight w:val="0"/>
                                      <w:marTop w:val="17"/>
                                      <w:marBottom w:val="0"/>
                                      <w:divBdr>
                                        <w:top w:val="none" w:sz="0" w:space="0" w:color="auto"/>
                                        <w:left w:val="none" w:sz="0" w:space="0" w:color="auto"/>
                                        <w:bottom w:val="none" w:sz="0" w:space="0" w:color="auto"/>
                                        <w:right w:val="none" w:sz="0" w:space="0" w:color="auto"/>
                                      </w:divBdr>
                                    </w:div>
                                    <w:div w:id="1950118043">
                                      <w:marLeft w:val="0"/>
                                      <w:marRight w:val="0"/>
                                      <w:marTop w:val="17"/>
                                      <w:marBottom w:val="0"/>
                                      <w:divBdr>
                                        <w:top w:val="none" w:sz="0" w:space="0" w:color="auto"/>
                                        <w:left w:val="none" w:sz="0" w:space="0" w:color="auto"/>
                                        <w:bottom w:val="none" w:sz="0" w:space="0" w:color="auto"/>
                                        <w:right w:val="none" w:sz="0" w:space="0" w:color="auto"/>
                                      </w:divBdr>
                                    </w:div>
                                  </w:divsChild>
                                </w:div>
                              </w:divsChild>
                            </w:div>
                            <w:div w:id="1587153608">
                              <w:marLeft w:val="0"/>
                              <w:marRight w:val="0"/>
                              <w:marTop w:val="0"/>
                              <w:marBottom w:val="150"/>
                              <w:divBdr>
                                <w:top w:val="none" w:sz="0" w:space="0" w:color="auto"/>
                                <w:left w:val="none" w:sz="0" w:space="0" w:color="auto"/>
                                <w:bottom w:val="none" w:sz="0" w:space="0" w:color="auto"/>
                                <w:right w:val="none" w:sz="0" w:space="0" w:color="auto"/>
                              </w:divBdr>
                              <w:divsChild>
                                <w:div w:id="2037733688">
                                  <w:marLeft w:val="0"/>
                                  <w:marRight w:val="0"/>
                                  <w:marTop w:val="0"/>
                                  <w:marBottom w:val="0"/>
                                  <w:divBdr>
                                    <w:top w:val="none" w:sz="0" w:space="0" w:color="auto"/>
                                    <w:left w:val="none" w:sz="0" w:space="0" w:color="auto"/>
                                    <w:bottom w:val="none" w:sz="0" w:space="0" w:color="auto"/>
                                    <w:right w:val="none" w:sz="0" w:space="0" w:color="auto"/>
                                  </w:divBdr>
                                  <w:divsChild>
                                    <w:div w:id="203091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83570">
                          <w:marLeft w:val="0"/>
                          <w:marRight w:val="0"/>
                          <w:marTop w:val="0"/>
                          <w:marBottom w:val="0"/>
                          <w:divBdr>
                            <w:top w:val="none" w:sz="0" w:space="0" w:color="auto"/>
                            <w:left w:val="none" w:sz="0" w:space="0" w:color="auto"/>
                            <w:bottom w:val="none" w:sz="0" w:space="0" w:color="auto"/>
                            <w:right w:val="none" w:sz="0" w:space="0" w:color="auto"/>
                          </w:divBdr>
                          <w:divsChild>
                            <w:div w:id="1744840472">
                              <w:marLeft w:val="0"/>
                              <w:marRight w:val="0"/>
                              <w:marTop w:val="0"/>
                              <w:marBottom w:val="0"/>
                              <w:divBdr>
                                <w:top w:val="none" w:sz="0" w:space="0" w:color="auto"/>
                                <w:left w:val="none" w:sz="0" w:space="0" w:color="auto"/>
                                <w:bottom w:val="none" w:sz="0" w:space="0" w:color="auto"/>
                                <w:right w:val="none" w:sz="0" w:space="0" w:color="auto"/>
                              </w:divBdr>
                              <w:divsChild>
                                <w:div w:id="2056848026">
                                  <w:marLeft w:val="0"/>
                                  <w:marRight w:val="0"/>
                                  <w:marTop w:val="0"/>
                                  <w:marBottom w:val="0"/>
                                  <w:divBdr>
                                    <w:top w:val="none" w:sz="0" w:space="0" w:color="auto"/>
                                    <w:left w:val="none" w:sz="0" w:space="0" w:color="auto"/>
                                    <w:bottom w:val="none" w:sz="0" w:space="0" w:color="auto"/>
                                    <w:right w:val="none" w:sz="0" w:space="0" w:color="auto"/>
                                  </w:divBdr>
                                </w:div>
                                <w:div w:id="1110516522">
                                  <w:marLeft w:val="0"/>
                                  <w:marRight w:val="0"/>
                                  <w:marTop w:val="0"/>
                                  <w:marBottom w:val="0"/>
                                  <w:divBdr>
                                    <w:top w:val="none" w:sz="0" w:space="0" w:color="auto"/>
                                    <w:left w:val="none" w:sz="0" w:space="0" w:color="auto"/>
                                    <w:bottom w:val="none" w:sz="0" w:space="0" w:color="auto"/>
                                    <w:right w:val="none" w:sz="0" w:space="0" w:color="auto"/>
                                  </w:divBdr>
                                </w:div>
                                <w:div w:id="30151146">
                                  <w:marLeft w:val="0"/>
                                  <w:marRight w:val="0"/>
                                  <w:marTop w:val="0"/>
                                  <w:marBottom w:val="0"/>
                                  <w:divBdr>
                                    <w:top w:val="none" w:sz="0" w:space="0" w:color="auto"/>
                                    <w:left w:val="none" w:sz="0" w:space="0" w:color="auto"/>
                                    <w:bottom w:val="none" w:sz="0" w:space="0" w:color="auto"/>
                                    <w:right w:val="none" w:sz="0" w:space="0" w:color="auto"/>
                                  </w:divBdr>
                                  <w:divsChild>
                                    <w:div w:id="16926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91613">
      <w:bodyDiv w:val="1"/>
      <w:marLeft w:val="0"/>
      <w:marRight w:val="0"/>
      <w:marTop w:val="0"/>
      <w:marBottom w:val="0"/>
      <w:divBdr>
        <w:top w:val="none" w:sz="0" w:space="0" w:color="auto"/>
        <w:left w:val="none" w:sz="0" w:space="0" w:color="auto"/>
        <w:bottom w:val="none" w:sz="0" w:space="0" w:color="auto"/>
        <w:right w:val="none" w:sz="0" w:space="0" w:color="auto"/>
      </w:divBdr>
      <w:divsChild>
        <w:div w:id="208097811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multimedia.pol.dk/archive/00397/PS_soladater1_29-11_397751a.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itiken.dk/indland/ECE954823/danske-soldater-draeber-uden-kvaler/" TargetMode="External"/><Relationship Id="rId5" Type="http://schemas.openxmlformats.org/officeDocument/2006/relationships/hyperlink" Target="http://politiken.dk/udland/faktaudland/article845942.e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917</Words>
  <Characters>5598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Århus Akademi</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LærerPC</dc:creator>
  <cp:keywords/>
  <dc:description/>
  <cp:lastModifiedBy>Niels Jørgen Christiansen</cp:lastModifiedBy>
  <cp:revision>3</cp:revision>
  <cp:lastPrinted>2012-05-09T12:48:00Z</cp:lastPrinted>
  <dcterms:created xsi:type="dcterms:W3CDTF">2022-05-09T05:02:00Z</dcterms:created>
  <dcterms:modified xsi:type="dcterms:W3CDTF">2023-04-18T04:26:00Z</dcterms:modified>
</cp:coreProperties>
</file>