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B6F5" w14:textId="01E6E4DD" w:rsidR="002C55D2" w:rsidRPr="00D208D6" w:rsidRDefault="00D208D6">
      <w:pPr>
        <w:rPr>
          <w:b/>
          <w:bCs/>
          <w:sz w:val="28"/>
          <w:szCs w:val="28"/>
        </w:rPr>
      </w:pPr>
      <w:r w:rsidRPr="00D208D6">
        <w:rPr>
          <w:b/>
          <w:bCs/>
          <w:sz w:val="28"/>
          <w:szCs w:val="28"/>
        </w:rPr>
        <w:t>HVILKE BEGREBER OG TEORIER KAN DU SÆTTE PÅ TEKSTEN, OG HVOR…………</w:t>
      </w:r>
      <w:proofErr w:type="gramStart"/>
      <w:r w:rsidRPr="00D208D6">
        <w:rPr>
          <w:b/>
          <w:bCs/>
          <w:sz w:val="28"/>
          <w:szCs w:val="28"/>
        </w:rPr>
        <w:t>……:</w:t>
      </w:r>
      <w:proofErr w:type="gramEnd"/>
    </w:p>
    <w:p w14:paraId="57D6C27F" w14:textId="108CCB21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Autoritær opdragelse virker ikke</w:t>
      </w:r>
    </w:p>
    <w:p w14:paraId="7516B366" w14:textId="23556632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Behaviorismen snakker om ”</w:t>
      </w:r>
      <w:proofErr w:type="spellStart"/>
      <w:r w:rsidRPr="00D208D6">
        <w:rPr>
          <w:sz w:val="28"/>
          <w:szCs w:val="28"/>
        </w:rPr>
        <w:t>trial</w:t>
      </w:r>
      <w:proofErr w:type="spellEnd"/>
      <w:r w:rsidRPr="00D208D6">
        <w:rPr>
          <w:sz w:val="28"/>
          <w:szCs w:val="28"/>
        </w:rPr>
        <w:t xml:space="preserve"> and </w:t>
      </w:r>
      <w:proofErr w:type="spellStart"/>
      <w:r w:rsidRPr="00D208D6">
        <w:rPr>
          <w:sz w:val="28"/>
          <w:szCs w:val="28"/>
        </w:rPr>
        <w:t>error</w:t>
      </w:r>
      <w:proofErr w:type="spellEnd"/>
      <w:r w:rsidRPr="00D208D6">
        <w:rPr>
          <w:sz w:val="28"/>
          <w:szCs w:val="28"/>
        </w:rPr>
        <w:t>” som indlæring</w:t>
      </w:r>
    </w:p>
    <w:p w14:paraId="5697B72E" w14:textId="79A91056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Den kognitive psykologi snakker ifølge Vygotsky om: ”Zonen for den nærmeste læring</w:t>
      </w:r>
    </w:p>
    <w:p w14:paraId="138DF9AD" w14:textId="4956AEB7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Erikson, udviklingspsykolog: 1-3 år=selvstændighed eller tvivl og 3-7 år: Initiativ eller skyldfølelse</w:t>
      </w:r>
    </w:p>
    <w:p w14:paraId="59AE86E5" w14:textId="1B85C36C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Stern, udviklingspsykolog taler om det ”intersubjektive selv”=affektiv afstemning</w:t>
      </w:r>
    </w:p>
    <w:p w14:paraId="1C87BABE" w14:textId="1936101E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Generelt: Forældre kan via forsvarsmekanismer ”FORSKYDE” stress til barnet, som ”modtager” og der opstår konflikt</w:t>
      </w:r>
    </w:p>
    <w:p w14:paraId="239E67D3" w14:textId="5D7E0914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Forældre kan også bruge forsvarsmekanismen ”PROJECTION”=man overfører egne følelser til at skulle gælde for barnet.</w:t>
      </w:r>
    </w:p>
    <w:p w14:paraId="761B7E0C" w14:textId="1B3BCD82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Skældud kan være konfliktoptrappende: Stern (udviklingspsykolog) taler om ”fejlafstemning”, hvor forældres vrede overfører til at barnet bliver vredt!</w:t>
      </w:r>
    </w:p>
    <w:p w14:paraId="3AF333CB" w14:textId="05BE85B5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Erikson, udviklingspsykolog taler om mistillid (0-halvanden år)</w:t>
      </w:r>
    </w:p>
    <w:p w14:paraId="1C6722BB" w14:textId="3C35CFC1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Piaget, kognitiv psykolog taler om intuitiv tænkning: 2-7 år= slutter en helhed ud fra en enkelt del.</w:t>
      </w:r>
    </w:p>
    <w:p w14:paraId="1CF0CE51" w14:textId="1902058E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Artiklens dilemma:  Barnet kan mangle selvstændighed (Erikson, halvanden-3 år).</w:t>
      </w:r>
    </w:p>
    <w:p w14:paraId="60968974" w14:textId="7B6B8655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Freud, udviklingspsykolog taler om lystprincip</w:t>
      </w:r>
    </w:p>
    <w:p w14:paraId="064B138E" w14:textId="456F9A01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RÅD= Giv barnet tid og plads</w:t>
      </w:r>
    </w:p>
    <w:p w14:paraId="2E55CD16" w14:textId="171C2E34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Naturligt= at barnet kan være trodsigt, og har behov for det, for at opnå selvstændighed.</w:t>
      </w:r>
    </w:p>
    <w:p w14:paraId="403A38A0" w14:textId="7788218F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D208D6">
        <w:rPr>
          <w:sz w:val="28"/>
          <w:szCs w:val="28"/>
        </w:rPr>
        <w:t>Baumrind</w:t>
      </w:r>
      <w:proofErr w:type="spellEnd"/>
      <w:r w:rsidRPr="00D208D6">
        <w:rPr>
          <w:sz w:val="28"/>
          <w:szCs w:val="28"/>
        </w:rPr>
        <w:t xml:space="preserve">, </w:t>
      </w:r>
      <w:proofErr w:type="spellStart"/>
      <w:r w:rsidRPr="00D208D6">
        <w:rPr>
          <w:sz w:val="28"/>
          <w:szCs w:val="28"/>
        </w:rPr>
        <w:t>omk</w:t>
      </w:r>
      <w:proofErr w:type="spellEnd"/>
      <w:r w:rsidRPr="00D208D6">
        <w:rPr>
          <w:sz w:val="28"/>
          <w:szCs w:val="28"/>
        </w:rPr>
        <w:t xml:space="preserve"> opdragelse=den gode opdragelse er den autoritative</w:t>
      </w:r>
    </w:p>
    <w:p w14:paraId="0D7AB9A8" w14:textId="4E6321D8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D208D6">
        <w:rPr>
          <w:sz w:val="28"/>
          <w:szCs w:val="28"/>
        </w:rPr>
        <w:t>Bandura</w:t>
      </w:r>
      <w:proofErr w:type="spellEnd"/>
      <w:r w:rsidRPr="00D208D6">
        <w:rPr>
          <w:sz w:val="28"/>
          <w:szCs w:val="28"/>
        </w:rPr>
        <w:t xml:space="preserve">, </w:t>
      </w:r>
      <w:proofErr w:type="spellStart"/>
      <w:r w:rsidRPr="00D208D6">
        <w:rPr>
          <w:sz w:val="28"/>
          <w:szCs w:val="28"/>
        </w:rPr>
        <w:t>adfærdspsykolog</w:t>
      </w:r>
      <w:proofErr w:type="spellEnd"/>
      <w:r w:rsidRPr="00D208D6">
        <w:rPr>
          <w:sz w:val="28"/>
          <w:szCs w:val="28"/>
        </w:rPr>
        <w:t>=rollemodeller er vigtige (altså gode forældre)</w:t>
      </w:r>
    </w:p>
    <w:p w14:paraId="0E57E339" w14:textId="2F0CDFDA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Derudover er tilknytningsadfærd og omsorg vigtigt at inddrage</w:t>
      </w:r>
    </w:p>
    <w:p w14:paraId="0F5B6FB6" w14:textId="712AAC81" w:rsidR="00D208D6" w:rsidRPr="00D208D6" w:rsidRDefault="00D208D6" w:rsidP="00D2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08D6">
        <w:rPr>
          <w:sz w:val="28"/>
          <w:szCs w:val="28"/>
        </w:rPr>
        <w:t>AT SKÆLDE UD HJÆLPER IKKE: Altså, den autoritære opdragelse skader!</w:t>
      </w:r>
    </w:p>
    <w:sectPr w:rsidR="00D208D6" w:rsidRPr="00D208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71F6"/>
    <w:multiLevelType w:val="hybridMultilevel"/>
    <w:tmpl w:val="6186A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1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D6"/>
    <w:rsid w:val="002C55D2"/>
    <w:rsid w:val="00BB53D8"/>
    <w:rsid w:val="00D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C083"/>
  <w15:chartTrackingRefBased/>
  <w15:docId w15:val="{585A59BA-9C0E-4859-A5D9-50281B0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0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0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0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0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0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0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0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0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0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0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0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08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08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08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08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08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0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0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0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0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08D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08D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08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8D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0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cp:lastPrinted>2025-04-21T08:51:00Z</cp:lastPrinted>
  <dcterms:created xsi:type="dcterms:W3CDTF">2025-04-21T08:41:00Z</dcterms:created>
  <dcterms:modified xsi:type="dcterms:W3CDTF">2025-04-21T08:51:00Z</dcterms:modified>
</cp:coreProperties>
</file>