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BD0C9" w14:textId="5A3D0C91" w:rsidR="0085308E" w:rsidRPr="0085308E" w:rsidRDefault="0085308E" w:rsidP="0085308E">
      <w:pPr>
        <w:pStyle w:val="NormalWeb"/>
        <w:jc w:val="center"/>
        <w:rPr>
          <w:rFonts w:hAnsi="Symbol"/>
          <w:b/>
          <w:bCs/>
          <w:sz w:val="40"/>
          <w:szCs w:val="40"/>
        </w:rPr>
      </w:pPr>
      <w:r w:rsidRPr="0085308E">
        <w:rPr>
          <w:rFonts w:hAnsi="Symbol"/>
          <w:b/>
          <w:bCs/>
          <w:sz w:val="40"/>
          <w:szCs w:val="40"/>
        </w:rPr>
        <w:t>Psykoanalyse, B</w:t>
      </w:r>
    </w:p>
    <w:p w14:paraId="6FBE2B56" w14:textId="4E63E5FE" w:rsidR="0085308E" w:rsidRPr="0085308E" w:rsidRDefault="0085308E" w:rsidP="00CC0976">
      <w:pPr>
        <w:pStyle w:val="NormalWeb"/>
        <w:numPr>
          <w:ilvl w:val="0"/>
          <w:numId w:val="1"/>
        </w:numPr>
        <w:rPr>
          <w:sz w:val="32"/>
          <w:szCs w:val="32"/>
        </w:rPr>
      </w:pPr>
      <w:r w:rsidRPr="0085308E">
        <w:rPr>
          <w:sz w:val="32"/>
          <w:szCs w:val="32"/>
        </w:rPr>
        <w:t xml:space="preserve">Hvad er hovedbudskabet i psykoanalysen ifølge teksten, og hvordan har den formet vores moderne forståelse af menneskers psykiske problemer? </w:t>
      </w:r>
    </w:p>
    <w:p w14:paraId="6D9173AE" w14:textId="1C1C542A" w:rsidR="0085308E" w:rsidRPr="00CC0976" w:rsidRDefault="0085308E" w:rsidP="00CC0976">
      <w:pPr>
        <w:pStyle w:val="NormalWeb"/>
        <w:numPr>
          <w:ilvl w:val="0"/>
          <w:numId w:val="1"/>
        </w:numPr>
        <w:rPr>
          <w:sz w:val="32"/>
          <w:szCs w:val="32"/>
        </w:rPr>
      </w:pPr>
      <w:r w:rsidRPr="0085308E">
        <w:rPr>
          <w:sz w:val="32"/>
          <w:szCs w:val="32"/>
        </w:rPr>
        <w:t xml:space="preserve"> Beskriv, hvordan teksten bruger isbjergmetaforen til at forklare den menneskelige psyke. Hvilke dele er bevidste, og hvilke er ubevidste, og hvad indeholder den ubevidste del? </w:t>
      </w:r>
    </w:p>
    <w:p w14:paraId="000FDAB8" w14:textId="48CB7A59" w:rsidR="0085308E" w:rsidRPr="0085308E" w:rsidRDefault="0085308E" w:rsidP="00CC0976">
      <w:pPr>
        <w:pStyle w:val="NormalWeb"/>
        <w:numPr>
          <w:ilvl w:val="0"/>
          <w:numId w:val="1"/>
        </w:numPr>
        <w:rPr>
          <w:sz w:val="32"/>
          <w:szCs w:val="32"/>
        </w:rPr>
      </w:pPr>
      <w:r w:rsidRPr="0085308E">
        <w:rPr>
          <w:sz w:val="32"/>
          <w:szCs w:val="32"/>
        </w:rPr>
        <w:t xml:space="preserve"> Hvilke funktioner og roller har </w:t>
      </w:r>
      <w:proofErr w:type="spellStart"/>
      <w:r w:rsidRPr="0085308E">
        <w:rPr>
          <w:sz w:val="32"/>
          <w:szCs w:val="32"/>
        </w:rPr>
        <w:t>det'et</w:t>
      </w:r>
      <w:proofErr w:type="spellEnd"/>
      <w:r w:rsidRPr="0085308E">
        <w:rPr>
          <w:sz w:val="32"/>
          <w:szCs w:val="32"/>
        </w:rPr>
        <w:t xml:space="preserve">, </w:t>
      </w:r>
      <w:proofErr w:type="spellStart"/>
      <w:r w:rsidRPr="0085308E">
        <w:rPr>
          <w:sz w:val="32"/>
          <w:szCs w:val="32"/>
        </w:rPr>
        <w:t>jeg'et</w:t>
      </w:r>
      <w:proofErr w:type="spellEnd"/>
      <w:r w:rsidRPr="0085308E">
        <w:rPr>
          <w:sz w:val="32"/>
          <w:szCs w:val="32"/>
        </w:rPr>
        <w:t xml:space="preserve"> og over-</w:t>
      </w:r>
      <w:proofErr w:type="spellStart"/>
      <w:r w:rsidRPr="0085308E">
        <w:rPr>
          <w:sz w:val="32"/>
          <w:szCs w:val="32"/>
        </w:rPr>
        <w:t>jeg'et</w:t>
      </w:r>
      <w:proofErr w:type="spellEnd"/>
      <w:r w:rsidRPr="0085308E">
        <w:rPr>
          <w:sz w:val="32"/>
          <w:szCs w:val="32"/>
        </w:rPr>
        <w:t xml:space="preserve"> i Freuds personlighedsmodel, og hvordan kan konflikter mellem disse instanser føre til psykologiske problemer</w:t>
      </w:r>
      <w:r>
        <w:rPr>
          <w:sz w:val="32"/>
          <w:szCs w:val="32"/>
        </w:rPr>
        <w:t>?</w:t>
      </w:r>
    </w:p>
    <w:p w14:paraId="6C479166" w14:textId="77777777" w:rsidR="00CC0976" w:rsidRDefault="0085308E" w:rsidP="0085308E">
      <w:pPr>
        <w:pStyle w:val="NormalWeb"/>
        <w:numPr>
          <w:ilvl w:val="0"/>
          <w:numId w:val="1"/>
        </w:numPr>
        <w:rPr>
          <w:sz w:val="32"/>
          <w:szCs w:val="32"/>
        </w:rPr>
      </w:pPr>
      <w:r w:rsidRPr="0085308E">
        <w:rPr>
          <w:sz w:val="32"/>
          <w:szCs w:val="32"/>
        </w:rPr>
        <w:t>Teksten nævner, at den moderne opdragelse og samfundets idealer har ændret vores personlige kampe. Hvordan beskrives denne ændring, og hvordan adskiller nutidens udfordringer (skam og selvkritik) sig fra tidligere tiders fokus på samvittighed og skyldfølelse</w:t>
      </w:r>
      <w:r>
        <w:rPr>
          <w:sz w:val="32"/>
          <w:szCs w:val="32"/>
        </w:rPr>
        <w:t>?</w:t>
      </w:r>
    </w:p>
    <w:p w14:paraId="56B9D389" w14:textId="78BC564C" w:rsidR="0085308E" w:rsidRPr="00CC0976" w:rsidRDefault="0085308E" w:rsidP="0085308E">
      <w:pPr>
        <w:pStyle w:val="NormalWeb"/>
        <w:numPr>
          <w:ilvl w:val="0"/>
          <w:numId w:val="1"/>
        </w:numPr>
        <w:rPr>
          <w:sz w:val="32"/>
          <w:szCs w:val="32"/>
        </w:rPr>
      </w:pPr>
      <w:r w:rsidRPr="00CC0976">
        <w:rPr>
          <w:sz w:val="32"/>
          <w:szCs w:val="32"/>
        </w:rPr>
        <w:t xml:space="preserve">Diskuter, hvorfor teksten både fremhæver psykoanalysens store indflydelse og samtidig opfordrer til en kritisk tilgang. Hvilke af Freuds ideer er ifølge teksten stadig relevante, og hvilke bør man være kritiske over for? </w:t>
      </w:r>
    </w:p>
    <w:p w14:paraId="3DBD17D0" w14:textId="77777777" w:rsidR="002C55D2" w:rsidRPr="0085308E" w:rsidRDefault="002C55D2"/>
    <w:sectPr w:rsidR="002C55D2" w:rsidRPr="0085308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60E3A"/>
    <w:multiLevelType w:val="hybridMultilevel"/>
    <w:tmpl w:val="E32A8254"/>
    <w:lvl w:ilvl="0" w:tplc="8E920302">
      <w:start w:val="1"/>
      <w:numFmt w:val="decimal"/>
      <w:lvlText w:val="%1."/>
      <w:lvlJc w:val="left"/>
      <w:pPr>
        <w:ind w:left="720" w:hanging="360"/>
      </w:pPr>
      <w:rPr>
        <w:rFonts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321937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8E"/>
    <w:rsid w:val="002C55D2"/>
    <w:rsid w:val="0085308E"/>
    <w:rsid w:val="00A40833"/>
    <w:rsid w:val="00CC0976"/>
    <w:rsid w:val="00F6659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AB053"/>
  <w15:chartTrackingRefBased/>
  <w15:docId w15:val="{D83FCB72-18F5-4BD6-87C5-9075F4894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53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53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5308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5308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5308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5308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5308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5308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5308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5308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5308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5308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5308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5308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5308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5308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5308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5308E"/>
    <w:rPr>
      <w:rFonts w:eastAsiaTheme="majorEastAsia" w:cstheme="majorBidi"/>
      <w:color w:val="272727" w:themeColor="text1" w:themeTint="D8"/>
    </w:rPr>
  </w:style>
  <w:style w:type="paragraph" w:styleId="Titel">
    <w:name w:val="Title"/>
    <w:basedOn w:val="Normal"/>
    <w:next w:val="Normal"/>
    <w:link w:val="TitelTegn"/>
    <w:uiPriority w:val="10"/>
    <w:qFormat/>
    <w:rsid w:val="00853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5308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5308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5308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5308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5308E"/>
    <w:rPr>
      <w:i/>
      <w:iCs/>
      <w:color w:val="404040" w:themeColor="text1" w:themeTint="BF"/>
    </w:rPr>
  </w:style>
  <w:style w:type="paragraph" w:styleId="Listeafsnit">
    <w:name w:val="List Paragraph"/>
    <w:basedOn w:val="Normal"/>
    <w:uiPriority w:val="34"/>
    <w:qFormat/>
    <w:rsid w:val="0085308E"/>
    <w:pPr>
      <w:ind w:left="720"/>
      <w:contextualSpacing/>
    </w:pPr>
  </w:style>
  <w:style w:type="character" w:styleId="Kraftigfremhvning">
    <w:name w:val="Intense Emphasis"/>
    <w:basedOn w:val="Standardskrifttypeiafsnit"/>
    <w:uiPriority w:val="21"/>
    <w:qFormat/>
    <w:rsid w:val="0085308E"/>
    <w:rPr>
      <w:i/>
      <w:iCs/>
      <w:color w:val="0F4761" w:themeColor="accent1" w:themeShade="BF"/>
    </w:rPr>
  </w:style>
  <w:style w:type="paragraph" w:styleId="Strktcitat">
    <w:name w:val="Intense Quote"/>
    <w:basedOn w:val="Normal"/>
    <w:next w:val="Normal"/>
    <w:link w:val="StrktcitatTegn"/>
    <w:uiPriority w:val="30"/>
    <w:qFormat/>
    <w:rsid w:val="00853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5308E"/>
    <w:rPr>
      <w:i/>
      <w:iCs/>
      <w:color w:val="0F4761" w:themeColor="accent1" w:themeShade="BF"/>
    </w:rPr>
  </w:style>
  <w:style w:type="character" w:styleId="Kraftighenvisning">
    <w:name w:val="Intense Reference"/>
    <w:basedOn w:val="Standardskrifttypeiafsnit"/>
    <w:uiPriority w:val="32"/>
    <w:qFormat/>
    <w:rsid w:val="0085308E"/>
    <w:rPr>
      <w:b/>
      <w:bCs/>
      <w:smallCaps/>
      <w:color w:val="0F4761" w:themeColor="accent1" w:themeShade="BF"/>
      <w:spacing w:val="5"/>
    </w:rPr>
  </w:style>
  <w:style w:type="paragraph" w:styleId="NormalWeb">
    <w:name w:val="Normal (Web)"/>
    <w:basedOn w:val="Normal"/>
    <w:uiPriority w:val="99"/>
    <w:semiHidden/>
    <w:unhideWhenUsed/>
    <w:rsid w:val="0085308E"/>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139</Words>
  <Characters>853</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Vestergård P. Jensen</dc:creator>
  <cp:keywords/>
  <dc:description/>
  <cp:lastModifiedBy>Marianne Vestergård P. Jensen</cp:lastModifiedBy>
  <cp:revision>2</cp:revision>
  <dcterms:created xsi:type="dcterms:W3CDTF">2025-08-14T04:47:00Z</dcterms:created>
  <dcterms:modified xsi:type="dcterms:W3CDTF">2025-08-14T04:51:00Z</dcterms:modified>
</cp:coreProperties>
</file>