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A05E" w14:textId="56C603A2" w:rsidR="00EF06D9" w:rsidRPr="00EF06D9" w:rsidRDefault="00EF06D9" w:rsidP="00EF06D9">
      <w:pPr>
        <w:ind w:left="720" w:hanging="360"/>
        <w:jc w:val="center"/>
        <w:rPr>
          <w:sz w:val="56"/>
          <w:szCs w:val="56"/>
        </w:rPr>
      </w:pPr>
      <w:r w:rsidRPr="00EF06D9">
        <w:rPr>
          <w:sz w:val="56"/>
          <w:szCs w:val="56"/>
        </w:rPr>
        <w:t>Viden og læring</w:t>
      </w:r>
    </w:p>
    <w:p w14:paraId="76DD1505" w14:textId="752F72E8" w:rsidR="00A458FC" w:rsidRPr="00EF06D9" w:rsidRDefault="00A458FC" w:rsidP="00A458FC">
      <w:pPr>
        <w:pStyle w:val="Listeafsnit"/>
        <w:numPr>
          <w:ilvl w:val="0"/>
          <w:numId w:val="1"/>
        </w:numPr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EF06D9">
        <w:rPr>
          <w:rStyle w:val="Fremhv"/>
          <w:rFonts w:ascii="Arial" w:hAnsi="Arial" w:cs="Arial"/>
          <w:i w:val="0"/>
          <w:iCs w:val="0"/>
          <w:color w:val="333333"/>
          <w:sz w:val="32"/>
          <w:szCs w:val="32"/>
          <w:shd w:val="clear" w:color="auto" w:fill="FFFFFF"/>
        </w:rPr>
        <w:t xml:space="preserve">Redegør kort for, hvad den </w:t>
      </w:r>
      <w:r w:rsidRPr="00EF06D9">
        <w:rPr>
          <w:rStyle w:val="Fremhv"/>
          <w:rFonts w:ascii="Arial" w:hAnsi="Arial" w:cs="Arial"/>
          <w:b/>
          <w:bCs/>
          <w:i w:val="0"/>
          <w:iCs w:val="0"/>
          <w:color w:val="333333"/>
          <w:sz w:val="32"/>
          <w:szCs w:val="32"/>
          <w:shd w:val="clear" w:color="auto" w:fill="FFFFFF"/>
        </w:rPr>
        <w:t>sproglig</w:t>
      </w:r>
      <w:r w:rsidRPr="00EF06D9">
        <w:rPr>
          <w:rStyle w:val="Fremhv"/>
          <w:rFonts w:ascii="Arial" w:hAnsi="Arial" w:cs="Arial"/>
          <w:b/>
          <w:bCs/>
          <w:i w:val="0"/>
          <w:iCs w:val="0"/>
          <w:color w:val="333333"/>
          <w:sz w:val="32"/>
          <w:szCs w:val="32"/>
          <w:shd w:val="clear" w:color="auto" w:fill="FFFFFF"/>
        </w:rPr>
        <w:t>e</w:t>
      </w:r>
      <w:r w:rsidRPr="00EF06D9">
        <w:rPr>
          <w:rStyle w:val="Fremhv"/>
          <w:rFonts w:ascii="Arial" w:hAnsi="Arial" w:cs="Arial"/>
          <w:b/>
          <w:bCs/>
          <w:i w:val="0"/>
          <w:iCs w:val="0"/>
          <w:color w:val="333333"/>
          <w:sz w:val="32"/>
          <w:szCs w:val="32"/>
          <w:shd w:val="clear" w:color="auto" w:fill="FFFFFF"/>
        </w:rPr>
        <w:t xml:space="preserve"> viden</w:t>
      </w:r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kan kategoriseres som.</w:t>
      </w:r>
    </w:p>
    <w:p w14:paraId="6C87E346" w14:textId="42DC3BCB" w:rsidR="00BA3C6B" w:rsidRPr="00EF06D9" w:rsidRDefault="00A458FC" w:rsidP="00A458FC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>Hvad mener d</w:t>
      </w:r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>en ungarsk-engelske forsker og filosof </w:t>
      </w:r>
      <w:r w:rsidRPr="00EF06D9">
        <w:rPr>
          <w:rStyle w:val="index"/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Michael </w:t>
      </w:r>
      <w:proofErr w:type="spellStart"/>
      <w:r w:rsidRPr="00EF06D9">
        <w:rPr>
          <w:rStyle w:val="index"/>
          <w:rFonts w:ascii="Arial" w:hAnsi="Arial" w:cs="Arial"/>
          <w:color w:val="333333"/>
          <w:sz w:val="32"/>
          <w:szCs w:val="32"/>
          <w:shd w:val="clear" w:color="auto" w:fill="FFFFFF"/>
        </w:rPr>
        <w:t>Polanyi</w:t>
      </w:r>
      <w:proofErr w:type="spellEnd"/>
      <w:r w:rsidRPr="00EF06D9">
        <w:rPr>
          <w:rStyle w:val="Fremhv"/>
          <w:rFonts w:ascii="Arial" w:hAnsi="Arial" w:cs="Arial"/>
          <w:i w:val="0"/>
          <w:iCs w:val="0"/>
          <w:color w:val="333333"/>
          <w:sz w:val="32"/>
          <w:szCs w:val="32"/>
          <w:shd w:val="clear" w:color="auto" w:fill="FFFFFF"/>
        </w:rPr>
        <w:t> </w:t>
      </w:r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(1891-1976) </w:t>
      </w:r>
      <w:r w:rsid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>med</w:t>
      </w:r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> </w:t>
      </w:r>
      <w:r w:rsidRPr="00EF06D9">
        <w:rPr>
          <w:rStyle w:val="glossary-term"/>
          <w:rFonts w:ascii="Arial" w:hAnsi="Arial" w:cs="Arial"/>
          <w:b/>
          <w:bCs/>
          <w:color w:val="333333"/>
          <w:sz w:val="32"/>
          <w:szCs w:val="32"/>
          <w:shd w:val="clear" w:color="auto" w:fill="FFFFFF"/>
        </w:rPr>
        <w:t>tavs viden</w:t>
      </w:r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>.</w:t>
      </w:r>
    </w:p>
    <w:p w14:paraId="277839C4" w14:textId="5C5D8FDB" w:rsidR="00A458FC" w:rsidRPr="00EF06D9" w:rsidRDefault="00A458FC" w:rsidP="00A458FC">
      <w:pPr>
        <w:pStyle w:val="Listeafsnit"/>
        <w:rPr>
          <w:rFonts w:ascii="Arial" w:hAnsi="Arial" w:cs="Arial"/>
          <w:color w:val="333333"/>
          <w:sz w:val="32"/>
          <w:szCs w:val="32"/>
          <w:shd w:val="clear" w:color="auto" w:fill="FFFFFF"/>
        </w:rPr>
      </w:pPr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Inddrag her en forklaring </w:t>
      </w:r>
      <w:proofErr w:type="spellStart"/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>udfra</w:t>
      </w:r>
      <w:proofErr w:type="spellEnd"/>
      <w:r w:rsidRPr="00EF06D9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billedet:</w:t>
      </w:r>
    </w:p>
    <w:p w14:paraId="166C7C0A" w14:textId="503AA80C" w:rsidR="00A458FC" w:rsidRPr="00EF06D9" w:rsidRDefault="00A458FC" w:rsidP="00A458FC">
      <w:pPr>
        <w:pStyle w:val="Listeafsnit"/>
        <w:rPr>
          <w:sz w:val="32"/>
          <w:szCs w:val="32"/>
        </w:rPr>
      </w:pPr>
      <w:r w:rsidRPr="00EF06D9">
        <w:rPr>
          <w:noProof/>
          <w:sz w:val="32"/>
          <w:szCs w:val="32"/>
        </w:rPr>
        <w:drawing>
          <wp:inline distT="0" distB="0" distL="0" distR="0" wp14:anchorId="2E11DAF4" wp14:editId="12FBD809">
            <wp:extent cx="4562475" cy="2019300"/>
            <wp:effectExtent l="0" t="0" r="9525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DC007" w14:textId="3EAD7DA9" w:rsidR="00A458FC" w:rsidRPr="00EF06D9" w:rsidRDefault="00A458FC" w:rsidP="00A458FC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EF06D9">
        <w:rPr>
          <w:sz w:val="32"/>
          <w:szCs w:val="32"/>
        </w:rPr>
        <w:t xml:space="preserve">Redegør for den behavioristiske læring med </w:t>
      </w:r>
      <w:r w:rsidRPr="00EF06D9">
        <w:rPr>
          <w:b/>
          <w:bCs/>
          <w:sz w:val="32"/>
          <w:szCs w:val="32"/>
        </w:rPr>
        <w:t>klassisk betingning.</w:t>
      </w:r>
    </w:p>
    <w:p w14:paraId="20BA8B25" w14:textId="04496C2A" w:rsidR="00A458FC" w:rsidRPr="00EF06D9" w:rsidRDefault="00A458FC" w:rsidP="00A458FC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EF06D9">
        <w:rPr>
          <w:sz w:val="32"/>
          <w:szCs w:val="32"/>
        </w:rPr>
        <w:t xml:space="preserve">Redegør ligeledes for den </w:t>
      </w:r>
      <w:proofErr w:type="spellStart"/>
      <w:r w:rsidRPr="00EF06D9">
        <w:rPr>
          <w:b/>
          <w:bCs/>
          <w:sz w:val="32"/>
          <w:szCs w:val="32"/>
        </w:rPr>
        <w:t>operant</w:t>
      </w:r>
      <w:proofErr w:type="spellEnd"/>
      <w:r w:rsidRPr="00EF06D9">
        <w:rPr>
          <w:b/>
          <w:bCs/>
          <w:sz w:val="32"/>
          <w:szCs w:val="32"/>
        </w:rPr>
        <w:t xml:space="preserve"> betingede</w:t>
      </w:r>
      <w:r w:rsidRPr="00EF06D9">
        <w:rPr>
          <w:sz w:val="32"/>
          <w:szCs w:val="32"/>
        </w:rPr>
        <w:t xml:space="preserve"> indlæring – SAMT </w:t>
      </w:r>
      <w:proofErr w:type="spellStart"/>
      <w:r w:rsidRPr="00EF06D9">
        <w:rPr>
          <w:b/>
          <w:bCs/>
          <w:sz w:val="32"/>
          <w:szCs w:val="32"/>
        </w:rPr>
        <w:t>trial</w:t>
      </w:r>
      <w:proofErr w:type="spellEnd"/>
      <w:r w:rsidRPr="00EF06D9">
        <w:rPr>
          <w:b/>
          <w:bCs/>
          <w:sz w:val="32"/>
          <w:szCs w:val="32"/>
        </w:rPr>
        <w:t xml:space="preserve"> and </w:t>
      </w:r>
      <w:proofErr w:type="spellStart"/>
      <w:r w:rsidRPr="00EF06D9">
        <w:rPr>
          <w:b/>
          <w:bCs/>
          <w:sz w:val="32"/>
          <w:szCs w:val="32"/>
        </w:rPr>
        <w:t>error</w:t>
      </w:r>
      <w:proofErr w:type="spellEnd"/>
      <w:r w:rsidRPr="00EF06D9">
        <w:rPr>
          <w:sz w:val="32"/>
          <w:szCs w:val="32"/>
        </w:rPr>
        <w:t xml:space="preserve"> indlæring.</w:t>
      </w:r>
    </w:p>
    <w:p w14:paraId="0FC72E26" w14:textId="6B915CE4" w:rsidR="00A458FC" w:rsidRPr="00EF06D9" w:rsidRDefault="00A458FC" w:rsidP="00A458FC">
      <w:pPr>
        <w:pStyle w:val="Listeafsnit"/>
        <w:numPr>
          <w:ilvl w:val="0"/>
          <w:numId w:val="1"/>
        </w:numPr>
        <w:rPr>
          <w:sz w:val="32"/>
          <w:szCs w:val="32"/>
        </w:rPr>
      </w:pPr>
      <w:r w:rsidRPr="00EF06D9">
        <w:rPr>
          <w:sz w:val="32"/>
          <w:szCs w:val="32"/>
        </w:rPr>
        <w:t xml:space="preserve">Hvordan kan elever lære via </w:t>
      </w:r>
      <w:r w:rsidRPr="00EF06D9">
        <w:rPr>
          <w:b/>
          <w:bCs/>
          <w:sz w:val="32"/>
          <w:szCs w:val="32"/>
        </w:rPr>
        <w:t>imitation</w:t>
      </w:r>
      <w:r w:rsidRPr="00EF06D9">
        <w:rPr>
          <w:sz w:val="32"/>
          <w:szCs w:val="32"/>
        </w:rPr>
        <w:t>?</w:t>
      </w:r>
    </w:p>
    <w:p w14:paraId="72FD3F21" w14:textId="0ABC88CD" w:rsidR="00A458FC" w:rsidRPr="00EF06D9" w:rsidRDefault="00A458FC" w:rsidP="00A458FC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 w:rsidRPr="00EF06D9">
        <w:rPr>
          <w:sz w:val="32"/>
          <w:szCs w:val="32"/>
        </w:rPr>
        <w:t xml:space="preserve">Forklar Piagets </w:t>
      </w:r>
      <w:r w:rsidRPr="00EF06D9">
        <w:rPr>
          <w:b/>
          <w:bCs/>
          <w:sz w:val="32"/>
          <w:szCs w:val="32"/>
        </w:rPr>
        <w:t xml:space="preserve">kognitive skemaer, assimilation og akkomodation. </w:t>
      </w:r>
    </w:p>
    <w:p w14:paraId="7DD8D3A5" w14:textId="1A13438B" w:rsidR="00A458FC" w:rsidRPr="00EF06D9" w:rsidRDefault="00A458FC" w:rsidP="00A458FC">
      <w:pPr>
        <w:pStyle w:val="Listeafsnit"/>
        <w:numPr>
          <w:ilvl w:val="0"/>
          <w:numId w:val="1"/>
        </w:numPr>
        <w:rPr>
          <w:b/>
          <w:bCs/>
          <w:sz w:val="32"/>
          <w:szCs w:val="32"/>
        </w:rPr>
      </w:pPr>
      <w:r w:rsidRPr="00EF06D9">
        <w:rPr>
          <w:sz w:val="32"/>
          <w:szCs w:val="32"/>
        </w:rPr>
        <w:t xml:space="preserve">Forklar </w:t>
      </w:r>
      <w:r w:rsidR="00EF06D9">
        <w:rPr>
          <w:sz w:val="32"/>
          <w:szCs w:val="32"/>
        </w:rPr>
        <w:t>kort</w:t>
      </w:r>
      <w:r w:rsidRPr="00EF06D9">
        <w:rPr>
          <w:sz w:val="32"/>
          <w:szCs w:val="32"/>
        </w:rPr>
        <w:t xml:space="preserve"> de 3 </w:t>
      </w:r>
      <w:proofErr w:type="spellStart"/>
      <w:r w:rsidRPr="00EF06D9">
        <w:rPr>
          <w:sz w:val="32"/>
          <w:szCs w:val="32"/>
        </w:rPr>
        <w:t>vidensformer</w:t>
      </w:r>
      <w:proofErr w:type="spellEnd"/>
      <w:r w:rsidRPr="00EF06D9">
        <w:rPr>
          <w:sz w:val="32"/>
          <w:szCs w:val="32"/>
        </w:rPr>
        <w:t>:</w:t>
      </w:r>
    </w:p>
    <w:p w14:paraId="3CD4FC20" w14:textId="5A5F0D17" w:rsidR="00A458FC" w:rsidRPr="00EF06D9" w:rsidRDefault="00EF06D9" w:rsidP="00A458FC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EF06D9">
        <w:rPr>
          <w:b/>
          <w:bCs/>
          <w:sz w:val="32"/>
          <w:szCs w:val="32"/>
        </w:rPr>
        <w:t>Kvalifikationer</w:t>
      </w:r>
    </w:p>
    <w:p w14:paraId="0B860725" w14:textId="03BCEB20" w:rsidR="00EF06D9" w:rsidRPr="00EF06D9" w:rsidRDefault="00EF06D9" w:rsidP="00A458FC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EF06D9">
        <w:rPr>
          <w:b/>
          <w:bCs/>
          <w:sz w:val="32"/>
          <w:szCs w:val="32"/>
        </w:rPr>
        <w:t>Kompetencer</w:t>
      </w:r>
    </w:p>
    <w:p w14:paraId="0194EC91" w14:textId="5051E090" w:rsidR="00EF06D9" w:rsidRPr="00EF06D9" w:rsidRDefault="00EF06D9" w:rsidP="00A458FC">
      <w:pPr>
        <w:pStyle w:val="Listeafsnit"/>
        <w:numPr>
          <w:ilvl w:val="0"/>
          <w:numId w:val="2"/>
        </w:numPr>
        <w:rPr>
          <w:b/>
          <w:bCs/>
          <w:sz w:val="32"/>
          <w:szCs w:val="32"/>
        </w:rPr>
      </w:pPr>
      <w:r w:rsidRPr="00EF06D9">
        <w:rPr>
          <w:b/>
          <w:bCs/>
          <w:sz w:val="32"/>
          <w:szCs w:val="32"/>
        </w:rPr>
        <w:t>Kreativitet</w:t>
      </w:r>
    </w:p>
    <w:sectPr w:rsidR="00EF06D9" w:rsidRPr="00EF06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nktionsteg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C1E64"/>
    <w:multiLevelType w:val="hybridMultilevel"/>
    <w:tmpl w:val="57C6DB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814FA"/>
    <w:multiLevelType w:val="hybridMultilevel"/>
    <w:tmpl w:val="E8E080A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FC"/>
    <w:rsid w:val="003137F5"/>
    <w:rsid w:val="00A458FC"/>
    <w:rsid w:val="00BA3C6B"/>
    <w:rsid w:val="00EF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FDE4"/>
  <w15:chartTrackingRefBased/>
  <w15:docId w15:val="{BB04F8B2-C660-4AA4-A3EE-BB8A31AB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funktionstegn">
    <w:name w:val="funktionstegn"/>
    <w:basedOn w:val="Normal"/>
    <w:qFormat/>
    <w:rsid w:val="003137F5"/>
    <w:rPr>
      <w:rFonts w:ascii="Funktionstegn" w:hAnsi="Funktionstegn"/>
      <w:kern w:val="24"/>
      <w:sz w:val="24"/>
    </w:rPr>
  </w:style>
  <w:style w:type="character" w:styleId="Fremhv">
    <w:name w:val="Emphasis"/>
    <w:basedOn w:val="Standardskrifttypeiafsnit"/>
    <w:uiPriority w:val="20"/>
    <w:qFormat/>
    <w:rsid w:val="00A458FC"/>
    <w:rPr>
      <w:i/>
      <w:iCs/>
    </w:rPr>
  </w:style>
  <w:style w:type="character" w:customStyle="1" w:styleId="index">
    <w:name w:val="index"/>
    <w:basedOn w:val="Standardskrifttypeiafsnit"/>
    <w:rsid w:val="00A458FC"/>
  </w:style>
  <w:style w:type="character" w:customStyle="1" w:styleId="glossary-term">
    <w:name w:val="glossary-term"/>
    <w:basedOn w:val="Standardskrifttypeiafsnit"/>
    <w:rsid w:val="00A458FC"/>
  </w:style>
  <w:style w:type="paragraph" w:styleId="Listeafsnit">
    <w:name w:val="List Paragraph"/>
    <w:basedOn w:val="Normal"/>
    <w:uiPriority w:val="34"/>
    <w:qFormat/>
    <w:rsid w:val="00A45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Jørgen Christiansen</dc:creator>
  <cp:keywords/>
  <dc:description/>
  <cp:lastModifiedBy>Niels Jørgen Christiansen</cp:lastModifiedBy>
  <cp:revision>1</cp:revision>
  <dcterms:created xsi:type="dcterms:W3CDTF">2021-10-11T05:13:00Z</dcterms:created>
  <dcterms:modified xsi:type="dcterms:W3CDTF">2021-10-11T05:25:00Z</dcterms:modified>
</cp:coreProperties>
</file>