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1D34" w14:textId="77777777" w:rsidR="003007EB" w:rsidRPr="003007EB" w:rsidRDefault="003007EB" w:rsidP="003007EB">
      <w:pPr>
        <w:rPr>
          <w:sz w:val="32"/>
          <w:szCs w:val="32"/>
          <w:lang w:val="en-US"/>
        </w:rPr>
      </w:pPr>
      <w:r w:rsidRPr="003007EB">
        <w:rPr>
          <w:sz w:val="32"/>
          <w:szCs w:val="32"/>
          <w:lang w:val="en-US"/>
        </w:rPr>
        <w:t xml:space="preserve">UK families ‘eating less healthily’ due to </w:t>
      </w:r>
      <w:proofErr w:type="gramStart"/>
      <w:r w:rsidRPr="003007EB">
        <w:rPr>
          <w:sz w:val="32"/>
          <w:szCs w:val="32"/>
          <w:lang w:val="en-US"/>
        </w:rPr>
        <w:t>cost of living</w:t>
      </w:r>
      <w:proofErr w:type="gramEnd"/>
      <w:r w:rsidRPr="003007EB">
        <w:rPr>
          <w:sz w:val="32"/>
          <w:szCs w:val="32"/>
          <w:lang w:val="en-US"/>
        </w:rPr>
        <w:t xml:space="preserve"> crisis</w:t>
      </w:r>
    </w:p>
    <w:p w14:paraId="6EE81BE9" w14:textId="77777777" w:rsidR="003007EB" w:rsidRPr="003007EB" w:rsidRDefault="003007EB" w:rsidP="003007EB">
      <w:pPr>
        <w:rPr>
          <w:lang w:val="en-US"/>
        </w:rPr>
      </w:pPr>
      <w:proofErr w:type="gramStart"/>
      <w:r w:rsidRPr="003007EB">
        <w:rPr>
          <w:lang w:val="en-US"/>
        </w:rPr>
        <w:t>BBC</w:t>
      </w:r>
      <w:proofErr w:type="gramEnd"/>
      <w:r w:rsidRPr="003007EB">
        <w:rPr>
          <w:lang w:val="en-US"/>
        </w:rPr>
        <w:t xml:space="preserve"> Good Food Nation survey finds 19% of Britons eating more processed foods because they are cheaper</w:t>
      </w:r>
    </w:p>
    <w:p w14:paraId="5983B234" w14:textId="77777777" w:rsidR="003007EB" w:rsidRPr="003007EB" w:rsidRDefault="003007EB" w:rsidP="003007EB">
      <w:pPr>
        <w:rPr>
          <w:i/>
          <w:iCs/>
          <w:lang w:val="en-US"/>
        </w:rPr>
      </w:pPr>
      <w:hyperlink r:id="rId5" w:history="1">
        <w:r w:rsidRPr="003007EB">
          <w:rPr>
            <w:rStyle w:val="Hyperlink"/>
            <w:b/>
            <w:bCs/>
            <w:lang w:val="en-US"/>
          </w:rPr>
          <w:t xml:space="preserve">Emine </w:t>
        </w:r>
        <w:proofErr w:type="spellStart"/>
        <w:r w:rsidRPr="003007EB">
          <w:rPr>
            <w:rStyle w:val="Hyperlink"/>
            <w:b/>
            <w:bCs/>
            <w:lang w:val="en-US"/>
          </w:rPr>
          <w:t>Sinmaz</w:t>
        </w:r>
        <w:proofErr w:type="spellEnd"/>
      </w:hyperlink>
    </w:p>
    <w:p w14:paraId="54525C46" w14:textId="43D93ABB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 xml:space="preserve">Mon 2 Oct 2023 </w:t>
      </w:r>
    </w:p>
    <w:p w14:paraId="76AADA0B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 xml:space="preserve">Families are eating less healthily and turning to ready meals and processed foods due to the </w:t>
      </w:r>
      <w:proofErr w:type="gramStart"/>
      <w:r w:rsidRPr="003007EB">
        <w:rPr>
          <w:lang w:val="en-US"/>
        </w:rPr>
        <w:t>cost of living</w:t>
      </w:r>
      <w:proofErr w:type="gramEnd"/>
      <w:r w:rsidRPr="003007EB">
        <w:rPr>
          <w:lang w:val="en-US"/>
        </w:rPr>
        <w:t xml:space="preserve"> crisis, a study has found.</w:t>
      </w:r>
    </w:p>
    <w:p w14:paraId="137BD86D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>More than two-thirds of people (69%) said they considered themselves to be healthy eaters but 28% said they were eating less nutritious food because it is too expensive, according to the BBC Good Food Nation survey.</w:t>
      </w:r>
    </w:p>
    <w:p w14:paraId="112A8DF7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 xml:space="preserve">The study of </w:t>
      </w:r>
      <w:proofErr w:type="gramStart"/>
      <w:r w:rsidRPr="003007EB">
        <w:rPr>
          <w:lang w:val="en-US"/>
        </w:rPr>
        <w:t>2013</w:t>
      </w:r>
      <w:proofErr w:type="gramEnd"/>
      <w:r w:rsidRPr="003007EB">
        <w:rPr>
          <w:lang w:val="en-US"/>
        </w:rPr>
        <w:t xml:space="preserve"> adults across the UK found that 19% are eating more ready meals and processed foods because they are cheaper, while 17% are cooking less from scratch.</w:t>
      </w:r>
    </w:p>
    <w:p w14:paraId="2894F155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 xml:space="preserve">The survey, which </w:t>
      </w:r>
      <w:proofErr w:type="gramStart"/>
      <w:r w:rsidRPr="003007EB">
        <w:rPr>
          <w:lang w:val="en-US"/>
        </w:rPr>
        <w:t>looks</w:t>
      </w:r>
      <w:proofErr w:type="gramEnd"/>
      <w:r w:rsidRPr="003007EB">
        <w:rPr>
          <w:lang w:val="en-US"/>
        </w:rPr>
        <w:t xml:space="preserve"> at shopping, cooking and eating habits, found that three in five people (60%) have changed what they eat due to the rising cost of ingredients. This includes 16% who said they have cut back on organic ingredients and 12% who said they were eating less protein as they struggled to cope with higher food bills. The study found that 15% are taking more packed lunches to work to save money.</w:t>
      </w:r>
    </w:p>
    <w:p w14:paraId="74FB10FC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 xml:space="preserve">Meanwhile, over a quarter (28%) of respondents said they had changed their supermarket due to the </w:t>
      </w:r>
      <w:proofErr w:type="gramStart"/>
      <w:r w:rsidRPr="003007EB">
        <w:rPr>
          <w:lang w:val="en-US"/>
        </w:rPr>
        <w:t>cost of living</w:t>
      </w:r>
      <w:proofErr w:type="gramEnd"/>
      <w:r w:rsidRPr="003007EB">
        <w:rPr>
          <w:lang w:val="en-US"/>
        </w:rPr>
        <w:t xml:space="preserve"> crisis and 4% said they had used food banks or alternatives to shops. More than two-thirds of people (68%) said price was the most important factor when picking a supermarket.</w:t>
      </w:r>
    </w:p>
    <w:p w14:paraId="5EC77BD8" w14:textId="3D39A6FD" w:rsidR="003007EB" w:rsidRPr="003007EB" w:rsidRDefault="003007EB" w:rsidP="003007EB">
      <w:pPr>
        <w:rPr>
          <w:lang w:val="en-US"/>
        </w:rPr>
      </w:pPr>
    </w:p>
    <w:p w14:paraId="3D08A585" w14:textId="77777777" w:rsidR="003007EB" w:rsidRPr="003007EB" w:rsidRDefault="003007EB" w:rsidP="003007EB">
      <w:pPr>
        <w:rPr>
          <w:rStyle w:val="Hyperlink"/>
          <w:lang w:val="en-US"/>
        </w:rPr>
      </w:pPr>
      <w:r w:rsidRPr="003007EB">
        <w:rPr>
          <w:lang w:val="en-US"/>
        </w:rPr>
        <w:fldChar w:fldCharType="begin"/>
      </w:r>
      <w:r w:rsidRPr="003007EB">
        <w:rPr>
          <w:lang w:val="en-US"/>
        </w:rPr>
        <w:instrText>HYPERLINK "https://www.theguardian.com/business/2023/sep/25/aldi-reports-record-uk-sales-as-shoppers-seek-bargains-in-cost-of-living-crisis"</w:instrText>
      </w:r>
      <w:r w:rsidRPr="003007EB">
        <w:rPr>
          <w:lang w:val="en-US"/>
        </w:rPr>
      </w:r>
      <w:r w:rsidRPr="003007EB">
        <w:rPr>
          <w:lang w:val="en-US"/>
        </w:rPr>
        <w:fldChar w:fldCharType="separate"/>
      </w:r>
    </w:p>
    <w:p w14:paraId="0FC2AA19" w14:textId="55AD327D" w:rsidR="003007EB" w:rsidRPr="003007EB" w:rsidRDefault="003007EB" w:rsidP="003007EB">
      <w:pPr>
        <w:rPr>
          <w:rStyle w:val="Hyperlink"/>
          <w:lang w:val="en-US"/>
        </w:rPr>
      </w:pPr>
      <w:r w:rsidRPr="003007EB">
        <w:rPr>
          <w:rStyle w:val="Hyperlink"/>
          <w:noProof/>
          <w:lang w:val="en-US"/>
        </w:rPr>
        <w:drawing>
          <wp:inline distT="0" distB="0" distL="0" distR="0" wp14:anchorId="1A87B831" wp14:editId="00151527">
            <wp:extent cx="2819124" cy="1691533"/>
            <wp:effectExtent l="0" t="0" r="635" b="4445"/>
            <wp:docPr id="1379315252" name="Billede 4" descr="A shopper walks into an Aldi supermarket near Altrincha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shopper walks into an Aldi supermarket near Altrincha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57" cy="170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7730" w14:textId="442B3FA1" w:rsidR="003007EB" w:rsidRPr="003007EB" w:rsidRDefault="003007EB" w:rsidP="003007EB">
      <w:pPr>
        <w:rPr>
          <w:lang w:val="en-US"/>
        </w:rPr>
      </w:pPr>
      <w:r w:rsidRPr="003007EB">
        <w:fldChar w:fldCharType="end"/>
      </w:r>
      <w:r w:rsidRPr="003007EB">
        <w:rPr>
          <w:lang w:val="en-US"/>
        </w:rPr>
        <w:t xml:space="preserve">Overall, 61% said the cost of living had affected their healthy eating habits in some way, including being more conscious of eating healthily because they cannot afford to get sick </w:t>
      </w:r>
      <w:r w:rsidRPr="003007EB">
        <w:rPr>
          <w:lang w:val="en-US"/>
        </w:rPr>
        <w:lastRenderedPageBreak/>
        <w:t>(18%) and eating less healthily due to stress (15%). The poll found that 13% said they were eating less healthily due to having less time to cook because of working longer hours.</w:t>
      </w:r>
    </w:p>
    <w:p w14:paraId="1D8036D8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 xml:space="preserve">More than a third of respondents (36%) said they were producing fewer leftovers, with their reasons being to save money (59%); because they </w:t>
      </w:r>
      <w:proofErr w:type="gramStart"/>
      <w:r w:rsidRPr="003007EB">
        <w:rPr>
          <w:lang w:val="en-US"/>
        </w:rPr>
        <w:t>are meal</w:t>
      </w:r>
      <w:proofErr w:type="gramEnd"/>
      <w:r w:rsidRPr="003007EB">
        <w:rPr>
          <w:lang w:val="en-US"/>
        </w:rPr>
        <w:t xml:space="preserve"> planning more carefully (44%); and to reduce waste to help the planet (34%). The survey found that the four most common foods people threw away were salad leaves (31%), bread (29%), fruit (24%) and vegetables (23%).</w:t>
      </w:r>
    </w:p>
    <w:p w14:paraId="5AC4BE1B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>Christine Hayes, editor-in-chief of BBC Good Food, said the survey shows that “we consider ourselves a nation of healthy eaters and we care about what we eat.</w:t>
      </w:r>
    </w:p>
    <w:p w14:paraId="48BDF025" w14:textId="77777777" w:rsidR="003007EB" w:rsidRPr="003007EB" w:rsidRDefault="003007EB" w:rsidP="003007EB">
      <w:pPr>
        <w:rPr>
          <w:rStyle w:val="Hyperlink"/>
          <w:lang w:val="en-US"/>
        </w:rPr>
      </w:pPr>
      <w:r w:rsidRPr="003007EB">
        <w:rPr>
          <w:lang w:val="en-US"/>
        </w:rPr>
        <w:fldChar w:fldCharType="begin"/>
      </w:r>
      <w:r w:rsidRPr="003007EB">
        <w:rPr>
          <w:lang w:val="en-US"/>
        </w:rPr>
        <w:instrText>HYPERLINK "https://www.theguardian.com/business/2023/sep/25/uks-cost-of-living-crisis-will-cause-thousands-of-premature-deaths-study-says"</w:instrText>
      </w:r>
      <w:r w:rsidRPr="003007EB">
        <w:rPr>
          <w:lang w:val="en-US"/>
        </w:rPr>
      </w:r>
      <w:r w:rsidRPr="003007EB">
        <w:rPr>
          <w:lang w:val="en-US"/>
        </w:rPr>
        <w:fldChar w:fldCharType="separate"/>
      </w:r>
    </w:p>
    <w:p w14:paraId="52A3F55C" w14:textId="26F7BA2D" w:rsidR="003007EB" w:rsidRPr="003007EB" w:rsidRDefault="003007EB" w:rsidP="003007EB">
      <w:pPr>
        <w:rPr>
          <w:color w:val="467886" w:themeColor="hyperlink"/>
          <w:u w:val="single"/>
          <w:lang w:val="en-US"/>
        </w:rPr>
      </w:pPr>
      <w:r w:rsidRPr="003007EB">
        <w:rPr>
          <w:rStyle w:val="Hyperlink"/>
          <w:noProof/>
          <w:lang w:val="en-US"/>
        </w:rPr>
        <w:drawing>
          <wp:inline distT="0" distB="0" distL="0" distR="0" wp14:anchorId="63B1EC1E" wp14:editId="599BAC3B">
            <wp:extent cx="3888201" cy="2333001"/>
            <wp:effectExtent l="0" t="0" r="0" b="0"/>
            <wp:docPr id="1672446272" name="Billede 3" descr="Shoppers at Bury market in Greater Manchest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hoppers at Bury market in Greater Manchest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79" cy="233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7EB">
        <w:fldChar w:fldCharType="end"/>
      </w:r>
    </w:p>
    <w:p w14:paraId="7708B411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>“However, rising costs have impacted choices and compromises have had to be made with people buying more processed food and ready meals and swapping supermarkets to save money.”</w:t>
      </w:r>
    </w:p>
    <w:p w14:paraId="23F0F4BA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>But increasing costs have not stopped households from embracing technological innovations. Almost half of those surveyed (46%) said they owned an air fryer while another 23% said they were planning a purchase. Meanwhile, one in seven people (14%) said they had used artificial intelligence tools to create a recipe and 12% had used them to create a shopping list.</w:t>
      </w:r>
    </w:p>
    <w:p w14:paraId="6DE9437B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>Hayes added: “The BBC Good Food Nation findings show we embrace innovations in food preparation – air fryers are now part of our everyday lives.”</w:t>
      </w:r>
    </w:p>
    <w:p w14:paraId="28CEC391" w14:textId="77777777" w:rsidR="003007EB" w:rsidRPr="003007EB" w:rsidRDefault="003007EB" w:rsidP="003007EB">
      <w:pPr>
        <w:rPr>
          <w:lang w:val="en-US"/>
        </w:rPr>
      </w:pPr>
      <w:r w:rsidRPr="003007EB">
        <w:rPr>
          <w:lang w:val="en-US"/>
        </w:rPr>
        <w:t xml:space="preserve">Sue Davies, </w:t>
      </w:r>
      <w:proofErr w:type="gramStart"/>
      <w:r w:rsidRPr="003007EB">
        <w:rPr>
          <w:lang w:val="en-US"/>
        </w:rPr>
        <w:t>Which</w:t>
      </w:r>
      <w:proofErr w:type="gramEnd"/>
      <w:r w:rsidRPr="003007EB">
        <w:rPr>
          <w:lang w:val="en-US"/>
        </w:rPr>
        <w:t>? head of food policy, said: “These findings echo our own research findings that many people are finding it more difficult to eat healthily as millions struggle with increased food prices and other high household bills.</w:t>
      </w:r>
    </w:p>
    <w:p w14:paraId="1F314B26" w14:textId="77777777" w:rsidR="003007EB" w:rsidRDefault="003007EB" w:rsidP="003007EB">
      <w:pPr>
        <w:rPr>
          <w:lang w:val="en-US"/>
        </w:rPr>
      </w:pPr>
      <w:r w:rsidRPr="003007EB">
        <w:rPr>
          <w:lang w:val="en-US"/>
        </w:rPr>
        <w:lastRenderedPageBreak/>
        <w:t>“Supermarkets have an important role supporting people through this crisis. This includes helping customers who rely on more expensive convenience stores by ensuring they stock a range of budget products that enable people to have a healthy diet.”</w:t>
      </w:r>
    </w:p>
    <w:p w14:paraId="5E5CEF0B" w14:textId="0D895E61" w:rsidR="001D2453" w:rsidRPr="003007EB" w:rsidRDefault="001D2453" w:rsidP="003007EB">
      <w:pPr>
        <w:rPr>
          <w:lang w:val="en-US"/>
        </w:rPr>
      </w:pPr>
      <w:r>
        <w:rPr>
          <w:lang w:val="en-US"/>
        </w:rPr>
        <w:t xml:space="preserve">From: </w:t>
      </w:r>
      <w:hyperlink r:id="rId10" w:history="1">
        <w:r w:rsidRPr="00445CE3">
          <w:rPr>
            <w:rStyle w:val="Hyperlink"/>
            <w:lang w:val="en-US"/>
          </w:rPr>
          <w:t>https://www.theguardian.com/business/2023/oct/02/uk-families-eating-less-healthily-due-to-cost-of-living-crisis?fbclid=IwY2xjawI7yodleHRuA2FlbQIxMQABHdpA40fVxvTO-7UHu2c9lzl7eMpRPROOMFnWfpn03wocRGakA5JKv5uJAA_aem_QAlfe0jEfVIz-cvle3DA5A</w:t>
        </w:r>
      </w:hyperlink>
      <w:r>
        <w:rPr>
          <w:lang w:val="en-US"/>
        </w:rPr>
        <w:t xml:space="preserve"> </w:t>
      </w:r>
    </w:p>
    <w:p w14:paraId="6BC078E7" w14:textId="77777777" w:rsidR="00DA5FF8" w:rsidRDefault="00DA5FF8">
      <w:pPr>
        <w:rPr>
          <w:lang w:val="en-US"/>
        </w:rPr>
      </w:pPr>
    </w:p>
    <w:p w14:paraId="19C442A6" w14:textId="77777777" w:rsidR="003007EB" w:rsidRPr="006D1B53" w:rsidRDefault="003007EB" w:rsidP="003007EB">
      <w:pPr>
        <w:suppressLineNumbers/>
        <w:rPr>
          <w:b/>
          <w:bCs/>
          <w:lang w:val="en-US"/>
        </w:rPr>
      </w:pPr>
      <w:r w:rsidRPr="006D1B53">
        <w:rPr>
          <w:b/>
          <w:bCs/>
          <w:lang w:val="en-US"/>
        </w:rPr>
        <w:t xml:space="preserve">Study Questions: </w:t>
      </w:r>
    </w:p>
    <w:p w14:paraId="193D99C6" w14:textId="77777777" w:rsidR="003007EB" w:rsidRDefault="003007EB" w:rsidP="003007EB">
      <w:pPr>
        <w:pStyle w:val="Listeafsnit"/>
        <w:numPr>
          <w:ilvl w:val="0"/>
          <w:numId w:val="1"/>
        </w:numPr>
        <w:suppressLineNumbers/>
        <w:rPr>
          <w:lang w:val="en-US"/>
        </w:rPr>
      </w:pP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the article using the rhetorical pentagon</w:t>
      </w:r>
    </w:p>
    <w:p w14:paraId="6B40EEA2" w14:textId="77777777" w:rsidR="003007EB" w:rsidRDefault="003007EB" w:rsidP="003007EB">
      <w:pPr>
        <w:pStyle w:val="Listeafsnit"/>
        <w:suppressLineNumbers/>
        <w:rPr>
          <w:lang w:val="en-US"/>
        </w:rPr>
      </w:pPr>
    </w:p>
    <w:p w14:paraId="350FB56A" w14:textId="77777777" w:rsidR="003007EB" w:rsidRDefault="003007EB" w:rsidP="003007EB">
      <w:pPr>
        <w:suppressLineNumbers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4175DFA" wp14:editId="4F7D24D3">
            <wp:extent cx="2535555" cy="1798955"/>
            <wp:effectExtent l="0" t="0" r="0" b="0"/>
            <wp:docPr id="295793679" name="Billede 9" descr="Analyse af non-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nalyse af non-fic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F6106" w14:textId="77777777" w:rsidR="003007EB" w:rsidRDefault="003007EB" w:rsidP="003007EB">
      <w:pPr>
        <w:suppressLineNumbers/>
        <w:rPr>
          <w:lang w:val="en-US"/>
        </w:rPr>
      </w:pPr>
    </w:p>
    <w:p w14:paraId="012A01E5" w14:textId="34ED66CC" w:rsidR="003007EB" w:rsidRDefault="003007EB" w:rsidP="003007EB">
      <w:pPr>
        <w:pStyle w:val="Listeafsnit"/>
        <w:numPr>
          <w:ilvl w:val="0"/>
          <w:numId w:val="1"/>
        </w:numPr>
        <w:suppressLineNumbers/>
        <w:rPr>
          <w:lang w:val="en-US"/>
        </w:rPr>
      </w:pPr>
      <w:r>
        <w:rPr>
          <w:lang w:val="en-US"/>
        </w:rPr>
        <w:t>Try to compare it to the documentary “Broke”. Are there any similarities between the issues the text rise and those we see in the documentary?</w:t>
      </w:r>
    </w:p>
    <w:p w14:paraId="43975215" w14:textId="77777777" w:rsidR="003007EB" w:rsidRDefault="003007EB" w:rsidP="003007EB">
      <w:pPr>
        <w:suppressLineNumbers/>
        <w:rPr>
          <w:lang w:val="en-US"/>
        </w:rPr>
      </w:pPr>
    </w:p>
    <w:p w14:paraId="1F34C9B2" w14:textId="77777777" w:rsidR="003007EB" w:rsidRDefault="003007EB" w:rsidP="003007EB">
      <w:pPr>
        <w:suppressLineNumbers/>
        <w:rPr>
          <w:lang w:val="en-US"/>
        </w:rPr>
      </w:pPr>
    </w:p>
    <w:p w14:paraId="75214E42" w14:textId="2B86B89B" w:rsidR="003007EB" w:rsidRPr="003007EB" w:rsidRDefault="003007EB" w:rsidP="003007EB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Consider what </w:t>
      </w:r>
      <w:proofErr w:type="gramStart"/>
      <w:r>
        <w:rPr>
          <w:lang w:val="en-US"/>
        </w:rPr>
        <w:t>long term</w:t>
      </w:r>
      <w:proofErr w:type="gramEnd"/>
      <w:r>
        <w:rPr>
          <w:lang w:val="en-US"/>
        </w:rPr>
        <w:t xml:space="preserve"> effects the </w:t>
      </w:r>
      <w:proofErr w:type="gramStart"/>
      <w:r>
        <w:rPr>
          <w:lang w:val="en-US"/>
        </w:rPr>
        <w:t>cost of living</w:t>
      </w:r>
      <w:proofErr w:type="gramEnd"/>
      <w:r>
        <w:rPr>
          <w:lang w:val="en-US"/>
        </w:rPr>
        <w:t xml:space="preserve"> crises have on children, young people and the society in general.</w:t>
      </w:r>
    </w:p>
    <w:sectPr w:rsidR="003007EB" w:rsidRPr="003007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CA6"/>
    <w:multiLevelType w:val="hybridMultilevel"/>
    <w:tmpl w:val="25BE5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5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EB"/>
    <w:rsid w:val="000767F7"/>
    <w:rsid w:val="001D2453"/>
    <w:rsid w:val="003007EB"/>
    <w:rsid w:val="00721518"/>
    <w:rsid w:val="00BF15F6"/>
    <w:rsid w:val="00D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B226"/>
  <w15:chartTrackingRefBased/>
  <w15:docId w15:val="{E8DB479E-BDAF-473D-9D6B-FE9A3854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0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0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0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0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0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0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0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0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0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0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0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07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07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07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07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07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07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0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0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0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07E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07E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07E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07E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0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007E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7070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99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8305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522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4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54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0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5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411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9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74197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0574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993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8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45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business/2023/sep/25/uks-cost-of-living-crisis-will-cause-thousands-of-premature-deaths-study-say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business/2023/sep/25/aldi-reports-record-uk-sales-as-shoppers-seek-bargains-in-cost-of-living-crisis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theguardian.com/profile/emine-sinmaz" TargetMode="External"/><Relationship Id="rId10" Type="http://schemas.openxmlformats.org/officeDocument/2006/relationships/hyperlink" Target="https://www.theguardian.com/business/2023/oct/02/uk-families-eating-less-healthily-due-to-cost-of-living-crisis?fbclid=IwY2xjawI7yodleHRuA2FlbQIxMQABHdpA40fVxvTO-7UHu2c9lzl7eMpRPROOMFnWfpn03wocRGakA5JKv5uJAA_aem_QAlfe0jEfVIz-cvle3DA5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695</Words>
  <Characters>3963</Characters>
  <Application>Microsoft Office Word</Application>
  <DocSecurity>0</DocSecurity>
  <Lines>33</Lines>
  <Paragraphs>9</Paragraphs>
  <ScaleCrop>false</ScaleCrop>
  <Company>VIA University College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Isaksen (AI | AK)</dc:creator>
  <cp:keywords/>
  <dc:description/>
  <cp:lastModifiedBy>Ane Isaksen (AI | AK)</cp:lastModifiedBy>
  <cp:revision>2</cp:revision>
  <dcterms:created xsi:type="dcterms:W3CDTF">2025-03-10T13:35:00Z</dcterms:created>
  <dcterms:modified xsi:type="dcterms:W3CDTF">2025-03-10T13:46:00Z</dcterms:modified>
</cp:coreProperties>
</file>