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65520" w14:textId="17032637" w:rsidR="009E4832" w:rsidRDefault="009E4832">
      <w:pPr>
        <w:rPr>
          <w:b/>
          <w:bCs/>
          <w:sz w:val="28"/>
          <w:szCs w:val="28"/>
        </w:rPr>
      </w:pPr>
      <w:r w:rsidRPr="009E4832">
        <w:rPr>
          <w:b/>
          <w:bCs/>
          <w:sz w:val="28"/>
          <w:szCs w:val="28"/>
        </w:rPr>
        <w:t>TV-avisen som genre og dens historie</w:t>
      </w:r>
    </w:p>
    <w:p w14:paraId="49D0F70E" w14:textId="77777777" w:rsidR="009E4832" w:rsidRPr="009E4832" w:rsidRDefault="009E4832" w:rsidP="009E4832">
      <w:pPr>
        <w:outlineLvl w:val="1"/>
        <w:rPr>
          <w:rFonts w:ascii="var(--font-title)" w:eastAsia="Times New Roman" w:hAnsi="var(--font-title)" w:cs="Noto Sans"/>
          <w:b/>
          <w:bCs/>
          <w:color w:val="333333"/>
          <w:sz w:val="36"/>
          <w:szCs w:val="36"/>
          <w:lang w:eastAsia="da-DK"/>
        </w:rPr>
      </w:pPr>
      <w:r w:rsidRPr="009E4832">
        <w:rPr>
          <w:rFonts w:ascii="var(--font-title)" w:eastAsia="Times New Roman" w:hAnsi="var(--font-title)" w:cs="Noto Sans"/>
          <w:b/>
          <w:bCs/>
          <w:color w:val="333333"/>
          <w:sz w:val="36"/>
          <w:szCs w:val="36"/>
          <w:lang w:eastAsia="da-DK"/>
        </w:rPr>
        <w:t>Tv-nyhederne</w:t>
      </w:r>
    </w:p>
    <w:p w14:paraId="70A29F89" w14:textId="77777777" w:rsidR="009E4832" w:rsidRPr="009E4832" w:rsidRDefault="009E4832" w:rsidP="009E4832">
      <w:pPr>
        <w:spacing w:before="100" w:beforeAutospacing="1" w:after="100" w:afterAutospacing="1"/>
        <w:rPr>
          <w:rFonts w:ascii="var(--font-content)" w:eastAsia="Times New Roman" w:hAnsi="var(--font-content)" w:cs="Noto Sans"/>
          <w:color w:val="333333"/>
          <w:sz w:val="26"/>
          <w:szCs w:val="26"/>
          <w:lang w:eastAsia="da-DK"/>
        </w:rPr>
      </w:pPr>
      <w:r w:rsidRPr="009E4832">
        <w:rPr>
          <w:rFonts w:ascii="var(--font-content)" w:eastAsia="Times New Roman" w:hAnsi="var(--font-content)" w:cs="Noto Sans"/>
          <w:color w:val="333333"/>
          <w:sz w:val="26"/>
          <w:szCs w:val="26"/>
          <w:lang w:eastAsia="da-DK"/>
        </w:rPr>
        <w:t>En nyhedsudsendelse på tv kombinerer billede og tekst: faste og levende billeder og tekst på skrift, oplæst og talt. </w:t>
      </w:r>
    </w:p>
    <w:p w14:paraId="29CF479A" w14:textId="77777777" w:rsidR="009E4832" w:rsidRPr="009E4832" w:rsidRDefault="009E4832" w:rsidP="009E4832">
      <w:pPr>
        <w:spacing w:before="100" w:beforeAutospacing="1" w:after="100" w:afterAutospacing="1"/>
        <w:rPr>
          <w:rFonts w:ascii="var(--font-content)" w:eastAsia="Times New Roman" w:hAnsi="var(--font-content)" w:cs="Noto Sans"/>
          <w:color w:val="333333"/>
          <w:sz w:val="26"/>
          <w:szCs w:val="26"/>
          <w:lang w:eastAsia="da-DK"/>
        </w:rPr>
      </w:pPr>
      <w:r w:rsidRPr="009E4832">
        <w:rPr>
          <w:rFonts w:ascii="var(--font-content)" w:eastAsia="Times New Roman" w:hAnsi="var(--font-content)" w:cs="Noto Sans"/>
          <w:color w:val="333333"/>
          <w:sz w:val="26"/>
          <w:szCs w:val="26"/>
          <w:lang w:eastAsia="da-DK"/>
        </w:rPr>
        <w:t>Udsendelsen optages i tv-studiet. </w:t>
      </w:r>
    </w:p>
    <w:p w14:paraId="0FFAAA1A" w14:textId="77777777" w:rsidR="009E4832" w:rsidRPr="009E4832" w:rsidRDefault="009E4832" w:rsidP="009E4832">
      <w:pPr>
        <w:spacing w:beforeAutospacing="1" w:afterAutospacing="1"/>
        <w:rPr>
          <w:rFonts w:ascii="var(--font-content)" w:eastAsia="Times New Roman" w:hAnsi="var(--font-content)" w:cs="Noto Sans"/>
          <w:color w:val="333333"/>
          <w:sz w:val="26"/>
          <w:szCs w:val="26"/>
          <w:lang w:eastAsia="da-DK"/>
        </w:rPr>
      </w:pPr>
      <w:r w:rsidRPr="009E4832">
        <w:rPr>
          <w:rFonts w:ascii="var(--font-content)" w:eastAsia="Times New Roman" w:hAnsi="var(--font-content)" w:cs="Noto Sans"/>
          <w:color w:val="333333"/>
          <w:sz w:val="26"/>
          <w:szCs w:val="26"/>
          <w:lang w:eastAsia="da-DK"/>
        </w:rPr>
        <w:t>Udsendelsen har egen jingle og eget logo, en fast arena med fast scenografi, hvori programmet afvikles. Projektører i loftet sikrer ensartet belysning, som oftest </w:t>
      </w:r>
      <w:hyperlink r:id="rId5" w:anchor="c21642" w:history="1">
        <w:r w:rsidRPr="009E4832">
          <w:rPr>
            <w:rFonts w:ascii="var(--font-content)" w:eastAsia="Times New Roman" w:hAnsi="var(--font-content)" w:cs="Noto Sans"/>
            <w:color w:val="283F4E"/>
            <w:sz w:val="26"/>
            <w:szCs w:val="26"/>
            <w:u w:val="single"/>
            <w:bdr w:val="none" w:sz="0" w:space="0" w:color="auto" w:frame="1"/>
            <w:lang w:eastAsia="da-DK"/>
          </w:rPr>
          <w:t xml:space="preserve">high </w:t>
        </w:r>
        <w:proofErr w:type="spellStart"/>
        <w:r w:rsidRPr="009E4832">
          <w:rPr>
            <w:rFonts w:ascii="var(--font-content)" w:eastAsia="Times New Roman" w:hAnsi="var(--font-content)" w:cs="Noto Sans"/>
            <w:color w:val="283F4E"/>
            <w:sz w:val="26"/>
            <w:szCs w:val="26"/>
            <w:u w:val="single"/>
            <w:bdr w:val="none" w:sz="0" w:space="0" w:color="auto" w:frame="1"/>
            <w:lang w:eastAsia="da-DK"/>
          </w:rPr>
          <w:t>key</w:t>
        </w:r>
        <w:proofErr w:type="spellEnd"/>
        <w:r w:rsidRPr="009E4832">
          <w:rPr>
            <w:rFonts w:ascii="var(--font-content)" w:eastAsia="Times New Roman" w:hAnsi="var(--font-content)" w:cs="Noto Sans"/>
            <w:color w:val="283F4E"/>
            <w:sz w:val="26"/>
            <w:szCs w:val="26"/>
            <w:u w:val="single"/>
            <w:bdr w:val="none" w:sz="0" w:space="0" w:color="auto" w:frame="1"/>
            <w:lang w:eastAsia="da-DK"/>
          </w:rPr>
          <w:t>-belysning</w:t>
        </w:r>
      </w:hyperlink>
      <w:r w:rsidRPr="009E4832">
        <w:rPr>
          <w:rFonts w:ascii="var(--font-content)" w:eastAsia="Times New Roman" w:hAnsi="var(--font-content)" w:cs="Noto Sans"/>
          <w:color w:val="333333"/>
          <w:sz w:val="26"/>
          <w:szCs w:val="26"/>
          <w:lang w:eastAsia="da-DK"/>
        </w:rPr>
        <w:t>, da det er den mest neutrale belysning. Der optages med flere kameraer med simultan-redigering foretaget af programmets producer. </w:t>
      </w:r>
    </w:p>
    <w:p w14:paraId="1E5C620B" w14:textId="77777777" w:rsidR="009E4832" w:rsidRPr="009E4832" w:rsidRDefault="009E4832" w:rsidP="009E4832">
      <w:pPr>
        <w:spacing w:before="100" w:beforeAutospacing="1" w:after="100" w:afterAutospacing="1"/>
        <w:rPr>
          <w:rFonts w:ascii="var(--font-content)" w:eastAsia="Times New Roman" w:hAnsi="var(--font-content)" w:cs="Noto Sans"/>
          <w:color w:val="333333"/>
          <w:sz w:val="26"/>
          <w:szCs w:val="26"/>
          <w:lang w:eastAsia="da-DK"/>
        </w:rPr>
      </w:pPr>
      <w:r w:rsidRPr="009E4832">
        <w:rPr>
          <w:rFonts w:ascii="var(--font-content)" w:eastAsia="Times New Roman" w:hAnsi="var(--font-content)" w:cs="Noto Sans"/>
          <w:color w:val="333333"/>
          <w:sz w:val="26"/>
          <w:szCs w:val="26"/>
          <w:lang w:eastAsia="da-DK"/>
        </w:rPr>
        <w:t>Historierne er udvalgt efter nyhedskriterierne og skarpt vinklet, og billeder og tekst nøje udvalgt, så de indgår i det enkelte indslag og i den dramaturgi, som regel perlekædekompositionen, som ligger til grund for nyhedsudsendelsen som genre.</w:t>
      </w:r>
    </w:p>
    <w:p w14:paraId="2B517322" w14:textId="77777777" w:rsidR="00650A3E" w:rsidRDefault="00650A3E" w:rsidP="00650A3E">
      <w:pPr>
        <w:pStyle w:val="Overskrift2"/>
        <w:spacing w:before="0" w:beforeAutospacing="0" w:after="0" w:afterAutospacing="0"/>
        <w:rPr>
          <w:rFonts w:ascii="var(--font-title)" w:hAnsi="var(--font-title)" w:cs="Noto Sans"/>
          <w:color w:val="333333"/>
        </w:rPr>
      </w:pPr>
      <w:r>
        <w:rPr>
          <w:rFonts w:ascii="var(--font-title)" w:hAnsi="var(--font-title)" w:cs="Noto Sans"/>
          <w:color w:val="333333"/>
        </w:rPr>
        <w:t>Tv-nyhedsudsendelsens dramaturgi</w:t>
      </w:r>
    </w:p>
    <w:p w14:paraId="6EBA9AC4" w14:textId="77777777" w:rsidR="00650A3E" w:rsidRDefault="00650A3E" w:rsidP="00650A3E">
      <w:pPr>
        <w:pStyle w:val="NormalWeb"/>
        <w:rPr>
          <w:rFonts w:ascii="var(--font-content)" w:hAnsi="var(--font-content)" w:cs="Noto Sans"/>
          <w:color w:val="333333"/>
          <w:sz w:val="26"/>
          <w:szCs w:val="26"/>
        </w:rPr>
      </w:pPr>
      <w:r>
        <w:rPr>
          <w:rFonts w:ascii="var(--font-content)" w:hAnsi="var(--font-content)" w:cs="Noto Sans"/>
          <w:color w:val="333333"/>
          <w:sz w:val="26"/>
          <w:szCs w:val="26"/>
        </w:rPr>
        <w:t>Rammerne om tv-kanalernes nyhedsudsendelser er faste: De ligger på et fast tidspunkt, studieværten - siddende ved et skrivebord foran en rolig baggrund eller et - mere eller mindre - travlt redaktionslokale - byder velkommen, og programmet afvikles efter en nøje tilrettelagt dramaturgi.</w:t>
      </w:r>
      <w:r>
        <w:rPr>
          <w:rStyle w:val="apple-converted-space"/>
          <w:rFonts w:ascii="var(--font-content)" w:hAnsi="var(--font-content)" w:cs="Noto Sans"/>
          <w:color w:val="333333"/>
          <w:sz w:val="26"/>
          <w:szCs w:val="26"/>
        </w:rPr>
        <w:t> </w:t>
      </w:r>
    </w:p>
    <w:p w14:paraId="07D052FC" w14:textId="77777777" w:rsidR="00650A3E" w:rsidRDefault="00650A3E" w:rsidP="00650A3E">
      <w:pPr>
        <w:pStyle w:val="NormalWeb"/>
        <w:spacing w:before="0" w:beforeAutospacing="0" w:after="0" w:afterAutospacing="0"/>
        <w:rPr>
          <w:rFonts w:ascii="var(--font-content)" w:hAnsi="var(--font-content)" w:cs="Noto Sans"/>
          <w:color w:val="333333"/>
          <w:sz w:val="26"/>
          <w:szCs w:val="26"/>
        </w:rPr>
      </w:pPr>
      <w:r>
        <w:rPr>
          <w:rFonts w:ascii="var(--font-content)" w:hAnsi="var(--font-content)" w:cs="Noto Sans"/>
          <w:color w:val="333333"/>
          <w:sz w:val="26"/>
          <w:szCs w:val="26"/>
        </w:rPr>
        <w:t>Studieværten er seernes guide gennem hele udsendelsen.</w:t>
      </w:r>
    </w:p>
    <w:p w14:paraId="7E4DCAE9" w14:textId="77777777" w:rsidR="00650A3E" w:rsidRPr="00650A3E" w:rsidRDefault="00650A3E" w:rsidP="00650A3E">
      <w:pPr>
        <w:spacing w:before="100" w:beforeAutospacing="1" w:after="100" w:afterAutospacing="1"/>
        <w:rPr>
          <w:rFonts w:ascii="Noto Sans" w:eastAsia="Times New Roman" w:hAnsi="Noto Sans" w:cs="Noto Sans"/>
          <w:color w:val="333333"/>
          <w:sz w:val="26"/>
          <w:szCs w:val="26"/>
          <w:lang w:eastAsia="da-DK"/>
        </w:rPr>
      </w:pPr>
      <w:r w:rsidRPr="00650A3E">
        <w:rPr>
          <w:rFonts w:ascii="Noto Sans" w:eastAsia="Times New Roman" w:hAnsi="Noto Sans" w:cs="Noto Sans"/>
          <w:color w:val="333333"/>
          <w:sz w:val="26"/>
          <w:szCs w:val="26"/>
          <w:lang w:eastAsia="da-DK"/>
        </w:rPr>
        <w:t>Et traditionelt nyhedsindslag er struktureret i 4 faser:</w:t>
      </w:r>
    </w:p>
    <w:p w14:paraId="096E4B21" w14:textId="77777777" w:rsidR="00650A3E" w:rsidRPr="00650A3E" w:rsidRDefault="00650A3E" w:rsidP="00650A3E">
      <w:pPr>
        <w:numPr>
          <w:ilvl w:val="0"/>
          <w:numId w:val="1"/>
        </w:numPr>
        <w:spacing w:before="100" w:beforeAutospacing="1" w:after="100" w:afterAutospacing="1"/>
        <w:rPr>
          <w:rFonts w:ascii="Noto Sans" w:eastAsia="Times New Roman" w:hAnsi="Noto Sans" w:cs="Noto Sans"/>
          <w:color w:val="333333"/>
          <w:sz w:val="26"/>
          <w:szCs w:val="26"/>
          <w:lang w:eastAsia="da-DK"/>
        </w:rPr>
      </w:pPr>
      <w:r w:rsidRPr="00650A3E">
        <w:rPr>
          <w:rFonts w:ascii="Noto Sans" w:eastAsia="Times New Roman" w:hAnsi="Noto Sans" w:cs="Noto Sans"/>
          <w:color w:val="333333"/>
          <w:sz w:val="26"/>
          <w:szCs w:val="26"/>
          <w:lang w:eastAsia="da-DK"/>
        </w:rPr>
        <w:t>Nyhed (Hvad er det nye? Hvorfor skal vi høre om det nu?)</w:t>
      </w:r>
    </w:p>
    <w:p w14:paraId="6744D57A" w14:textId="77777777" w:rsidR="00650A3E" w:rsidRPr="00650A3E" w:rsidRDefault="00650A3E" w:rsidP="00650A3E">
      <w:pPr>
        <w:numPr>
          <w:ilvl w:val="0"/>
          <w:numId w:val="1"/>
        </w:numPr>
        <w:spacing w:before="100" w:beforeAutospacing="1" w:after="100" w:afterAutospacing="1"/>
        <w:rPr>
          <w:rFonts w:ascii="Noto Sans" w:eastAsia="Times New Roman" w:hAnsi="Noto Sans" w:cs="Noto Sans"/>
          <w:color w:val="333333"/>
          <w:sz w:val="26"/>
          <w:szCs w:val="26"/>
          <w:lang w:eastAsia="da-DK"/>
        </w:rPr>
      </w:pPr>
      <w:r w:rsidRPr="00650A3E">
        <w:rPr>
          <w:rFonts w:ascii="Noto Sans" w:eastAsia="Times New Roman" w:hAnsi="Noto Sans" w:cs="Noto Sans"/>
          <w:color w:val="333333"/>
          <w:sz w:val="26"/>
          <w:szCs w:val="26"/>
          <w:lang w:eastAsia="da-DK"/>
        </w:rPr>
        <w:t>Baggrund (Få ord om, hvad der er baggrunden for det, der er sket)</w:t>
      </w:r>
    </w:p>
    <w:p w14:paraId="56BE94C4" w14:textId="77777777" w:rsidR="00650A3E" w:rsidRPr="00650A3E" w:rsidRDefault="00650A3E" w:rsidP="00650A3E">
      <w:pPr>
        <w:numPr>
          <w:ilvl w:val="0"/>
          <w:numId w:val="1"/>
        </w:numPr>
        <w:spacing w:before="100" w:beforeAutospacing="1" w:after="100" w:afterAutospacing="1"/>
        <w:rPr>
          <w:rFonts w:ascii="Noto Sans" w:eastAsia="Times New Roman" w:hAnsi="Noto Sans" w:cs="Noto Sans"/>
          <w:color w:val="333333"/>
          <w:sz w:val="26"/>
          <w:szCs w:val="26"/>
          <w:lang w:eastAsia="da-DK"/>
        </w:rPr>
      </w:pPr>
      <w:r w:rsidRPr="00650A3E">
        <w:rPr>
          <w:rFonts w:ascii="Noto Sans" w:eastAsia="Times New Roman" w:hAnsi="Noto Sans" w:cs="Noto Sans"/>
          <w:color w:val="333333"/>
          <w:sz w:val="26"/>
          <w:szCs w:val="26"/>
          <w:lang w:eastAsia="da-DK"/>
        </w:rPr>
        <w:t>Udfoldning af historien (Hvad er der sket?)</w:t>
      </w:r>
    </w:p>
    <w:p w14:paraId="685E0F2C" w14:textId="77777777" w:rsidR="00650A3E" w:rsidRPr="00650A3E" w:rsidRDefault="00650A3E" w:rsidP="00650A3E">
      <w:pPr>
        <w:numPr>
          <w:ilvl w:val="0"/>
          <w:numId w:val="1"/>
        </w:numPr>
        <w:rPr>
          <w:rFonts w:ascii="Noto Sans" w:eastAsia="Times New Roman" w:hAnsi="Noto Sans" w:cs="Noto Sans"/>
          <w:color w:val="333333"/>
          <w:sz w:val="26"/>
          <w:szCs w:val="26"/>
          <w:lang w:eastAsia="da-DK"/>
        </w:rPr>
      </w:pPr>
      <w:r w:rsidRPr="00650A3E">
        <w:rPr>
          <w:rFonts w:ascii="Noto Sans" w:eastAsia="Times New Roman" w:hAnsi="Noto Sans" w:cs="Noto Sans"/>
          <w:color w:val="333333"/>
          <w:sz w:val="26"/>
          <w:szCs w:val="26"/>
          <w:lang w:eastAsia="da-DK"/>
        </w:rPr>
        <w:t>Perspektiv (Hvad er konsekvensen? Hvad kan man forvente, der sker efterfølgende?)</w:t>
      </w:r>
    </w:p>
    <w:p w14:paraId="7B79015E" w14:textId="77777777" w:rsidR="00650A3E" w:rsidRPr="00650A3E" w:rsidRDefault="00650A3E" w:rsidP="00650A3E">
      <w:pPr>
        <w:spacing w:before="100" w:beforeAutospacing="1" w:after="100" w:afterAutospacing="1"/>
        <w:rPr>
          <w:rFonts w:ascii="Noto Sans" w:eastAsia="Times New Roman" w:hAnsi="Noto Sans" w:cs="Noto Sans"/>
          <w:color w:val="333333"/>
          <w:sz w:val="26"/>
          <w:szCs w:val="26"/>
          <w:lang w:eastAsia="da-DK"/>
        </w:rPr>
      </w:pPr>
      <w:r w:rsidRPr="00650A3E">
        <w:rPr>
          <w:rFonts w:ascii="Noto Sans" w:eastAsia="Times New Roman" w:hAnsi="Noto Sans" w:cs="Noto Sans"/>
          <w:color w:val="333333"/>
          <w:sz w:val="26"/>
          <w:szCs w:val="26"/>
          <w:lang w:eastAsia="da-DK"/>
        </w:rPr>
        <w:t xml:space="preserve">Til hver nyhed giver studieværten et kort 'oplæg', svarende til avisens rubrik og underrubrik. Derefter følger historien - ofte struktureret efter nyhedstrekanten og typisk med besvarelse af de klassiske syv </w:t>
      </w:r>
      <w:proofErr w:type="spellStart"/>
      <w:r w:rsidRPr="00650A3E">
        <w:rPr>
          <w:rFonts w:ascii="Noto Sans" w:eastAsia="Times New Roman" w:hAnsi="Noto Sans" w:cs="Noto Sans"/>
          <w:color w:val="333333"/>
          <w:sz w:val="26"/>
          <w:szCs w:val="26"/>
          <w:lang w:eastAsia="da-DK"/>
        </w:rPr>
        <w:t>faktaspørgsmål</w:t>
      </w:r>
      <w:proofErr w:type="spellEnd"/>
      <w:r w:rsidRPr="00650A3E">
        <w:rPr>
          <w:rFonts w:ascii="Noto Sans" w:eastAsia="Times New Roman" w:hAnsi="Noto Sans" w:cs="Noto Sans"/>
          <w:color w:val="333333"/>
          <w:sz w:val="26"/>
          <w:szCs w:val="26"/>
          <w:lang w:eastAsia="da-DK"/>
        </w:rPr>
        <w:t>.</w:t>
      </w:r>
    </w:p>
    <w:p w14:paraId="19FFA973" w14:textId="77777777" w:rsidR="00650A3E" w:rsidRDefault="00650A3E" w:rsidP="00650A3E">
      <w:pPr>
        <w:pStyle w:val="NormalWeb"/>
        <w:spacing w:before="0" w:after="0"/>
        <w:rPr>
          <w:rFonts w:ascii="Noto Sans" w:hAnsi="Noto Sans" w:cs="Noto Sans"/>
          <w:color w:val="333333"/>
          <w:sz w:val="26"/>
          <w:szCs w:val="26"/>
        </w:rPr>
      </w:pPr>
      <w:r>
        <w:rPr>
          <w:rFonts w:ascii="Noto Sans" w:hAnsi="Noto Sans" w:cs="Noto Sans"/>
          <w:color w:val="333333"/>
          <w:sz w:val="26"/>
          <w:szCs w:val="26"/>
        </w:rPr>
        <w:t>Mens nyhedshistorien speakes, vises et redigeret billedforløb, en reportage med faste og/eller levende billeder, grafikker mv. ofte efterfulgt af beretninger fra reportere</w:t>
      </w:r>
      <w:r>
        <w:rPr>
          <w:rStyle w:val="apple-converted-space"/>
          <w:rFonts w:ascii="Noto Sans" w:hAnsi="Noto Sans" w:cs="Noto Sans"/>
          <w:color w:val="333333"/>
          <w:sz w:val="26"/>
          <w:szCs w:val="26"/>
        </w:rPr>
        <w:t> </w:t>
      </w:r>
      <w:r>
        <w:rPr>
          <w:rStyle w:val="HTML-citat"/>
          <w:rFonts w:ascii="Noto Sans" w:hAnsi="Noto Sans" w:cs="Noto Sans"/>
          <w:color w:val="333333"/>
          <w:sz w:val="26"/>
          <w:szCs w:val="26"/>
          <w:bdr w:val="none" w:sz="0" w:space="0" w:color="auto" w:frame="1"/>
        </w:rPr>
        <w:t>on location</w:t>
      </w:r>
      <w:r>
        <w:rPr>
          <w:rFonts w:ascii="Noto Sans" w:hAnsi="Noto Sans" w:cs="Noto Sans"/>
          <w:color w:val="333333"/>
          <w:sz w:val="26"/>
          <w:szCs w:val="26"/>
        </w:rPr>
        <w:t>, interviews i eller fra studiet - eller såkaldte</w:t>
      </w:r>
      <w:r>
        <w:rPr>
          <w:rStyle w:val="apple-converted-space"/>
          <w:rFonts w:ascii="Noto Sans" w:hAnsi="Noto Sans" w:cs="Noto Sans"/>
          <w:color w:val="333333"/>
          <w:sz w:val="26"/>
          <w:szCs w:val="26"/>
        </w:rPr>
        <w:t> </w:t>
      </w:r>
      <w:proofErr w:type="spellStart"/>
      <w:r>
        <w:rPr>
          <w:rStyle w:val="Fremhv"/>
          <w:rFonts w:ascii="Noto Sans" w:hAnsi="Noto Sans" w:cs="Noto Sans"/>
          <w:color w:val="333333"/>
          <w:sz w:val="26"/>
          <w:szCs w:val="26"/>
          <w:bdr w:val="none" w:sz="0" w:space="0" w:color="auto" w:frame="1"/>
        </w:rPr>
        <w:t>sync'</w:t>
      </w:r>
      <w:r>
        <w:rPr>
          <w:rFonts w:ascii="Noto Sans" w:hAnsi="Noto Sans" w:cs="Noto Sans"/>
          <w:color w:val="333333"/>
          <w:sz w:val="26"/>
          <w:szCs w:val="26"/>
        </w:rPr>
        <w:t>er</w:t>
      </w:r>
      <w:proofErr w:type="spellEnd"/>
      <w:r>
        <w:rPr>
          <w:rFonts w:ascii="Noto Sans" w:hAnsi="Noto Sans" w:cs="Noto Sans"/>
          <w:color w:val="333333"/>
          <w:sz w:val="26"/>
          <w:szCs w:val="26"/>
        </w:rPr>
        <w:t xml:space="preserve">, </w:t>
      </w:r>
      <w:r>
        <w:rPr>
          <w:rFonts w:ascii="Noto Sans" w:hAnsi="Noto Sans" w:cs="Noto Sans"/>
          <w:color w:val="333333"/>
          <w:sz w:val="26"/>
          <w:szCs w:val="26"/>
        </w:rPr>
        <w:lastRenderedPageBreak/>
        <w:t>interviewbidder, hvor kilder får lov til at udtale sig om deres holdning til dette og hint. Til forskel fra aviser, hvor udtalelser refereres, kan man på tv se, hvordan kilden reagerer og hvilken stemning, han eller hun er i. Studieværten afrunder indslaget med et afsluttende 'nedlæg', der opsummerer og perspektiverer.</w:t>
      </w:r>
      <w:r>
        <w:rPr>
          <w:rStyle w:val="apple-converted-space"/>
          <w:rFonts w:ascii="Noto Sans" w:hAnsi="Noto Sans" w:cs="Noto Sans"/>
          <w:color w:val="333333"/>
          <w:sz w:val="26"/>
          <w:szCs w:val="26"/>
        </w:rPr>
        <w:t> </w:t>
      </w:r>
    </w:p>
    <w:p w14:paraId="00147154" w14:textId="77777777" w:rsidR="00650A3E" w:rsidRDefault="00650A3E" w:rsidP="00650A3E">
      <w:pPr>
        <w:pStyle w:val="NormalWeb"/>
        <w:rPr>
          <w:rFonts w:ascii="Noto Sans" w:hAnsi="Noto Sans" w:cs="Noto Sans"/>
          <w:color w:val="333333"/>
          <w:sz w:val="26"/>
          <w:szCs w:val="26"/>
        </w:rPr>
      </w:pPr>
      <w:r>
        <w:rPr>
          <w:rFonts w:ascii="Noto Sans" w:hAnsi="Noto Sans" w:cs="Noto Sans"/>
          <w:color w:val="333333"/>
          <w:sz w:val="26"/>
          <w:szCs w:val="26"/>
        </w:rPr>
        <w:t>Udsendelsens samlede dramaturgi bevæger sig som en perlerække gennem indenrigs- og udenrigsstof og går fra såkaldt "hårde" nyheder (fx politik, økonomi, katastrofer) til "bløde" (fx kulturstof, natur, dyrebørn m.m.). Man kan også skelne mellem nyheder fra det offentlige hhv. det private område.</w:t>
      </w:r>
    </w:p>
    <w:p w14:paraId="250E9D4F" w14:textId="77777777" w:rsidR="00650A3E" w:rsidRDefault="00650A3E" w:rsidP="00650A3E">
      <w:pPr>
        <w:pStyle w:val="Overskrift2"/>
        <w:spacing w:before="0" w:beforeAutospacing="0" w:after="0" w:afterAutospacing="0"/>
        <w:rPr>
          <w:rFonts w:ascii="var(--font-title)" w:hAnsi="var(--font-title)" w:cs="Noto Sans"/>
          <w:color w:val="333333"/>
        </w:rPr>
      </w:pPr>
      <w:r>
        <w:rPr>
          <w:rFonts w:ascii="var(--font-title)" w:hAnsi="var(--font-title)" w:cs="Noto Sans"/>
          <w:color w:val="333333"/>
        </w:rPr>
        <w:t>Tv-nyhedernes fortællerforhold</w:t>
      </w:r>
    </w:p>
    <w:p w14:paraId="3CB5AA8E" w14:textId="77777777" w:rsidR="00650A3E" w:rsidRDefault="00650A3E" w:rsidP="00650A3E">
      <w:pPr>
        <w:pStyle w:val="NormalWeb"/>
        <w:rPr>
          <w:rFonts w:ascii="var(--font-content)" w:hAnsi="var(--font-content)" w:cs="Noto Sans"/>
          <w:color w:val="333333"/>
          <w:sz w:val="26"/>
          <w:szCs w:val="26"/>
        </w:rPr>
      </w:pPr>
      <w:r>
        <w:rPr>
          <w:rFonts w:ascii="var(--font-content)" w:hAnsi="var(--font-content)" w:cs="Noto Sans"/>
          <w:color w:val="333333"/>
          <w:sz w:val="26"/>
          <w:szCs w:val="26"/>
        </w:rPr>
        <w:t xml:space="preserve">Studieværten </w:t>
      </w:r>
      <w:proofErr w:type="gramStart"/>
      <w:r>
        <w:rPr>
          <w:rFonts w:ascii="var(--font-content)" w:hAnsi="var(--font-content)" w:cs="Noto Sans"/>
          <w:color w:val="333333"/>
          <w:sz w:val="26"/>
          <w:szCs w:val="26"/>
        </w:rPr>
        <w:t>i  tv</w:t>
      </w:r>
      <w:proofErr w:type="gramEnd"/>
      <w:r>
        <w:rPr>
          <w:rFonts w:ascii="var(--font-content)" w:hAnsi="var(--font-content)" w:cs="Noto Sans"/>
          <w:color w:val="333333"/>
          <w:sz w:val="26"/>
          <w:szCs w:val="26"/>
        </w:rPr>
        <w:t>-nyhederne har rollen som vært på vegne af tv-stationen. Studieværter er forskellige, men deres rolle i nyhedsudsendelsen er at repræsentere tv-stationen og ikke sig selv. Studieværten ses derfor i halvnær; et neutralt billedudsnit, hvor man kan se relevante detaljer, men ikke nøje aflæse ansigtsudtryk. Seerne skal ikke identificere sig med studieværten som person. Studieværten siger velkommen til seerne, guider dem gennem udsendelsen og runder udsendelsen af med adresse til seerne.</w:t>
      </w:r>
      <w:r>
        <w:rPr>
          <w:rStyle w:val="apple-converted-space"/>
          <w:rFonts w:ascii="var(--font-content)" w:hAnsi="var(--font-content)" w:cs="Noto Sans"/>
          <w:color w:val="333333"/>
          <w:sz w:val="26"/>
          <w:szCs w:val="26"/>
        </w:rPr>
        <w:t> </w:t>
      </w:r>
    </w:p>
    <w:p w14:paraId="205CCEAC" w14:textId="77777777" w:rsidR="00650A3E" w:rsidRDefault="00650A3E" w:rsidP="00650A3E">
      <w:pPr>
        <w:pStyle w:val="NormalWeb"/>
        <w:spacing w:before="0" w:beforeAutospacing="0" w:after="0" w:afterAutospacing="0"/>
        <w:rPr>
          <w:rFonts w:ascii="var(--font-content)" w:hAnsi="var(--font-content)" w:cs="Noto Sans"/>
          <w:color w:val="333333"/>
          <w:sz w:val="26"/>
          <w:szCs w:val="26"/>
        </w:rPr>
      </w:pPr>
      <w:r>
        <w:rPr>
          <w:rFonts w:ascii="var(--font-content)" w:hAnsi="var(--font-content)" w:cs="Noto Sans"/>
          <w:color w:val="333333"/>
          <w:sz w:val="26"/>
          <w:szCs w:val="26"/>
        </w:rPr>
        <w:t xml:space="preserve">Studieværten er udsendelsens autoritative fortæller. Han har øjenkontakt med seerne hele vejen igennem, og man ser ikke, at øjnene er rettet mod en </w:t>
      </w:r>
      <w:proofErr w:type="spellStart"/>
      <w:r>
        <w:rPr>
          <w:rFonts w:ascii="var(--font-content)" w:hAnsi="var(--font-content)" w:cs="Noto Sans"/>
          <w:color w:val="333333"/>
          <w:sz w:val="26"/>
          <w:szCs w:val="26"/>
        </w:rPr>
        <w:t>telepromter</w:t>
      </w:r>
      <w:proofErr w:type="spellEnd"/>
      <w:r>
        <w:rPr>
          <w:rFonts w:ascii="var(--font-content)" w:hAnsi="var(--font-content)" w:cs="Noto Sans"/>
          <w:color w:val="333333"/>
          <w:sz w:val="26"/>
          <w:szCs w:val="26"/>
        </w:rPr>
        <w:t>, der projicerer studieværtens manuskript op foran ham. Studieværten kan uddelegere ordet til tv-stationens reportere i en</w:t>
      </w:r>
      <w:r>
        <w:rPr>
          <w:rStyle w:val="apple-converted-space"/>
          <w:rFonts w:ascii="var(--font-content)" w:hAnsi="var(--font-content)" w:cs="Noto Sans"/>
          <w:color w:val="333333"/>
          <w:sz w:val="26"/>
          <w:szCs w:val="26"/>
        </w:rPr>
        <w:t> </w:t>
      </w:r>
      <w:r>
        <w:rPr>
          <w:rStyle w:val="Fremhv"/>
          <w:rFonts w:ascii="var(--font-content)" w:hAnsi="var(--font-content)" w:cs="Noto Sans"/>
          <w:color w:val="333333"/>
          <w:sz w:val="26"/>
          <w:szCs w:val="26"/>
          <w:bdr w:val="none" w:sz="0" w:space="0" w:color="auto" w:frame="1"/>
        </w:rPr>
        <w:t>stand up</w:t>
      </w:r>
      <w:r>
        <w:rPr>
          <w:rFonts w:ascii="var(--font-content)" w:hAnsi="var(--font-content)" w:cs="Noto Sans"/>
          <w:color w:val="333333"/>
          <w:sz w:val="26"/>
          <w:szCs w:val="26"/>
        </w:rPr>
        <w:t>, et interview eller telefoninterview eller gøre brug af interviewpersoner, som kan være inviteret ind i studiet eller interviewes</w:t>
      </w:r>
      <w:r>
        <w:rPr>
          <w:rStyle w:val="apple-converted-space"/>
          <w:rFonts w:ascii="var(--font-content)" w:hAnsi="var(--font-content)" w:cs="Noto Sans"/>
          <w:i/>
          <w:iCs/>
          <w:color w:val="333333"/>
          <w:sz w:val="26"/>
          <w:szCs w:val="26"/>
          <w:bdr w:val="none" w:sz="0" w:space="0" w:color="auto" w:frame="1"/>
        </w:rPr>
        <w:t> </w:t>
      </w:r>
      <w:r>
        <w:rPr>
          <w:rStyle w:val="Fremhv"/>
          <w:rFonts w:ascii="var(--font-content)" w:hAnsi="var(--font-content)" w:cs="Noto Sans"/>
          <w:color w:val="333333"/>
          <w:sz w:val="26"/>
          <w:szCs w:val="26"/>
          <w:bdr w:val="none" w:sz="0" w:space="0" w:color="auto" w:frame="1"/>
        </w:rPr>
        <w:t>on location</w:t>
      </w:r>
      <w:r>
        <w:rPr>
          <w:rFonts w:ascii="var(--font-content)" w:hAnsi="var(--font-content)" w:cs="Noto Sans"/>
          <w:color w:val="333333"/>
          <w:sz w:val="26"/>
          <w:szCs w:val="26"/>
        </w:rPr>
        <w:t>.</w:t>
      </w:r>
      <w:r>
        <w:rPr>
          <w:rStyle w:val="apple-converted-space"/>
          <w:rFonts w:ascii="var(--font-content)" w:hAnsi="var(--font-content)" w:cs="Noto Sans"/>
          <w:color w:val="333333"/>
          <w:sz w:val="26"/>
          <w:szCs w:val="26"/>
        </w:rPr>
        <w:t> </w:t>
      </w:r>
    </w:p>
    <w:p w14:paraId="23716218" w14:textId="77777777" w:rsidR="00650A3E" w:rsidRDefault="00650A3E" w:rsidP="00650A3E">
      <w:pPr>
        <w:pStyle w:val="NormalWeb"/>
        <w:rPr>
          <w:rFonts w:ascii="var(--font-content)" w:hAnsi="var(--font-content)" w:cs="Noto Sans"/>
          <w:color w:val="333333"/>
          <w:sz w:val="26"/>
          <w:szCs w:val="26"/>
        </w:rPr>
      </w:pPr>
      <w:r>
        <w:rPr>
          <w:rFonts w:ascii="var(--font-content)" w:hAnsi="var(--font-content)" w:cs="Noto Sans"/>
          <w:color w:val="333333"/>
          <w:sz w:val="26"/>
          <w:szCs w:val="26"/>
        </w:rPr>
        <w:t>Under Sporten og Vejrudsigten overtager sportsmedarbejderen eller vejrprofeten kortvarigt værtsrollen. Kortere reportageindslag speakes af en journalist, der ikke ses på skærmen.</w:t>
      </w:r>
      <w:r>
        <w:rPr>
          <w:rStyle w:val="apple-converted-space"/>
          <w:rFonts w:ascii="var(--font-content)" w:hAnsi="var(--font-content)" w:cs="Noto Sans"/>
          <w:color w:val="333333"/>
          <w:sz w:val="26"/>
          <w:szCs w:val="26"/>
        </w:rPr>
        <w:t> </w:t>
      </w:r>
    </w:p>
    <w:p w14:paraId="4FCD02BE" w14:textId="77777777" w:rsidR="00650A3E" w:rsidRDefault="00650A3E" w:rsidP="00650A3E">
      <w:pPr>
        <w:pStyle w:val="NormalWeb"/>
        <w:spacing w:before="0" w:after="0"/>
        <w:rPr>
          <w:rFonts w:ascii="var(--font-content)" w:hAnsi="var(--font-content)" w:cs="Noto Sans"/>
          <w:color w:val="333333"/>
          <w:sz w:val="26"/>
          <w:szCs w:val="26"/>
        </w:rPr>
      </w:pPr>
      <w:r>
        <w:rPr>
          <w:rFonts w:ascii="var(--font-content)" w:hAnsi="var(--font-content)" w:cs="Noto Sans"/>
          <w:color w:val="333333"/>
          <w:sz w:val="26"/>
          <w:szCs w:val="26"/>
        </w:rPr>
        <w:t>Reporterne dækker en del af indenrigs- eller udenrigsstoffet og kan også interviewe folk</w:t>
      </w:r>
      <w:r>
        <w:rPr>
          <w:rStyle w:val="apple-converted-space"/>
          <w:rFonts w:ascii="var(--font-content)" w:hAnsi="var(--font-content)" w:cs="Noto Sans"/>
          <w:color w:val="333333"/>
          <w:sz w:val="26"/>
          <w:szCs w:val="26"/>
        </w:rPr>
        <w:t> </w:t>
      </w:r>
      <w:r>
        <w:rPr>
          <w:rStyle w:val="Fremhv"/>
          <w:rFonts w:ascii="var(--font-content)" w:hAnsi="var(--font-content)" w:cs="Noto Sans"/>
          <w:color w:val="333333"/>
          <w:sz w:val="26"/>
          <w:szCs w:val="26"/>
          <w:bdr w:val="none" w:sz="0" w:space="0" w:color="auto" w:frame="1"/>
        </w:rPr>
        <w:t>on location</w:t>
      </w:r>
      <w:r>
        <w:rPr>
          <w:rFonts w:ascii="var(--font-content)" w:hAnsi="var(--font-content)" w:cs="Noto Sans"/>
          <w:color w:val="333333"/>
          <w:sz w:val="26"/>
          <w:szCs w:val="26"/>
        </w:rPr>
        <w:t>. Interviewpersonerne deltager i deres egenskab af eksperter ('ekspertinterview'), som parthavere i en sag ('partsinterview'), som borgere, der har mærket konsekvensen af fx et politisk indgreb eller en naturkatastrofe ('erfaringsinterview') eller som menigmand, der på gaden bliver spurgt om sin holdning til dette og hint ('vox pop', "folkets røst").</w:t>
      </w:r>
      <w:r>
        <w:rPr>
          <w:rStyle w:val="apple-converted-space"/>
          <w:rFonts w:ascii="var(--font-content)" w:hAnsi="var(--font-content)" w:cs="Noto Sans"/>
          <w:color w:val="333333"/>
          <w:sz w:val="26"/>
          <w:szCs w:val="26"/>
        </w:rPr>
        <w:t> </w:t>
      </w:r>
    </w:p>
    <w:p w14:paraId="06EF0C91" w14:textId="77777777" w:rsidR="00650A3E" w:rsidRDefault="00650A3E" w:rsidP="00650A3E">
      <w:pPr>
        <w:pStyle w:val="NormalWeb"/>
        <w:rPr>
          <w:rFonts w:ascii="var(--font-content)" w:hAnsi="var(--font-content)" w:cs="Noto Sans"/>
          <w:color w:val="333333"/>
          <w:sz w:val="26"/>
          <w:szCs w:val="26"/>
        </w:rPr>
      </w:pPr>
      <w:r>
        <w:rPr>
          <w:rFonts w:ascii="var(--font-content)" w:hAnsi="var(--font-content)" w:cs="Noto Sans"/>
          <w:color w:val="333333"/>
          <w:sz w:val="26"/>
          <w:szCs w:val="26"/>
        </w:rPr>
        <w:t xml:space="preserve">Også studieværten kan interviewe. Enten fra studiet, eller i studiet. Som interviewer må studieværten - som alle andre journalister - overveje sin rolle. Er han "mikrofonholder", guidende, opklarende på seerens vegne eller dybdeborende? Tiden </w:t>
      </w:r>
      <w:r>
        <w:rPr>
          <w:rFonts w:ascii="var(--font-content)" w:hAnsi="var(--font-content)" w:cs="Noto Sans"/>
          <w:color w:val="333333"/>
          <w:sz w:val="26"/>
          <w:szCs w:val="26"/>
        </w:rPr>
        <w:lastRenderedPageBreak/>
        <w:t xml:space="preserve">er knap, og kontroversielle spørgsmål overlades normalt til andre mere dybtgående </w:t>
      </w:r>
      <w:proofErr w:type="spellStart"/>
      <w:r>
        <w:rPr>
          <w:rFonts w:ascii="var(--font-content)" w:hAnsi="var(--font-content)" w:cs="Noto Sans"/>
          <w:color w:val="333333"/>
          <w:sz w:val="26"/>
          <w:szCs w:val="26"/>
        </w:rPr>
        <w:t>faktaprogrammer</w:t>
      </w:r>
      <w:proofErr w:type="spellEnd"/>
      <w:r>
        <w:rPr>
          <w:rFonts w:ascii="var(--font-content)" w:hAnsi="var(--font-content)" w:cs="Noto Sans"/>
          <w:color w:val="333333"/>
          <w:sz w:val="26"/>
          <w:szCs w:val="26"/>
        </w:rPr>
        <w:t xml:space="preserve"> eller talkshows.</w:t>
      </w:r>
      <w:r>
        <w:rPr>
          <w:rStyle w:val="apple-converted-space"/>
          <w:rFonts w:ascii="var(--font-content)" w:hAnsi="var(--font-content)" w:cs="Noto Sans"/>
          <w:color w:val="333333"/>
          <w:sz w:val="26"/>
          <w:szCs w:val="26"/>
        </w:rPr>
        <w:t> </w:t>
      </w:r>
    </w:p>
    <w:p w14:paraId="1BC1CC7A" w14:textId="77777777" w:rsidR="00650A3E" w:rsidRDefault="00650A3E" w:rsidP="00650A3E">
      <w:pPr>
        <w:pStyle w:val="NormalWeb"/>
        <w:spacing w:before="0" w:beforeAutospacing="0" w:after="0" w:afterAutospacing="0"/>
        <w:rPr>
          <w:rFonts w:ascii="var(--font-content)" w:hAnsi="var(--font-content)" w:cs="Noto Sans"/>
          <w:color w:val="333333"/>
          <w:sz w:val="26"/>
          <w:szCs w:val="26"/>
        </w:rPr>
      </w:pPr>
      <w:r>
        <w:rPr>
          <w:rFonts w:ascii="var(--font-content)" w:hAnsi="var(--font-content)" w:cs="Noto Sans"/>
          <w:color w:val="333333"/>
          <w:sz w:val="26"/>
          <w:szCs w:val="26"/>
        </w:rPr>
        <w:t>En anden mulighed for uddybning er at henvise til nyhedernes site eller sider på de sociale medier.</w:t>
      </w:r>
    </w:p>
    <w:p w14:paraId="6EDDCC91" w14:textId="1FCE18D3" w:rsidR="009E4832" w:rsidRDefault="009E4832">
      <w:pPr>
        <w:rPr>
          <w:b/>
          <w:bCs/>
          <w:sz w:val="28"/>
          <w:szCs w:val="28"/>
        </w:rPr>
      </w:pPr>
    </w:p>
    <w:p w14:paraId="6A427CCD" w14:textId="77777777" w:rsidR="00650A3E" w:rsidRDefault="00650A3E" w:rsidP="00650A3E">
      <w:pPr>
        <w:pStyle w:val="Overskrift2"/>
        <w:spacing w:before="0" w:beforeAutospacing="0" w:after="0" w:afterAutospacing="0"/>
        <w:rPr>
          <w:rFonts w:ascii="var(--font-title)" w:hAnsi="var(--font-title)" w:cs="Noto Sans"/>
          <w:color w:val="333333"/>
        </w:rPr>
      </w:pPr>
      <w:r>
        <w:rPr>
          <w:rFonts w:ascii="var(--font-title)" w:hAnsi="var(--font-title)" w:cs="Noto Sans"/>
          <w:color w:val="333333"/>
        </w:rPr>
        <w:t>Tv-nyhederne: tekst og billede</w:t>
      </w:r>
    </w:p>
    <w:p w14:paraId="13BAA343" w14:textId="77777777" w:rsidR="00650A3E" w:rsidRDefault="00650A3E" w:rsidP="00650A3E">
      <w:pPr>
        <w:pStyle w:val="NormalWeb"/>
        <w:spacing w:before="0" w:after="0"/>
        <w:rPr>
          <w:rFonts w:ascii="var(--font-content)" w:hAnsi="var(--font-content)" w:cs="Noto Sans"/>
          <w:color w:val="333333"/>
          <w:sz w:val="26"/>
          <w:szCs w:val="26"/>
        </w:rPr>
      </w:pPr>
      <w:r>
        <w:rPr>
          <w:rFonts w:ascii="var(--font-content)" w:hAnsi="var(--font-content)" w:cs="Noto Sans"/>
          <w:color w:val="333333"/>
          <w:sz w:val="26"/>
          <w:szCs w:val="26"/>
        </w:rPr>
        <w:t>Tv er et billedmedie. Mens nyhedsudsendelsen speakes, vises et redigeret billedforløb, som består af faste og levende billeder, grafikker,</w:t>
      </w:r>
      <w:r>
        <w:rPr>
          <w:rStyle w:val="apple-converted-space"/>
          <w:rFonts w:ascii="var(--font-content)" w:hAnsi="var(--font-content)" w:cs="Noto Sans"/>
          <w:color w:val="333333"/>
          <w:sz w:val="26"/>
          <w:szCs w:val="26"/>
        </w:rPr>
        <w:t> </w:t>
      </w:r>
      <w:r>
        <w:rPr>
          <w:rStyle w:val="Fremhv"/>
          <w:rFonts w:ascii="var(--font-content)" w:hAnsi="var(--font-content)" w:cs="Noto Sans"/>
          <w:color w:val="333333"/>
          <w:sz w:val="26"/>
          <w:szCs w:val="26"/>
          <w:bdr w:val="none" w:sz="0" w:space="0" w:color="auto" w:frame="1"/>
        </w:rPr>
        <w:t>on location-</w:t>
      </w:r>
      <w:r>
        <w:rPr>
          <w:rFonts w:ascii="var(--font-content)" w:hAnsi="var(--font-content)" w:cs="Noto Sans"/>
          <w:color w:val="333333"/>
          <w:sz w:val="26"/>
          <w:szCs w:val="26"/>
        </w:rPr>
        <w:t>optagelser mv. Det enkelte billede eller billedforløb med eller uden lyd illustrerer, forankrer, dokumenterer eller uddyber den speakede tekst. </w:t>
      </w:r>
      <w:r>
        <w:rPr>
          <w:rStyle w:val="apple-converted-space"/>
          <w:rFonts w:ascii="var(--font-content)" w:hAnsi="var(--font-content)" w:cs="Noto Sans"/>
          <w:color w:val="333333"/>
          <w:sz w:val="26"/>
          <w:szCs w:val="26"/>
        </w:rPr>
        <w:t> </w:t>
      </w:r>
    </w:p>
    <w:p w14:paraId="7A15EC32" w14:textId="77777777" w:rsidR="00650A3E" w:rsidRDefault="00650A3E" w:rsidP="00650A3E">
      <w:pPr>
        <w:pStyle w:val="NormalWeb"/>
        <w:rPr>
          <w:rFonts w:ascii="var(--font-content)" w:hAnsi="var(--font-content)" w:cs="Noto Sans"/>
          <w:color w:val="333333"/>
          <w:sz w:val="26"/>
          <w:szCs w:val="26"/>
        </w:rPr>
      </w:pPr>
      <w:r>
        <w:rPr>
          <w:rFonts w:ascii="var(--font-content)" w:hAnsi="var(--font-content)" w:cs="Noto Sans"/>
          <w:color w:val="333333"/>
          <w:sz w:val="26"/>
          <w:szCs w:val="26"/>
        </w:rPr>
        <w:t xml:space="preserve">Nyheder er </w:t>
      </w:r>
      <w:proofErr w:type="spellStart"/>
      <w:r>
        <w:rPr>
          <w:rFonts w:ascii="var(--font-content)" w:hAnsi="var(--font-content)" w:cs="Noto Sans"/>
          <w:color w:val="333333"/>
          <w:sz w:val="26"/>
          <w:szCs w:val="26"/>
        </w:rPr>
        <w:t>faktatekster</w:t>
      </w:r>
      <w:proofErr w:type="spellEnd"/>
      <w:r>
        <w:rPr>
          <w:rFonts w:ascii="var(--font-content)" w:hAnsi="var(--font-content)" w:cs="Noto Sans"/>
          <w:color w:val="333333"/>
          <w:sz w:val="26"/>
          <w:szCs w:val="26"/>
        </w:rPr>
        <w:t xml:space="preserve">, og det er i princippet ikke meningen, at billeder skal "leve deres eget liv", eller at der skal gøres brug af filmiske virkemidler, der ligger uden for de koder, man forbinder med </w:t>
      </w:r>
      <w:proofErr w:type="spellStart"/>
      <w:r>
        <w:rPr>
          <w:rFonts w:ascii="var(--font-content)" w:hAnsi="var(--font-content)" w:cs="Noto Sans"/>
          <w:color w:val="333333"/>
          <w:sz w:val="26"/>
          <w:szCs w:val="26"/>
        </w:rPr>
        <w:t>faktatekster</w:t>
      </w:r>
      <w:proofErr w:type="spellEnd"/>
      <w:r>
        <w:rPr>
          <w:rFonts w:ascii="var(--font-content)" w:hAnsi="var(--font-content)" w:cs="Noto Sans"/>
          <w:color w:val="333333"/>
          <w:sz w:val="26"/>
          <w:szCs w:val="26"/>
        </w:rPr>
        <w:t xml:space="preserve">. Men normerne er i opbrud, således at man i dag i højere grad end tidligere benytter dramaturgi og visuelle virkemidler hentet fra fiktionen også i nyhederne. Det kan være brug af berettermodel, low </w:t>
      </w:r>
      <w:proofErr w:type="spellStart"/>
      <w:r>
        <w:rPr>
          <w:rFonts w:ascii="var(--font-content)" w:hAnsi="var(--font-content)" w:cs="Noto Sans"/>
          <w:color w:val="333333"/>
          <w:sz w:val="26"/>
          <w:szCs w:val="26"/>
        </w:rPr>
        <w:t>key</w:t>
      </w:r>
      <w:proofErr w:type="spellEnd"/>
      <w:r>
        <w:rPr>
          <w:rFonts w:ascii="var(--font-content)" w:hAnsi="var(--font-content)" w:cs="Noto Sans"/>
          <w:color w:val="333333"/>
          <w:sz w:val="26"/>
          <w:szCs w:val="26"/>
        </w:rPr>
        <w:t xml:space="preserve"> belysning eller følelsesvækkende nærbilleder eller dækbilleder. Det øger fascinationskraften, men spørgsmålet er, hvad det betyder for troværdigheden?</w:t>
      </w:r>
    </w:p>
    <w:p w14:paraId="42EB3E63" w14:textId="77777777" w:rsidR="00565F5D" w:rsidRPr="00565F5D" w:rsidRDefault="00565F5D" w:rsidP="00565F5D">
      <w:pPr>
        <w:spacing w:before="100" w:beforeAutospacing="1" w:after="100" w:afterAutospacing="1"/>
        <w:rPr>
          <w:rFonts w:ascii="Noto Sans" w:eastAsia="Times New Roman" w:hAnsi="Noto Sans" w:cs="Noto Sans"/>
          <w:color w:val="333333"/>
          <w:sz w:val="26"/>
          <w:szCs w:val="26"/>
          <w:lang w:eastAsia="da-DK"/>
        </w:rPr>
      </w:pPr>
      <w:r w:rsidRPr="00565F5D">
        <w:rPr>
          <w:rFonts w:ascii="Noto Sans" w:eastAsia="Times New Roman" w:hAnsi="Noto Sans" w:cs="Noto Sans"/>
          <w:color w:val="333333"/>
          <w:sz w:val="26"/>
          <w:szCs w:val="26"/>
          <w:lang w:eastAsia="da-DK"/>
        </w:rPr>
        <w:t>Man kan også diskutere iscenesættelsen af de medvirkende. Fx er det almindeligt, at en ekspert fotograferes i sin hvide kittel eller på sit kontor, mens den almindelige borger fotograferes hjemme, på gaden eller i naturen. </w:t>
      </w:r>
    </w:p>
    <w:p w14:paraId="55C52458" w14:textId="3D46F44F" w:rsidR="00565F5D" w:rsidRPr="00565F5D" w:rsidRDefault="00565F5D" w:rsidP="00565F5D">
      <w:pPr>
        <w:spacing w:beforeAutospacing="1" w:afterAutospacing="1"/>
        <w:rPr>
          <w:rFonts w:ascii="Noto Sans" w:eastAsia="Times New Roman" w:hAnsi="Noto Sans" w:cs="Noto Sans"/>
          <w:color w:val="333333"/>
          <w:sz w:val="26"/>
          <w:szCs w:val="26"/>
          <w:lang w:eastAsia="da-DK"/>
        </w:rPr>
      </w:pPr>
      <w:r w:rsidRPr="00565F5D">
        <w:rPr>
          <w:rFonts w:ascii="Noto Sans" w:eastAsia="Times New Roman" w:hAnsi="Noto Sans" w:cs="Noto Sans"/>
          <w:color w:val="333333"/>
          <w:sz w:val="26"/>
          <w:szCs w:val="26"/>
          <w:lang w:eastAsia="da-DK"/>
        </w:rPr>
        <w:t>Reporteren kan stå med et fast billede bag sig eller være fotograferet </w:t>
      </w:r>
      <w:r w:rsidRPr="00565F5D">
        <w:rPr>
          <w:rFonts w:ascii="Noto Sans" w:eastAsia="Times New Roman" w:hAnsi="Noto Sans" w:cs="Noto Sans"/>
          <w:i/>
          <w:iCs/>
          <w:color w:val="333333"/>
          <w:sz w:val="26"/>
          <w:szCs w:val="26"/>
          <w:bdr w:val="none" w:sz="0" w:space="0" w:color="auto" w:frame="1"/>
          <w:lang w:eastAsia="da-DK"/>
        </w:rPr>
        <w:t>on location</w:t>
      </w:r>
      <w:r w:rsidR="006064E8">
        <w:rPr>
          <w:rFonts w:ascii="Noto Sans" w:eastAsia="Times New Roman" w:hAnsi="Noto Sans" w:cs="Noto Sans"/>
          <w:i/>
          <w:iCs/>
          <w:color w:val="333333"/>
          <w:sz w:val="26"/>
          <w:szCs w:val="26"/>
          <w:bdr w:val="none" w:sz="0" w:space="0" w:color="auto" w:frame="1"/>
          <w:lang w:eastAsia="da-DK"/>
        </w:rPr>
        <w:t xml:space="preserve"> </w:t>
      </w:r>
      <w:r w:rsidRPr="00565F5D">
        <w:rPr>
          <w:rFonts w:ascii="Noto Sans" w:eastAsia="Times New Roman" w:hAnsi="Noto Sans" w:cs="Noto Sans"/>
          <w:color w:val="333333"/>
          <w:sz w:val="26"/>
          <w:szCs w:val="26"/>
          <w:lang w:eastAsia="da-DK"/>
        </w:rPr>
        <w:t>med et relevant eller mere eller mindre spektakulært udsnit af stedet bag sig. Reporteren forventes at give sandfærdig information, og billeder og lyd forventes at være autentiske og synkrone. En reporter kom derfor galt afsted, da han føjede et par bombenedslagslyde til i sin reportage fra et krigsområde og ved en anden lejlighed kom med upræcise oplysninger om, hvad man egentlig så på billederne fra stedet, hvor han befandt sig. </w:t>
      </w:r>
    </w:p>
    <w:p w14:paraId="07102FA5" w14:textId="77777777" w:rsidR="00565F5D" w:rsidRPr="00565F5D" w:rsidRDefault="00565F5D" w:rsidP="00565F5D">
      <w:pPr>
        <w:spacing w:before="100" w:beforeAutospacing="1" w:after="100" w:afterAutospacing="1"/>
        <w:rPr>
          <w:rFonts w:ascii="Noto Sans" w:eastAsia="Times New Roman" w:hAnsi="Noto Sans" w:cs="Noto Sans"/>
          <w:color w:val="333333"/>
          <w:sz w:val="26"/>
          <w:szCs w:val="26"/>
          <w:lang w:eastAsia="da-DK"/>
        </w:rPr>
      </w:pPr>
      <w:r w:rsidRPr="00565F5D">
        <w:rPr>
          <w:rFonts w:ascii="Noto Sans" w:eastAsia="Times New Roman" w:hAnsi="Noto Sans" w:cs="Noto Sans"/>
          <w:color w:val="333333"/>
          <w:sz w:val="26"/>
          <w:szCs w:val="26"/>
          <w:lang w:eastAsia="da-DK"/>
        </w:rPr>
        <w:t>En detaljeret undersøgelse af et enkeltbillede eller et indslag består foruden af den ledsagende tekst af mange analyseelementer, som tv deler med film: </w:t>
      </w:r>
    </w:p>
    <w:p w14:paraId="3C1E10B4" w14:textId="77777777" w:rsidR="006064E8" w:rsidRDefault="006064E8" w:rsidP="00565F5D">
      <w:pPr>
        <w:spacing w:before="100" w:beforeAutospacing="1" w:after="100" w:afterAutospacing="1"/>
        <w:rPr>
          <w:rFonts w:ascii="Noto Sans" w:eastAsia="Times New Roman" w:hAnsi="Noto Sans" w:cs="Noto Sans"/>
          <w:color w:val="333333"/>
          <w:sz w:val="26"/>
          <w:szCs w:val="26"/>
          <w:lang w:eastAsia="da-DK"/>
        </w:rPr>
      </w:pPr>
      <w:r>
        <w:rPr>
          <w:rFonts w:ascii="Noto Sans" w:eastAsia="Times New Roman" w:hAnsi="Noto Sans" w:cs="Noto Sans"/>
          <w:color w:val="333333"/>
          <w:sz w:val="26"/>
          <w:szCs w:val="26"/>
          <w:lang w:eastAsia="da-DK"/>
        </w:rPr>
        <w:t>Forhold dig i din analyse til:</w:t>
      </w:r>
    </w:p>
    <w:p w14:paraId="29ED4E78" w14:textId="09C094ED" w:rsidR="006064E8" w:rsidRDefault="006064E8" w:rsidP="00565F5D">
      <w:pPr>
        <w:spacing w:before="100" w:beforeAutospacing="1" w:after="100" w:afterAutospacing="1"/>
        <w:rPr>
          <w:rFonts w:ascii="Noto Sans" w:eastAsia="Times New Roman" w:hAnsi="Noto Sans" w:cs="Noto Sans"/>
          <w:color w:val="333333"/>
          <w:sz w:val="26"/>
          <w:szCs w:val="26"/>
          <w:lang w:eastAsia="da-DK"/>
        </w:rPr>
      </w:pPr>
      <w:r>
        <w:rPr>
          <w:rFonts w:ascii="Noto Sans" w:eastAsia="Times New Roman" w:hAnsi="Noto Sans" w:cs="Noto Sans"/>
          <w:color w:val="333333"/>
          <w:sz w:val="26"/>
          <w:szCs w:val="26"/>
          <w:lang w:eastAsia="da-DK"/>
        </w:rPr>
        <w:t>Indstilling: komposition, synspunkt, perspektiv og fokusering.</w:t>
      </w:r>
    </w:p>
    <w:p w14:paraId="27A9568C" w14:textId="08BCCF3C" w:rsidR="006064E8" w:rsidRDefault="006064E8" w:rsidP="00565F5D">
      <w:pPr>
        <w:spacing w:before="100" w:beforeAutospacing="1" w:after="100" w:afterAutospacing="1"/>
        <w:rPr>
          <w:rFonts w:ascii="Noto Sans" w:eastAsia="Times New Roman" w:hAnsi="Noto Sans" w:cs="Noto Sans"/>
          <w:color w:val="333333"/>
          <w:sz w:val="26"/>
          <w:szCs w:val="26"/>
          <w:lang w:eastAsia="da-DK"/>
        </w:rPr>
      </w:pPr>
      <w:r>
        <w:rPr>
          <w:rFonts w:ascii="Noto Sans" w:eastAsia="Times New Roman" w:hAnsi="Noto Sans" w:cs="Noto Sans"/>
          <w:color w:val="333333"/>
          <w:sz w:val="26"/>
          <w:szCs w:val="26"/>
          <w:lang w:eastAsia="da-DK"/>
        </w:rPr>
        <w:t>Synsvinkel (POV)</w:t>
      </w:r>
    </w:p>
    <w:p w14:paraId="4E66E46C" w14:textId="2AC76D4C" w:rsidR="006064E8" w:rsidRDefault="006064E8" w:rsidP="00565F5D">
      <w:pPr>
        <w:spacing w:before="100" w:beforeAutospacing="1" w:after="100" w:afterAutospacing="1"/>
        <w:rPr>
          <w:rFonts w:ascii="Noto Sans" w:eastAsia="Times New Roman" w:hAnsi="Noto Sans" w:cs="Noto Sans"/>
          <w:color w:val="333333"/>
          <w:sz w:val="26"/>
          <w:szCs w:val="26"/>
          <w:lang w:eastAsia="da-DK"/>
        </w:rPr>
      </w:pPr>
      <w:r>
        <w:rPr>
          <w:rFonts w:ascii="Noto Sans" w:eastAsia="Times New Roman" w:hAnsi="Noto Sans" w:cs="Noto Sans"/>
          <w:color w:val="333333"/>
          <w:sz w:val="26"/>
          <w:szCs w:val="26"/>
          <w:lang w:eastAsia="da-DK"/>
        </w:rPr>
        <w:lastRenderedPageBreak/>
        <w:t xml:space="preserve">Lyssætning: Lys-type, </w:t>
      </w:r>
      <w:proofErr w:type="gramStart"/>
      <w:r>
        <w:rPr>
          <w:rFonts w:ascii="Noto Sans" w:eastAsia="Times New Roman" w:hAnsi="Noto Sans" w:cs="Noto Sans"/>
          <w:color w:val="333333"/>
          <w:sz w:val="26"/>
          <w:szCs w:val="26"/>
          <w:lang w:eastAsia="da-DK"/>
        </w:rPr>
        <w:t>farve  etc.</w:t>
      </w:r>
      <w:proofErr w:type="gramEnd"/>
    </w:p>
    <w:p w14:paraId="0E14CD35" w14:textId="41E11FE4" w:rsidR="006064E8" w:rsidRDefault="006064E8" w:rsidP="00565F5D">
      <w:pPr>
        <w:spacing w:before="100" w:beforeAutospacing="1" w:after="100" w:afterAutospacing="1"/>
        <w:rPr>
          <w:rFonts w:ascii="Noto Sans" w:eastAsia="Times New Roman" w:hAnsi="Noto Sans" w:cs="Noto Sans"/>
          <w:color w:val="333333"/>
          <w:sz w:val="26"/>
          <w:szCs w:val="26"/>
          <w:lang w:eastAsia="da-DK"/>
        </w:rPr>
      </w:pPr>
      <w:r>
        <w:rPr>
          <w:rFonts w:ascii="Noto Sans" w:eastAsia="Times New Roman" w:hAnsi="Noto Sans" w:cs="Noto Sans"/>
          <w:color w:val="333333"/>
          <w:sz w:val="26"/>
          <w:szCs w:val="26"/>
          <w:lang w:eastAsia="da-DK"/>
        </w:rPr>
        <w:t xml:space="preserve">Kamera (Herunder optik: som det menneskelige øje eller er der anvendt en anden type linse? </w:t>
      </w:r>
      <w:r w:rsidR="00CC5898">
        <w:rPr>
          <w:rFonts w:ascii="Noto Sans" w:eastAsia="Times New Roman" w:hAnsi="Noto Sans" w:cs="Noto Sans"/>
          <w:color w:val="333333"/>
          <w:sz w:val="26"/>
          <w:szCs w:val="26"/>
          <w:lang w:eastAsia="da-DK"/>
        </w:rPr>
        <w:t>Telelinse, vid-vinkel-linse osv.</w:t>
      </w:r>
      <w:r w:rsidR="00B042A0">
        <w:rPr>
          <w:rFonts w:ascii="Noto Sans" w:eastAsia="Times New Roman" w:hAnsi="Noto Sans" w:cs="Noto Sans"/>
          <w:color w:val="333333"/>
          <w:sz w:val="26"/>
          <w:szCs w:val="26"/>
          <w:lang w:eastAsia="da-DK"/>
        </w:rPr>
        <w:t xml:space="preserve"> Kameraføringen er også af betydning: dynamisk eller stationær? Vinklen på kameraet: </w:t>
      </w:r>
      <w:proofErr w:type="spellStart"/>
      <w:r w:rsidR="00B042A0">
        <w:rPr>
          <w:rFonts w:ascii="Noto Sans" w:eastAsia="Times New Roman" w:hAnsi="Noto Sans" w:cs="Noto Sans"/>
          <w:color w:val="333333"/>
          <w:sz w:val="26"/>
          <w:szCs w:val="26"/>
          <w:lang w:eastAsia="da-DK"/>
        </w:rPr>
        <w:t>ewr</w:t>
      </w:r>
      <w:proofErr w:type="spellEnd"/>
      <w:r w:rsidR="00B042A0">
        <w:rPr>
          <w:rFonts w:ascii="Noto Sans" w:eastAsia="Times New Roman" w:hAnsi="Noto Sans" w:cs="Noto Sans"/>
          <w:color w:val="333333"/>
          <w:sz w:val="26"/>
          <w:szCs w:val="26"/>
          <w:lang w:eastAsia="da-DK"/>
        </w:rPr>
        <w:t xml:space="preserve"> der </w:t>
      </w:r>
      <w:proofErr w:type="gramStart"/>
      <w:r w:rsidR="00B042A0">
        <w:rPr>
          <w:rFonts w:ascii="Noto Sans" w:eastAsia="Times New Roman" w:hAnsi="Noto Sans" w:cs="Noto Sans"/>
          <w:color w:val="333333"/>
          <w:sz w:val="26"/>
          <w:szCs w:val="26"/>
          <w:lang w:eastAsia="da-DK"/>
        </w:rPr>
        <w:t>benyttet  ’</w:t>
      </w:r>
      <w:proofErr w:type="gramEnd"/>
      <w:r w:rsidR="00B042A0">
        <w:rPr>
          <w:rFonts w:ascii="Noto Sans" w:eastAsia="Times New Roman" w:hAnsi="Noto Sans" w:cs="Noto Sans"/>
          <w:color w:val="333333"/>
          <w:sz w:val="26"/>
          <w:szCs w:val="26"/>
          <w:lang w:eastAsia="da-DK"/>
        </w:rPr>
        <w:t xml:space="preserve">tilt’ </w:t>
      </w:r>
      <w:proofErr w:type="spellStart"/>
      <w:r w:rsidR="00B042A0">
        <w:rPr>
          <w:rFonts w:ascii="Noto Sans" w:eastAsia="Times New Roman" w:hAnsi="Noto Sans" w:cs="Noto Sans"/>
          <w:color w:val="333333"/>
          <w:sz w:val="26"/>
          <w:szCs w:val="26"/>
          <w:lang w:eastAsia="da-DK"/>
        </w:rPr>
        <w:t>osv</w:t>
      </w:r>
      <w:proofErr w:type="spellEnd"/>
      <w:r w:rsidR="00B042A0">
        <w:rPr>
          <w:rFonts w:ascii="Noto Sans" w:eastAsia="Times New Roman" w:hAnsi="Noto Sans" w:cs="Noto Sans"/>
          <w:color w:val="333333"/>
          <w:sz w:val="26"/>
          <w:szCs w:val="26"/>
          <w:lang w:eastAsia="da-DK"/>
        </w:rPr>
        <w:t>?</w:t>
      </w:r>
    </w:p>
    <w:p w14:paraId="4C432AD7" w14:textId="2D90AB6F" w:rsidR="006064E8" w:rsidRDefault="006064E8" w:rsidP="00565F5D">
      <w:pPr>
        <w:spacing w:before="100" w:beforeAutospacing="1" w:after="100" w:afterAutospacing="1"/>
        <w:rPr>
          <w:rFonts w:ascii="Noto Sans" w:eastAsia="Times New Roman" w:hAnsi="Noto Sans" w:cs="Noto Sans"/>
          <w:color w:val="333333"/>
          <w:sz w:val="26"/>
          <w:szCs w:val="26"/>
          <w:lang w:eastAsia="da-DK"/>
        </w:rPr>
      </w:pPr>
      <w:r>
        <w:rPr>
          <w:rFonts w:ascii="Noto Sans" w:eastAsia="Times New Roman" w:hAnsi="Noto Sans" w:cs="Noto Sans"/>
          <w:color w:val="333333"/>
          <w:sz w:val="26"/>
          <w:szCs w:val="26"/>
          <w:lang w:eastAsia="da-DK"/>
        </w:rPr>
        <w:t>Klipning: f.eks. Krydsklipning, montageklipning med mere</w:t>
      </w:r>
    </w:p>
    <w:p w14:paraId="2AACD739" w14:textId="6873A39A" w:rsidR="006064E8" w:rsidRDefault="006064E8" w:rsidP="00565F5D">
      <w:pPr>
        <w:spacing w:before="100" w:beforeAutospacing="1" w:after="100" w:afterAutospacing="1"/>
        <w:rPr>
          <w:rFonts w:ascii="Noto Sans" w:eastAsia="Times New Roman" w:hAnsi="Noto Sans" w:cs="Noto Sans"/>
          <w:color w:val="333333"/>
          <w:sz w:val="26"/>
          <w:szCs w:val="26"/>
          <w:lang w:eastAsia="da-DK"/>
        </w:rPr>
      </w:pPr>
      <w:r>
        <w:rPr>
          <w:rFonts w:ascii="Noto Sans" w:eastAsia="Times New Roman" w:hAnsi="Noto Sans" w:cs="Noto Sans"/>
          <w:color w:val="333333"/>
          <w:sz w:val="26"/>
          <w:szCs w:val="26"/>
          <w:lang w:eastAsia="da-DK"/>
        </w:rPr>
        <w:t xml:space="preserve">Lydside: reallyd, </w:t>
      </w:r>
      <w:proofErr w:type="spellStart"/>
      <w:r>
        <w:rPr>
          <w:rFonts w:ascii="Noto Sans" w:eastAsia="Times New Roman" w:hAnsi="Noto Sans" w:cs="Noto Sans"/>
          <w:color w:val="333333"/>
          <w:sz w:val="26"/>
          <w:szCs w:val="26"/>
          <w:lang w:eastAsia="da-DK"/>
        </w:rPr>
        <w:t>voice</w:t>
      </w:r>
      <w:proofErr w:type="spellEnd"/>
      <w:r>
        <w:rPr>
          <w:rFonts w:ascii="Noto Sans" w:eastAsia="Times New Roman" w:hAnsi="Noto Sans" w:cs="Noto Sans"/>
          <w:color w:val="333333"/>
          <w:sz w:val="26"/>
          <w:szCs w:val="26"/>
          <w:lang w:eastAsia="da-DK"/>
        </w:rPr>
        <w:t xml:space="preserve"> over med mere.</w:t>
      </w:r>
    </w:p>
    <w:p w14:paraId="37583F76" w14:textId="2A0E58FC" w:rsidR="006064E8" w:rsidRDefault="006064E8" w:rsidP="00565F5D">
      <w:pPr>
        <w:spacing w:before="100" w:beforeAutospacing="1" w:after="100" w:afterAutospacing="1"/>
        <w:rPr>
          <w:rFonts w:ascii="Noto Sans" w:eastAsia="Times New Roman" w:hAnsi="Noto Sans" w:cs="Noto Sans"/>
          <w:color w:val="333333"/>
          <w:sz w:val="26"/>
          <w:szCs w:val="26"/>
          <w:lang w:eastAsia="da-DK"/>
        </w:rPr>
      </w:pPr>
      <w:r>
        <w:rPr>
          <w:rFonts w:ascii="Noto Sans" w:eastAsia="Times New Roman" w:hAnsi="Noto Sans" w:cs="Noto Sans"/>
          <w:color w:val="333333"/>
          <w:sz w:val="26"/>
          <w:szCs w:val="26"/>
          <w:lang w:eastAsia="da-DK"/>
        </w:rPr>
        <w:t>Du bør også se på fakta og fiktionskoder</w:t>
      </w:r>
      <w:r w:rsidR="008C42B3">
        <w:rPr>
          <w:rFonts w:ascii="Noto Sans" w:eastAsia="Times New Roman" w:hAnsi="Noto Sans" w:cs="Noto Sans"/>
          <w:color w:val="333333"/>
          <w:sz w:val="26"/>
          <w:szCs w:val="26"/>
          <w:lang w:eastAsia="da-DK"/>
        </w:rPr>
        <w:t xml:space="preserve"> (Søg evt. på google). Herunder er en oversigt, som kan anvendes til at skelne mellem teknikker, der tyder på en brug af fiktion-koder eller fakta-koder i ’levende billeder’ (TV):</w:t>
      </w:r>
    </w:p>
    <w:p w14:paraId="64196C26" w14:textId="77777777" w:rsidR="008C42B3" w:rsidRPr="008C42B3" w:rsidRDefault="008C42B3" w:rsidP="008C42B3">
      <w:pPr>
        <w:spacing w:before="100" w:beforeAutospacing="1" w:after="100" w:afterAutospacing="1"/>
        <w:rPr>
          <w:rFonts w:ascii="var(--font-content)" w:eastAsia="Times New Roman" w:hAnsi="var(--font-content)" w:cs="Noto Sans"/>
          <w:color w:val="333333"/>
          <w:sz w:val="26"/>
          <w:szCs w:val="26"/>
          <w:lang w:eastAsia="da-DK"/>
        </w:rPr>
      </w:pPr>
      <w:r w:rsidRPr="008C42B3">
        <w:rPr>
          <w:rFonts w:ascii="var(--font-content)" w:eastAsia="Times New Roman" w:hAnsi="var(--font-content)" w:cs="Noto Sans"/>
          <w:color w:val="333333"/>
          <w:sz w:val="26"/>
          <w:szCs w:val="26"/>
          <w:lang w:eastAsia="da-DK"/>
        </w:rPr>
        <w:t>Nedenstående oversigt giver et bud på, hvilke koder og virkemidler, der kendetegner henholdsvis dokumentar- og fiktionsfilm. </w:t>
      </w:r>
    </w:p>
    <w:tbl>
      <w:tblPr>
        <w:tblW w:w="9750" w:type="dxa"/>
        <w:tblCellMar>
          <w:left w:w="0" w:type="dxa"/>
          <w:right w:w="0" w:type="dxa"/>
        </w:tblCellMar>
        <w:tblLook w:val="04A0" w:firstRow="1" w:lastRow="0" w:firstColumn="1" w:lastColumn="0" w:noHBand="0" w:noVBand="1"/>
      </w:tblPr>
      <w:tblGrid>
        <w:gridCol w:w="6026"/>
        <w:gridCol w:w="2002"/>
        <w:gridCol w:w="1722"/>
      </w:tblGrid>
      <w:tr w:rsidR="008C42B3" w:rsidRPr="008C42B3" w14:paraId="27D8C916" w14:textId="77777777" w:rsidTr="008C42B3">
        <w:tc>
          <w:tcPr>
            <w:tcW w:w="2535" w:type="dxa"/>
            <w:tcBorders>
              <w:top w:val="single" w:sz="6" w:space="0" w:color="DDDDDD"/>
              <w:left w:val="single" w:sz="6" w:space="0" w:color="DDDDDD"/>
              <w:bottom w:val="single" w:sz="6" w:space="0" w:color="DDDDDD"/>
              <w:right w:val="single" w:sz="6" w:space="0" w:color="DDDDDD"/>
            </w:tcBorders>
            <w:hideMark/>
          </w:tcPr>
          <w:p w14:paraId="3E56DF06" w14:textId="77777777" w:rsidR="008C42B3" w:rsidRPr="008C42B3" w:rsidRDefault="008C42B3" w:rsidP="008C42B3">
            <w:pPr>
              <w:rPr>
                <w:rFonts w:ascii="Times New Roman" w:eastAsia="Times New Roman" w:hAnsi="Times New Roman" w:cs="Times New Roman"/>
                <w:b/>
                <w:bCs/>
                <w:lang w:eastAsia="da-DK"/>
              </w:rPr>
            </w:pPr>
            <w:r w:rsidRPr="008C42B3">
              <w:rPr>
                <w:rFonts w:ascii="Times New Roman" w:eastAsia="Times New Roman" w:hAnsi="Times New Roman" w:cs="Times New Roman"/>
                <w:b/>
                <w:bCs/>
                <w:lang w:eastAsia="da-DK"/>
              </w:rPr>
              <w:t>Filmisk virkemiddel</w:t>
            </w:r>
          </w:p>
        </w:tc>
        <w:tc>
          <w:tcPr>
            <w:tcW w:w="0" w:type="auto"/>
            <w:tcBorders>
              <w:top w:val="single" w:sz="6" w:space="0" w:color="DDDDDD"/>
              <w:left w:val="single" w:sz="6" w:space="0" w:color="DDDDDD"/>
              <w:bottom w:val="single" w:sz="6" w:space="0" w:color="DDDDDD"/>
              <w:right w:val="single" w:sz="6" w:space="0" w:color="DDDDDD"/>
            </w:tcBorders>
            <w:hideMark/>
          </w:tcPr>
          <w:p w14:paraId="25B6AE44" w14:textId="77777777" w:rsidR="008C42B3" w:rsidRPr="008C42B3" w:rsidRDefault="008C42B3" w:rsidP="008C42B3">
            <w:pPr>
              <w:rPr>
                <w:rFonts w:ascii="Times New Roman" w:eastAsia="Times New Roman" w:hAnsi="Times New Roman" w:cs="Times New Roman"/>
                <w:b/>
                <w:bCs/>
                <w:lang w:eastAsia="da-DK"/>
              </w:rPr>
            </w:pPr>
            <w:proofErr w:type="spellStart"/>
            <w:r w:rsidRPr="008C42B3">
              <w:rPr>
                <w:rFonts w:ascii="Times New Roman" w:eastAsia="Times New Roman" w:hAnsi="Times New Roman" w:cs="Times New Roman"/>
                <w:b/>
                <w:bCs/>
                <w:lang w:eastAsia="da-DK"/>
              </w:rPr>
              <w:t>Faktakode</w:t>
            </w:r>
            <w:proofErr w:type="spellEnd"/>
          </w:p>
        </w:tc>
        <w:tc>
          <w:tcPr>
            <w:tcW w:w="0" w:type="auto"/>
            <w:tcBorders>
              <w:top w:val="single" w:sz="6" w:space="0" w:color="DDDDDD"/>
              <w:left w:val="single" w:sz="6" w:space="0" w:color="DDDDDD"/>
              <w:bottom w:val="single" w:sz="6" w:space="0" w:color="DDDDDD"/>
              <w:right w:val="single" w:sz="6" w:space="0" w:color="DDDDDD"/>
            </w:tcBorders>
            <w:hideMark/>
          </w:tcPr>
          <w:p w14:paraId="6C482C4F" w14:textId="77777777" w:rsidR="008C42B3" w:rsidRPr="008C42B3" w:rsidRDefault="008C42B3" w:rsidP="008C42B3">
            <w:pPr>
              <w:rPr>
                <w:rFonts w:ascii="Times New Roman" w:eastAsia="Times New Roman" w:hAnsi="Times New Roman" w:cs="Times New Roman"/>
                <w:b/>
                <w:bCs/>
                <w:lang w:eastAsia="da-DK"/>
              </w:rPr>
            </w:pPr>
            <w:r w:rsidRPr="008C42B3">
              <w:rPr>
                <w:rFonts w:ascii="Times New Roman" w:eastAsia="Times New Roman" w:hAnsi="Times New Roman" w:cs="Times New Roman"/>
                <w:b/>
                <w:bCs/>
                <w:lang w:eastAsia="da-DK"/>
              </w:rPr>
              <w:t>Fiktionskode</w:t>
            </w:r>
          </w:p>
        </w:tc>
      </w:tr>
      <w:tr w:rsidR="008C42B3" w:rsidRPr="008C42B3" w14:paraId="65BFFCA5" w14:textId="77777777" w:rsidTr="008C42B3">
        <w:tc>
          <w:tcPr>
            <w:tcW w:w="0" w:type="auto"/>
            <w:tcBorders>
              <w:top w:val="single" w:sz="6" w:space="0" w:color="DDDDDD"/>
              <w:left w:val="single" w:sz="6" w:space="0" w:color="DDDDDD"/>
              <w:bottom w:val="single" w:sz="6" w:space="0" w:color="DDDDDD"/>
              <w:right w:val="single" w:sz="6" w:space="0" w:color="DDDDDD"/>
            </w:tcBorders>
            <w:hideMark/>
          </w:tcPr>
          <w:p w14:paraId="42A72A88" w14:textId="77777777" w:rsidR="008C42B3" w:rsidRPr="008C42B3" w:rsidRDefault="008C42B3" w:rsidP="008C42B3">
            <w:pPr>
              <w:rPr>
                <w:rFonts w:ascii="Times New Roman" w:eastAsia="Times New Roman" w:hAnsi="Times New Roman" w:cs="Times New Roman"/>
                <w:b/>
                <w:bCs/>
                <w:lang w:eastAsia="da-DK"/>
              </w:rPr>
            </w:pPr>
            <w:r w:rsidRPr="008C42B3">
              <w:rPr>
                <w:rFonts w:ascii="Times New Roman" w:eastAsia="Times New Roman" w:hAnsi="Times New Roman" w:cs="Times New Roman"/>
                <w:b/>
                <w:bCs/>
                <w:lang w:eastAsia="da-DK"/>
              </w:rPr>
              <w:t>Billedudsnit</w:t>
            </w:r>
          </w:p>
        </w:tc>
        <w:tc>
          <w:tcPr>
            <w:tcW w:w="0" w:type="auto"/>
            <w:tcBorders>
              <w:top w:val="single" w:sz="6" w:space="0" w:color="DDDDDD"/>
              <w:left w:val="single" w:sz="6" w:space="0" w:color="DDDDDD"/>
              <w:bottom w:val="single" w:sz="6" w:space="0" w:color="DDDDDD"/>
              <w:right w:val="single" w:sz="6" w:space="0" w:color="DDDDDD"/>
            </w:tcBorders>
            <w:hideMark/>
          </w:tcPr>
          <w:p w14:paraId="22177F92" w14:textId="77777777" w:rsidR="008C42B3" w:rsidRPr="008C42B3" w:rsidRDefault="008C42B3" w:rsidP="008C42B3">
            <w:pPr>
              <w:rPr>
                <w:rFonts w:ascii="var(--font-content)" w:eastAsia="Times New Roman" w:hAnsi="var(--font-content)" w:cs="Times New Roman"/>
                <w:lang w:eastAsia="da-DK"/>
              </w:rPr>
            </w:pPr>
            <w:r w:rsidRPr="008C42B3">
              <w:rPr>
                <w:rFonts w:ascii="var(--font-content)" w:eastAsia="Times New Roman" w:hAnsi="var(--font-content)" w:cs="Times New Roman"/>
                <w:lang w:eastAsia="da-DK"/>
              </w:rPr>
              <w:t>Total til halvnær</w:t>
            </w:r>
          </w:p>
          <w:p w14:paraId="7A85C78C" w14:textId="77777777" w:rsidR="008C42B3" w:rsidRPr="008C42B3" w:rsidRDefault="008C42B3" w:rsidP="008C42B3">
            <w:pPr>
              <w:spacing w:before="120"/>
              <w:rPr>
                <w:rFonts w:ascii="var(--font-content)" w:eastAsia="Times New Roman" w:hAnsi="var(--font-content)" w:cs="Times New Roman"/>
                <w:lang w:eastAsia="da-DK"/>
              </w:rPr>
            </w:pPr>
            <w:r w:rsidRPr="008C42B3">
              <w:rPr>
                <w:rFonts w:ascii="var(--font-content)" w:eastAsia="Times New Roman" w:hAnsi="var(--font-content)" w:cs="Times New Roman"/>
                <w:lang w:eastAsia="da-DK"/>
              </w:rPr>
              <w:t>(- identifikation)</w:t>
            </w:r>
          </w:p>
        </w:tc>
        <w:tc>
          <w:tcPr>
            <w:tcW w:w="0" w:type="auto"/>
            <w:tcBorders>
              <w:top w:val="single" w:sz="6" w:space="0" w:color="DDDDDD"/>
              <w:left w:val="single" w:sz="6" w:space="0" w:color="DDDDDD"/>
              <w:bottom w:val="single" w:sz="6" w:space="0" w:color="DDDDDD"/>
              <w:right w:val="single" w:sz="6" w:space="0" w:color="DDDDDD"/>
            </w:tcBorders>
            <w:hideMark/>
          </w:tcPr>
          <w:p w14:paraId="794538F2" w14:textId="77777777" w:rsidR="008C42B3" w:rsidRPr="008C42B3" w:rsidRDefault="008C42B3" w:rsidP="008C42B3">
            <w:pPr>
              <w:rPr>
                <w:rFonts w:ascii="var(--font-content)" w:eastAsia="Times New Roman" w:hAnsi="var(--font-content)" w:cs="Times New Roman"/>
                <w:lang w:eastAsia="da-DK"/>
              </w:rPr>
            </w:pPr>
            <w:r w:rsidRPr="008C42B3">
              <w:rPr>
                <w:rFonts w:ascii="var(--font-content)" w:eastAsia="Times New Roman" w:hAnsi="var(--font-content)" w:cs="Times New Roman"/>
                <w:lang w:eastAsia="da-DK"/>
              </w:rPr>
              <w:t>Nær til ultranær</w:t>
            </w:r>
          </w:p>
          <w:p w14:paraId="6FA69C1D" w14:textId="77777777" w:rsidR="008C42B3" w:rsidRPr="008C42B3" w:rsidRDefault="008C42B3" w:rsidP="008C42B3">
            <w:pPr>
              <w:spacing w:before="120"/>
              <w:rPr>
                <w:rFonts w:ascii="var(--font-content)" w:eastAsia="Times New Roman" w:hAnsi="var(--font-content)" w:cs="Times New Roman"/>
                <w:lang w:eastAsia="da-DK"/>
              </w:rPr>
            </w:pPr>
            <w:r w:rsidRPr="008C42B3">
              <w:rPr>
                <w:rFonts w:ascii="var(--font-content)" w:eastAsia="Times New Roman" w:hAnsi="var(--font-content)" w:cs="Times New Roman"/>
                <w:lang w:eastAsia="da-DK"/>
              </w:rPr>
              <w:t>(+identifikation)</w:t>
            </w:r>
          </w:p>
        </w:tc>
      </w:tr>
      <w:tr w:rsidR="008C42B3" w:rsidRPr="008C42B3" w14:paraId="0D4340EE" w14:textId="77777777" w:rsidTr="008C42B3">
        <w:tc>
          <w:tcPr>
            <w:tcW w:w="0" w:type="auto"/>
            <w:tcBorders>
              <w:top w:val="single" w:sz="6" w:space="0" w:color="DDDDDD"/>
              <w:left w:val="single" w:sz="6" w:space="0" w:color="DDDDDD"/>
              <w:bottom w:val="single" w:sz="6" w:space="0" w:color="DDDDDD"/>
              <w:right w:val="single" w:sz="6" w:space="0" w:color="DDDDDD"/>
            </w:tcBorders>
            <w:hideMark/>
          </w:tcPr>
          <w:p w14:paraId="114C2661" w14:textId="77777777" w:rsidR="008C42B3" w:rsidRPr="008C42B3" w:rsidRDefault="008C42B3" w:rsidP="008C42B3">
            <w:pPr>
              <w:rPr>
                <w:rFonts w:ascii="Times New Roman" w:eastAsia="Times New Roman" w:hAnsi="Times New Roman" w:cs="Times New Roman"/>
                <w:b/>
                <w:bCs/>
                <w:lang w:eastAsia="da-DK"/>
              </w:rPr>
            </w:pPr>
            <w:r w:rsidRPr="008C42B3">
              <w:rPr>
                <w:rFonts w:ascii="Times New Roman" w:eastAsia="Times New Roman" w:hAnsi="Times New Roman" w:cs="Times New Roman"/>
                <w:b/>
                <w:bCs/>
                <w:lang w:eastAsia="da-DK"/>
              </w:rPr>
              <w:t>Perspektiv</w:t>
            </w:r>
          </w:p>
        </w:tc>
        <w:tc>
          <w:tcPr>
            <w:tcW w:w="0" w:type="auto"/>
            <w:tcBorders>
              <w:top w:val="single" w:sz="6" w:space="0" w:color="DDDDDD"/>
              <w:left w:val="single" w:sz="6" w:space="0" w:color="DDDDDD"/>
              <w:bottom w:val="single" w:sz="6" w:space="0" w:color="DDDDDD"/>
              <w:right w:val="single" w:sz="6" w:space="0" w:color="DDDDDD"/>
            </w:tcBorders>
            <w:hideMark/>
          </w:tcPr>
          <w:p w14:paraId="316901F3" w14:textId="77777777" w:rsidR="008C42B3" w:rsidRPr="008C42B3" w:rsidRDefault="008C42B3" w:rsidP="008C42B3">
            <w:pPr>
              <w:rPr>
                <w:rFonts w:ascii="var(--font-content)" w:eastAsia="Times New Roman" w:hAnsi="var(--font-content)" w:cs="Times New Roman"/>
                <w:lang w:eastAsia="da-DK"/>
              </w:rPr>
            </w:pPr>
            <w:r w:rsidRPr="008C42B3">
              <w:rPr>
                <w:rFonts w:ascii="var(--font-content)" w:eastAsia="Times New Roman" w:hAnsi="var(--font-content)" w:cs="Times New Roman"/>
                <w:lang w:eastAsia="da-DK"/>
              </w:rPr>
              <w:t>Normalperspektiv</w:t>
            </w:r>
          </w:p>
          <w:p w14:paraId="247C8F49" w14:textId="77777777" w:rsidR="008C42B3" w:rsidRPr="008C42B3" w:rsidRDefault="008C42B3" w:rsidP="008C42B3">
            <w:pPr>
              <w:spacing w:before="120"/>
              <w:rPr>
                <w:rFonts w:ascii="var(--font-content)" w:eastAsia="Times New Roman" w:hAnsi="var(--font-content)" w:cs="Times New Roman"/>
                <w:lang w:eastAsia="da-DK"/>
              </w:rPr>
            </w:pPr>
            <w:r w:rsidRPr="008C42B3">
              <w:rPr>
                <w:rFonts w:ascii="var(--font-content)" w:eastAsia="Times New Roman" w:hAnsi="var(--font-content)" w:cs="Times New Roman"/>
                <w:lang w:eastAsia="da-DK"/>
              </w:rPr>
              <w:t>(neutralt)</w:t>
            </w:r>
          </w:p>
        </w:tc>
        <w:tc>
          <w:tcPr>
            <w:tcW w:w="0" w:type="auto"/>
            <w:tcBorders>
              <w:top w:val="single" w:sz="6" w:space="0" w:color="DDDDDD"/>
              <w:left w:val="single" w:sz="6" w:space="0" w:color="DDDDDD"/>
              <w:bottom w:val="single" w:sz="6" w:space="0" w:color="DDDDDD"/>
              <w:right w:val="single" w:sz="6" w:space="0" w:color="DDDDDD"/>
            </w:tcBorders>
            <w:hideMark/>
          </w:tcPr>
          <w:p w14:paraId="5991AC59" w14:textId="77777777" w:rsidR="008C42B3" w:rsidRPr="008C42B3" w:rsidRDefault="008C42B3" w:rsidP="008C42B3">
            <w:pPr>
              <w:rPr>
                <w:rFonts w:ascii="var(--font-content)" w:eastAsia="Times New Roman" w:hAnsi="var(--font-content)" w:cs="Times New Roman"/>
                <w:lang w:eastAsia="da-DK"/>
              </w:rPr>
            </w:pPr>
            <w:r w:rsidRPr="008C42B3">
              <w:rPr>
                <w:rFonts w:ascii="var(--font-content)" w:eastAsia="Times New Roman" w:hAnsi="var(--font-content)" w:cs="Times New Roman"/>
                <w:lang w:eastAsia="da-DK"/>
              </w:rPr>
              <w:t>Frø- og fugleperspektiv</w:t>
            </w:r>
          </w:p>
          <w:p w14:paraId="448DC173" w14:textId="77777777" w:rsidR="008C42B3" w:rsidRPr="008C42B3" w:rsidRDefault="008C42B3" w:rsidP="008C42B3">
            <w:pPr>
              <w:spacing w:before="120"/>
              <w:rPr>
                <w:rFonts w:ascii="var(--font-content)" w:eastAsia="Times New Roman" w:hAnsi="var(--font-content)" w:cs="Times New Roman"/>
                <w:lang w:eastAsia="da-DK"/>
              </w:rPr>
            </w:pPr>
            <w:r w:rsidRPr="008C42B3">
              <w:rPr>
                <w:rFonts w:ascii="var(--font-content)" w:eastAsia="Times New Roman" w:hAnsi="var(--font-content)" w:cs="Times New Roman"/>
                <w:lang w:eastAsia="da-DK"/>
              </w:rPr>
              <w:t>(ikke neutralt)</w:t>
            </w:r>
          </w:p>
        </w:tc>
      </w:tr>
      <w:tr w:rsidR="008C42B3" w:rsidRPr="008C42B3" w14:paraId="624EE33E" w14:textId="77777777" w:rsidTr="008C42B3">
        <w:tc>
          <w:tcPr>
            <w:tcW w:w="0" w:type="auto"/>
            <w:tcBorders>
              <w:top w:val="single" w:sz="6" w:space="0" w:color="DDDDDD"/>
              <w:left w:val="single" w:sz="6" w:space="0" w:color="DDDDDD"/>
              <w:bottom w:val="single" w:sz="6" w:space="0" w:color="DDDDDD"/>
              <w:right w:val="single" w:sz="6" w:space="0" w:color="DDDDDD"/>
            </w:tcBorders>
            <w:hideMark/>
          </w:tcPr>
          <w:p w14:paraId="681EB05E" w14:textId="77777777" w:rsidR="008C42B3" w:rsidRPr="008C42B3" w:rsidRDefault="008C42B3" w:rsidP="008C42B3">
            <w:pPr>
              <w:rPr>
                <w:rFonts w:ascii="Times New Roman" w:eastAsia="Times New Roman" w:hAnsi="Times New Roman" w:cs="Times New Roman"/>
                <w:b/>
                <w:bCs/>
                <w:lang w:eastAsia="da-DK"/>
              </w:rPr>
            </w:pPr>
            <w:r w:rsidRPr="008C42B3">
              <w:rPr>
                <w:rFonts w:ascii="Times New Roman" w:eastAsia="Times New Roman" w:hAnsi="Times New Roman" w:cs="Times New Roman"/>
                <w:b/>
                <w:bCs/>
                <w:lang w:eastAsia="da-DK"/>
              </w:rPr>
              <w:t>Billedkomposition</w:t>
            </w:r>
          </w:p>
        </w:tc>
        <w:tc>
          <w:tcPr>
            <w:tcW w:w="0" w:type="auto"/>
            <w:tcBorders>
              <w:top w:val="single" w:sz="6" w:space="0" w:color="DDDDDD"/>
              <w:left w:val="single" w:sz="6" w:space="0" w:color="DDDDDD"/>
              <w:bottom w:val="single" w:sz="6" w:space="0" w:color="DDDDDD"/>
              <w:right w:val="single" w:sz="6" w:space="0" w:color="DDDDDD"/>
            </w:tcBorders>
            <w:hideMark/>
          </w:tcPr>
          <w:p w14:paraId="7C60F20B" w14:textId="77777777" w:rsidR="008C42B3" w:rsidRPr="008C42B3" w:rsidRDefault="008C42B3" w:rsidP="008C42B3">
            <w:pPr>
              <w:rPr>
                <w:rFonts w:ascii="Times New Roman" w:eastAsia="Times New Roman" w:hAnsi="Times New Roman" w:cs="Times New Roman"/>
                <w:lang w:eastAsia="da-DK"/>
              </w:rPr>
            </w:pPr>
            <w:r w:rsidRPr="008C42B3">
              <w:rPr>
                <w:rFonts w:ascii="Times New Roman" w:eastAsia="Times New Roman" w:hAnsi="Times New Roman" w:cs="Times New Roman"/>
                <w:lang w:eastAsia="da-DK"/>
              </w:rPr>
              <w:t>Balance</w:t>
            </w:r>
          </w:p>
        </w:tc>
        <w:tc>
          <w:tcPr>
            <w:tcW w:w="0" w:type="auto"/>
            <w:tcBorders>
              <w:top w:val="single" w:sz="6" w:space="0" w:color="DDDDDD"/>
              <w:left w:val="single" w:sz="6" w:space="0" w:color="DDDDDD"/>
              <w:bottom w:val="single" w:sz="6" w:space="0" w:color="DDDDDD"/>
              <w:right w:val="single" w:sz="6" w:space="0" w:color="DDDDDD"/>
            </w:tcBorders>
            <w:hideMark/>
          </w:tcPr>
          <w:p w14:paraId="2E327F6A" w14:textId="77777777" w:rsidR="008C42B3" w:rsidRPr="008C42B3" w:rsidRDefault="008C42B3" w:rsidP="008C42B3">
            <w:pPr>
              <w:rPr>
                <w:rFonts w:ascii="Times New Roman" w:eastAsia="Times New Roman" w:hAnsi="Times New Roman" w:cs="Times New Roman"/>
                <w:lang w:eastAsia="da-DK"/>
              </w:rPr>
            </w:pPr>
            <w:r w:rsidRPr="008C42B3">
              <w:rPr>
                <w:rFonts w:ascii="Times New Roman" w:eastAsia="Times New Roman" w:hAnsi="Times New Roman" w:cs="Times New Roman"/>
                <w:lang w:eastAsia="da-DK"/>
              </w:rPr>
              <w:t>Ubalance </w:t>
            </w:r>
          </w:p>
        </w:tc>
      </w:tr>
      <w:tr w:rsidR="008C42B3" w:rsidRPr="008C42B3" w14:paraId="66E1348B" w14:textId="77777777" w:rsidTr="008C42B3">
        <w:tc>
          <w:tcPr>
            <w:tcW w:w="0" w:type="auto"/>
            <w:tcBorders>
              <w:top w:val="single" w:sz="6" w:space="0" w:color="DDDDDD"/>
              <w:left w:val="single" w:sz="6" w:space="0" w:color="DDDDDD"/>
              <w:bottom w:val="single" w:sz="6" w:space="0" w:color="DDDDDD"/>
              <w:right w:val="single" w:sz="6" w:space="0" w:color="DDDDDD"/>
            </w:tcBorders>
            <w:hideMark/>
          </w:tcPr>
          <w:p w14:paraId="0770A448" w14:textId="77777777" w:rsidR="008C42B3" w:rsidRPr="008C42B3" w:rsidRDefault="008C42B3" w:rsidP="008C42B3">
            <w:pPr>
              <w:rPr>
                <w:rFonts w:ascii="Times New Roman" w:eastAsia="Times New Roman" w:hAnsi="Times New Roman" w:cs="Times New Roman"/>
                <w:b/>
                <w:bCs/>
                <w:lang w:eastAsia="da-DK"/>
              </w:rPr>
            </w:pPr>
            <w:r w:rsidRPr="008C42B3">
              <w:rPr>
                <w:rFonts w:ascii="Times New Roman" w:eastAsia="Times New Roman" w:hAnsi="Times New Roman" w:cs="Times New Roman"/>
                <w:b/>
                <w:bCs/>
                <w:lang w:eastAsia="da-DK"/>
              </w:rPr>
              <w:t>Kamera</w:t>
            </w:r>
          </w:p>
        </w:tc>
        <w:tc>
          <w:tcPr>
            <w:tcW w:w="0" w:type="auto"/>
            <w:tcBorders>
              <w:top w:val="single" w:sz="6" w:space="0" w:color="DDDDDD"/>
              <w:left w:val="single" w:sz="6" w:space="0" w:color="DDDDDD"/>
              <w:bottom w:val="single" w:sz="6" w:space="0" w:color="DDDDDD"/>
              <w:right w:val="single" w:sz="6" w:space="0" w:color="DDDDDD"/>
            </w:tcBorders>
            <w:hideMark/>
          </w:tcPr>
          <w:p w14:paraId="075B2112" w14:textId="77777777" w:rsidR="008C42B3" w:rsidRPr="008C42B3" w:rsidRDefault="008C42B3" w:rsidP="008C42B3">
            <w:pPr>
              <w:rPr>
                <w:rFonts w:ascii="Times New Roman" w:eastAsia="Times New Roman" w:hAnsi="Times New Roman" w:cs="Times New Roman"/>
                <w:lang w:eastAsia="da-DK"/>
              </w:rPr>
            </w:pPr>
            <w:r w:rsidRPr="008C42B3">
              <w:rPr>
                <w:rFonts w:ascii="Times New Roman" w:eastAsia="Times New Roman" w:hAnsi="Times New Roman" w:cs="Times New Roman"/>
                <w:lang w:eastAsia="da-DK"/>
              </w:rPr>
              <w:t>Håndholdt eller fast (afhængig af objektiv situation)</w:t>
            </w:r>
          </w:p>
        </w:tc>
        <w:tc>
          <w:tcPr>
            <w:tcW w:w="0" w:type="auto"/>
            <w:tcBorders>
              <w:top w:val="single" w:sz="6" w:space="0" w:color="DDDDDD"/>
              <w:left w:val="single" w:sz="6" w:space="0" w:color="DDDDDD"/>
              <w:bottom w:val="single" w:sz="6" w:space="0" w:color="DDDDDD"/>
              <w:right w:val="single" w:sz="6" w:space="0" w:color="DDDDDD"/>
            </w:tcBorders>
            <w:hideMark/>
          </w:tcPr>
          <w:p w14:paraId="4E106AE2" w14:textId="77777777" w:rsidR="008C42B3" w:rsidRPr="008C42B3" w:rsidRDefault="008C42B3" w:rsidP="008C42B3">
            <w:pPr>
              <w:rPr>
                <w:rFonts w:ascii="Times New Roman" w:eastAsia="Times New Roman" w:hAnsi="Times New Roman" w:cs="Times New Roman"/>
                <w:lang w:eastAsia="da-DK"/>
              </w:rPr>
            </w:pPr>
            <w:r w:rsidRPr="008C42B3">
              <w:rPr>
                <w:rFonts w:ascii="Times New Roman" w:eastAsia="Times New Roman" w:hAnsi="Times New Roman" w:cs="Times New Roman"/>
                <w:lang w:eastAsia="da-DK"/>
              </w:rPr>
              <w:t>Håndholdt eller fast (iscenesat)</w:t>
            </w:r>
          </w:p>
        </w:tc>
      </w:tr>
      <w:tr w:rsidR="008C42B3" w:rsidRPr="008C42B3" w14:paraId="2DE800E3" w14:textId="77777777" w:rsidTr="008C42B3">
        <w:tc>
          <w:tcPr>
            <w:tcW w:w="0" w:type="auto"/>
            <w:tcBorders>
              <w:top w:val="single" w:sz="6" w:space="0" w:color="DDDDDD"/>
              <w:left w:val="single" w:sz="6" w:space="0" w:color="DDDDDD"/>
              <w:bottom w:val="single" w:sz="6" w:space="0" w:color="DDDDDD"/>
              <w:right w:val="single" w:sz="6" w:space="0" w:color="DDDDDD"/>
            </w:tcBorders>
            <w:hideMark/>
          </w:tcPr>
          <w:p w14:paraId="68A9AD88" w14:textId="77777777" w:rsidR="008C42B3" w:rsidRPr="008C42B3" w:rsidRDefault="008C42B3" w:rsidP="008C42B3">
            <w:pPr>
              <w:rPr>
                <w:rFonts w:ascii="Times New Roman" w:eastAsia="Times New Roman" w:hAnsi="Times New Roman" w:cs="Times New Roman"/>
                <w:b/>
                <w:bCs/>
                <w:lang w:eastAsia="da-DK"/>
              </w:rPr>
            </w:pPr>
            <w:r w:rsidRPr="008C42B3">
              <w:rPr>
                <w:rFonts w:ascii="Times New Roman" w:eastAsia="Times New Roman" w:hAnsi="Times New Roman" w:cs="Times New Roman"/>
                <w:b/>
                <w:bCs/>
                <w:lang w:eastAsia="da-DK"/>
              </w:rPr>
              <w:t>Point of view (at "låne" kameraets "øje" til en af personerne)</w:t>
            </w:r>
          </w:p>
        </w:tc>
        <w:tc>
          <w:tcPr>
            <w:tcW w:w="0" w:type="auto"/>
            <w:tcBorders>
              <w:top w:val="single" w:sz="6" w:space="0" w:color="DDDDDD"/>
              <w:left w:val="single" w:sz="6" w:space="0" w:color="DDDDDD"/>
              <w:bottom w:val="single" w:sz="6" w:space="0" w:color="DDDDDD"/>
              <w:right w:val="single" w:sz="6" w:space="0" w:color="DDDDDD"/>
            </w:tcBorders>
            <w:hideMark/>
          </w:tcPr>
          <w:p w14:paraId="50732FF8" w14:textId="77777777" w:rsidR="008C42B3" w:rsidRPr="008C42B3" w:rsidRDefault="008C42B3" w:rsidP="008C42B3">
            <w:pPr>
              <w:rPr>
                <w:rFonts w:ascii="Times New Roman" w:eastAsia="Times New Roman" w:hAnsi="Times New Roman" w:cs="Times New Roman"/>
                <w:lang w:eastAsia="da-DK"/>
              </w:rPr>
            </w:pPr>
            <w:r w:rsidRPr="008C42B3">
              <w:rPr>
                <w:rFonts w:ascii="Times New Roman" w:eastAsia="Times New Roman" w:hAnsi="Times New Roman" w:cs="Times New Roman"/>
                <w:lang w:eastAsia="da-DK"/>
              </w:rPr>
              <w:t xml:space="preserve">Er ikke </w:t>
            </w:r>
            <w:proofErr w:type="spellStart"/>
            <w:r w:rsidRPr="008C42B3">
              <w:rPr>
                <w:rFonts w:ascii="Times New Roman" w:eastAsia="Times New Roman" w:hAnsi="Times New Roman" w:cs="Times New Roman"/>
                <w:lang w:eastAsia="da-DK"/>
              </w:rPr>
              <w:t>faktakode</w:t>
            </w:r>
            <w:proofErr w:type="spellEnd"/>
          </w:p>
        </w:tc>
        <w:tc>
          <w:tcPr>
            <w:tcW w:w="0" w:type="auto"/>
            <w:tcBorders>
              <w:top w:val="single" w:sz="6" w:space="0" w:color="DDDDDD"/>
              <w:left w:val="single" w:sz="6" w:space="0" w:color="DDDDDD"/>
              <w:bottom w:val="single" w:sz="6" w:space="0" w:color="DDDDDD"/>
              <w:right w:val="single" w:sz="6" w:space="0" w:color="DDDDDD"/>
            </w:tcBorders>
            <w:hideMark/>
          </w:tcPr>
          <w:p w14:paraId="6E0416B5" w14:textId="77777777" w:rsidR="008C42B3" w:rsidRPr="008C42B3" w:rsidRDefault="008C42B3" w:rsidP="008C42B3">
            <w:pPr>
              <w:rPr>
                <w:rFonts w:ascii="Times New Roman" w:eastAsia="Times New Roman" w:hAnsi="Times New Roman" w:cs="Times New Roman"/>
                <w:lang w:eastAsia="da-DK"/>
              </w:rPr>
            </w:pPr>
            <w:r w:rsidRPr="008C42B3">
              <w:rPr>
                <w:rFonts w:ascii="Times New Roman" w:eastAsia="Times New Roman" w:hAnsi="Times New Roman" w:cs="Times New Roman"/>
                <w:lang w:eastAsia="da-DK"/>
              </w:rPr>
              <w:t>Fiktionskode</w:t>
            </w:r>
          </w:p>
        </w:tc>
      </w:tr>
      <w:tr w:rsidR="008C42B3" w:rsidRPr="008C42B3" w14:paraId="27883BC0" w14:textId="77777777" w:rsidTr="008C42B3">
        <w:tc>
          <w:tcPr>
            <w:tcW w:w="0" w:type="auto"/>
            <w:tcBorders>
              <w:top w:val="single" w:sz="6" w:space="0" w:color="DDDDDD"/>
              <w:left w:val="single" w:sz="6" w:space="0" w:color="DDDDDD"/>
              <w:bottom w:val="single" w:sz="6" w:space="0" w:color="DDDDDD"/>
              <w:right w:val="single" w:sz="6" w:space="0" w:color="DDDDDD"/>
            </w:tcBorders>
            <w:hideMark/>
          </w:tcPr>
          <w:p w14:paraId="3876C3EE" w14:textId="77777777" w:rsidR="008C42B3" w:rsidRPr="008C42B3" w:rsidRDefault="008C42B3" w:rsidP="008C42B3">
            <w:pPr>
              <w:rPr>
                <w:rFonts w:ascii="Times New Roman" w:eastAsia="Times New Roman" w:hAnsi="Times New Roman" w:cs="Times New Roman"/>
                <w:b/>
                <w:bCs/>
                <w:lang w:eastAsia="da-DK"/>
              </w:rPr>
            </w:pPr>
            <w:r w:rsidRPr="008C42B3">
              <w:rPr>
                <w:rFonts w:ascii="Times New Roman" w:eastAsia="Times New Roman" w:hAnsi="Times New Roman" w:cs="Times New Roman"/>
                <w:b/>
                <w:bCs/>
                <w:lang w:eastAsia="da-DK"/>
              </w:rPr>
              <w:t>Lys</w:t>
            </w:r>
          </w:p>
        </w:tc>
        <w:tc>
          <w:tcPr>
            <w:tcW w:w="0" w:type="auto"/>
            <w:tcBorders>
              <w:top w:val="single" w:sz="6" w:space="0" w:color="DDDDDD"/>
              <w:left w:val="single" w:sz="6" w:space="0" w:color="DDDDDD"/>
              <w:bottom w:val="single" w:sz="6" w:space="0" w:color="DDDDDD"/>
              <w:right w:val="single" w:sz="6" w:space="0" w:color="DDDDDD"/>
            </w:tcBorders>
            <w:hideMark/>
          </w:tcPr>
          <w:p w14:paraId="3F475588" w14:textId="77777777" w:rsidR="008C42B3" w:rsidRPr="008C42B3" w:rsidRDefault="008C42B3" w:rsidP="008C42B3">
            <w:pPr>
              <w:rPr>
                <w:rFonts w:ascii="Times New Roman" w:eastAsia="Times New Roman" w:hAnsi="Times New Roman" w:cs="Times New Roman"/>
                <w:lang w:eastAsia="da-DK"/>
              </w:rPr>
            </w:pPr>
            <w:r w:rsidRPr="008C42B3">
              <w:rPr>
                <w:rFonts w:ascii="Times New Roman" w:eastAsia="Times New Roman" w:hAnsi="Times New Roman" w:cs="Times New Roman"/>
                <w:lang w:eastAsia="da-DK"/>
              </w:rPr>
              <w:t xml:space="preserve">High </w:t>
            </w:r>
            <w:proofErr w:type="spellStart"/>
            <w:r w:rsidRPr="008C42B3">
              <w:rPr>
                <w:rFonts w:ascii="Times New Roman" w:eastAsia="Times New Roman" w:hAnsi="Times New Roman" w:cs="Times New Roman"/>
                <w:lang w:eastAsia="da-DK"/>
              </w:rPr>
              <w:t>key</w:t>
            </w:r>
            <w:proofErr w:type="spellEnd"/>
            <w:r w:rsidRPr="008C42B3">
              <w:rPr>
                <w:rFonts w:ascii="Times New Roman" w:eastAsia="Times New Roman" w:hAnsi="Times New Roman" w:cs="Times New Roman"/>
                <w:lang w:eastAsia="da-DK"/>
              </w:rPr>
              <w:t xml:space="preserve"> (neutralt)</w:t>
            </w:r>
          </w:p>
        </w:tc>
        <w:tc>
          <w:tcPr>
            <w:tcW w:w="0" w:type="auto"/>
            <w:tcBorders>
              <w:top w:val="single" w:sz="6" w:space="0" w:color="DDDDDD"/>
              <w:left w:val="single" w:sz="6" w:space="0" w:color="DDDDDD"/>
              <w:bottom w:val="single" w:sz="6" w:space="0" w:color="DDDDDD"/>
              <w:right w:val="single" w:sz="6" w:space="0" w:color="DDDDDD"/>
            </w:tcBorders>
            <w:hideMark/>
          </w:tcPr>
          <w:p w14:paraId="2EA9149B" w14:textId="77777777" w:rsidR="008C42B3" w:rsidRPr="008C42B3" w:rsidRDefault="008C42B3" w:rsidP="008C42B3">
            <w:pPr>
              <w:rPr>
                <w:rFonts w:ascii="Times New Roman" w:eastAsia="Times New Roman" w:hAnsi="Times New Roman" w:cs="Times New Roman"/>
                <w:lang w:eastAsia="da-DK"/>
              </w:rPr>
            </w:pPr>
            <w:r w:rsidRPr="008C42B3">
              <w:rPr>
                <w:rFonts w:ascii="Times New Roman" w:eastAsia="Times New Roman" w:hAnsi="Times New Roman" w:cs="Times New Roman"/>
                <w:lang w:eastAsia="da-DK"/>
              </w:rPr>
              <w:t xml:space="preserve">Low </w:t>
            </w:r>
            <w:proofErr w:type="spellStart"/>
            <w:r w:rsidRPr="008C42B3">
              <w:rPr>
                <w:rFonts w:ascii="Times New Roman" w:eastAsia="Times New Roman" w:hAnsi="Times New Roman" w:cs="Times New Roman"/>
                <w:lang w:eastAsia="da-DK"/>
              </w:rPr>
              <w:t>key</w:t>
            </w:r>
            <w:proofErr w:type="spellEnd"/>
            <w:r w:rsidRPr="008C42B3">
              <w:rPr>
                <w:rFonts w:ascii="Times New Roman" w:eastAsia="Times New Roman" w:hAnsi="Times New Roman" w:cs="Times New Roman"/>
                <w:lang w:eastAsia="da-DK"/>
              </w:rPr>
              <w:t xml:space="preserve"> (dramatisk lys/ skyggevirkning) </w:t>
            </w:r>
          </w:p>
        </w:tc>
      </w:tr>
      <w:tr w:rsidR="008C42B3" w:rsidRPr="008C42B3" w14:paraId="19BCB6E0" w14:textId="77777777" w:rsidTr="008C42B3">
        <w:tc>
          <w:tcPr>
            <w:tcW w:w="0" w:type="auto"/>
            <w:tcBorders>
              <w:top w:val="single" w:sz="6" w:space="0" w:color="DDDDDD"/>
              <w:left w:val="single" w:sz="6" w:space="0" w:color="DDDDDD"/>
              <w:bottom w:val="single" w:sz="6" w:space="0" w:color="DDDDDD"/>
              <w:right w:val="single" w:sz="6" w:space="0" w:color="DDDDDD"/>
            </w:tcBorders>
            <w:hideMark/>
          </w:tcPr>
          <w:p w14:paraId="30690C7E" w14:textId="77777777" w:rsidR="008C42B3" w:rsidRPr="008C42B3" w:rsidRDefault="008C42B3" w:rsidP="008C42B3">
            <w:pPr>
              <w:rPr>
                <w:rFonts w:ascii="Times New Roman" w:eastAsia="Times New Roman" w:hAnsi="Times New Roman" w:cs="Times New Roman"/>
                <w:b/>
                <w:bCs/>
                <w:lang w:eastAsia="da-DK"/>
              </w:rPr>
            </w:pPr>
            <w:r w:rsidRPr="008C42B3">
              <w:rPr>
                <w:rFonts w:ascii="Times New Roman" w:eastAsia="Times New Roman" w:hAnsi="Times New Roman" w:cs="Times New Roman"/>
                <w:b/>
                <w:bCs/>
                <w:lang w:eastAsia="da-DK"/>
              </w:rPr>
              <w:t>Klipning</w:t>
            </w:r>
          </w:p>
        </w:tc>
        <w:tc>
          <w:tcPr>
            <w:tcW w:w="0" w:type="auto"/>
            <w:tcBorders>
              <w:top w:val="single" w:sz="6" w:space="0" w:color="DDDDDD"/>
              <w:left w:val="single" w:sz="6" w:space="0" w:color="DDDDDD"/>
              <w:bottom w:val="single" w:sz="6" w:space="0" w:color="DDDDDD"/>
              <w:right w:val="single" w:sz="6" w:space="0" w:color="DDDDDD"/>
            </w:tcBorders>
            <w:hideMark/>
          </w:tcPr>
          <w:p w14:paraId="49110C26" w14:textId="77777777" w:rsidR="008C42B3" w:rsidRPr="008C42B3" w:rsidRDefault="008C42B3" w:rsidP="008C42B3">
            <w:pPr>
              <w:rPr>
                <w:rFonts w:ascii="Times New Roman" w:eastAsia="Times New Roman" w:hAnsi="Times New Roman" w:cs="Times New Roman"/>
                <w:lang w:eastAsia="da-DK"/>
              </w:rPr>
            </w:pPr>
            <w:r w:rsidRPr="008C42B3">
              <w:rPr>
                <w:rFonts w:ascii="Times New Roman" w:eastAsia="Times New Roman" w:hAnsi="Times New Roman" w:cs="Times New Roman"/>
                <w:lang w:eastAsia="da-DK"/>
              </w:rPr>
              <w:t>Kontinuitetsklipning (neutralt)</w:t>
            </w:r>
          </w:p>
        </w:tc>
        <w:tc>
          <w:tcPr>
            <w:tcW w:w="0" w:type="auto"/>
            <w:tcBorders>
              <w:top w:val="single" w:sz="6" w:space="0" w:color="DDDDDD"/>
              <w:left w:val="single" w:sz="6" w:space="0" w:color="DDDDDD"/>
              <w:bottom w:val="single" w:sz="6" w:space="0" w:color="DDDDDD"/>
              <w:right w:val="single" w:sz="6" w:space="0" w:color="DDDDDD"/>
            </w:tcBorders>
            <w:hideMark/>
          </w:tcPr>
          <w:p w14:paraId="2E0BE77F" w14:textId="77777777" w:rsidR="008C42B3" w:rsidRPr="008C42B3" w:rsidRDefault="008C42B3" w:rsidP="008C42B3">
            <w:pPr>
              <w:rPr>
                <w:rFonts w:ascii="Times New Roman" w:eastAsia="Times New Roman" w:hAnsi="Times New Roman" w:cs="Times New Roman"/>
                <w:lang w:eastAsia="da-DK"/>
              </w:rPr>
            </w:pPr>
            <w:r w:rsidRPr="008C42B3">
              <w:rPr>
                <w:rFonts w:ascii="Times New Roman" w:eastAsia="Times New Roman" w:hAnsi="Times New Roman" w:cs="Times New Roman"/>
                <w:lang w:eastAsia="da-DK"/>
              </w:rPr>
              <w:t>Montageklipning (indsatte billeder, krydsklip mv.)</w:t>
            </w:r>
          </w:p>
        </w:tc>
      </w:tr>
      <w:tr w:rsidR="008C42B3" w:rsidRPr="008C42B3" w14:paraId="02DDCEB1" w14:textId="77777777" w:rsidTr="008C42B3">
        <w:tc>
          <w:tcPr>
            <w:tcW w:w="0" w:type="auto"/>
            <w:tcBorders>
              <w:top w:val="single" w:sz="6" w:space="0" w:color="DDDDDD"/>
              <w:left w:val="single" w:sz="6" w:space="0" w:color="DDDDDD"/>
              <w:bottom w:val="single" w:sz="6" w:space="0" w:color="DDDDDD"/>
              <w:right w:val="single" w:sz="6" w:space="0" w:color="DDDDDD"/>
            </w:tcBorders>
            <w:hideMark/>
          </w:tcPr>
          <w:p w14:paraId="77C06AA4" w14:textId="77777777" w:rsidR="008C42B3" w:rsidRPr="008C42B3" w:rsidRDefault="008C42B3" w:rsidP="008C42B3">
            <w:pPr>
              <w:rPr>
                <w:rFonts w:ascii="Times New Roman" w:eastAsia="Times New Roman" w:hAnsi="Times New Roman" w:cs="Times New Roman"/>
                <w:b/>
                <w:bCs/>
                <w:lang w:eastAsia="da-DK"/>
              </w:rPr>
            </w:pPr>
            <w:r w:rsidRPr="008C42B3">
              <w:rPr>
                <w:rFonts w:ascii="Times New Roman" w:eastAsia="Times New Roman" w:hAnsi="Times New Roman" w:cs="Times New Roman"/>
                <w:b/>
                <w:bCs/>
                <w:lang w:eastAsia="da-DK"/>
              </w:rPr>
              <w:t>Lyd</w:t>
            </w:r>
          </w:p>
        </w:tc>
        <w:tc>
          <w:tcPr>
            <w:tcW w:w="0" w:type="auto"/>
            <w:tcBorders>
              <w:top w:val="single" w:sz="6" w:space="0" w:color="DDDDDD"/>
              <w:left w:val="single" w:sz="6" w:space="0" w:color="DDDDDD"/>
              <w:bottom w:val="single" w:sz="6" w:space="0" w:color="DDDDDD"/>
              <w:right w:val="single" w:sz="6" w:space="0" w:color="DDDDDD"/>
            </w:tcBorders>
            <w:hideMark/>
          </w:tcPr>
          <w:p w14:paraId="2BC8096B" w14:textId="77777777" w:rsidR="008C42B3" w:rsidRPr="008C42B3" w:rsidRDefault="008C42B3" w:rsidP="008C42B3">
            <w:pPr>
              <w:rPr>
                <w:rFonts w:ascii="Times New Roman" w:eastAsia="Times New Roman" w:hAnsi="Times New Roman" w:cs="Times New Roman"/>
                <w:lang w:eastAsia="da-DK"/>
              </w:rPr>
            </w:pPr>
            <w:r w:rsidRPr="008C42B3">
              <w:rPr>
                <w:rFonts w:ascii="Times New Roman" w:eastAsia="Times New Roman" w:hAnsi="Times New Roman" w:cs="Times New Roman"/>
                <w:lang w:eastAsia="da-DK"/>
              </w:rPr>
              <w:t>Synkron, reallyd</w:t>
            </w:r>
          </w:p>
        </w:tc>
        <w:tc>
          <w:tcPr>
            <w:tcW w:w="0" w:type="auto"/>
            <w:tcBorders>
              <w:top w:val="single" w:sz="6" w:space="0" w:color="DDDDDD"/>
              <w:left w:val="single" w:sz="6" w:space="0" w:color="DDDDDD"/>
              <w:bottom w:val="single" w:sz="6" w:space="0" w:color="DDDDDD"/>
              <w:right w:val="single" w:sz="6" w:space="0" w:color="DDDDDD"/>
            </w:tcBorders>
            <w:hideMark/>
          </w:tcPr>
          <w:p w14:paraId="341E20D1" w14:textId="77777777" w:rsidR="008C42B3" w:rsidRPr="008C42B3" w:rsidRDefault="008C42B3" w:rsidP="008C42B3">
            <w:pPr>
              <w:rPr>
                <w:rFonts w:ascii="Times New Roman" w:eastAsia="Times New Roman" w:hAnsi="Times New Roman" w:cs="Times New Roman"/>
                <w:lang w:eastAsia="da-DK"/>
              </w:rPr>
            </w:pPr>
            <w:r w:rsidRPr="008C42B3">
              <w:rPr>
                <w:rFonts w:ascii="Times New Roman" w:eastAsia="Times New Roman" w:hAnsi="Times New Roman" w:cs="Times New Roman"/>
                <w:lang w:eastAsia="da-DK"/>
              </w:rPr>
              <w:t>Asynkron, effektlyd</w:t>
            </w:r>
          </w:p>
        </w:tc>
      </w:tr>
      <w:tr w:rsidR="008C42B3" w:rsidRPr="008C42B3" w14:paraId="74D6CD8C" w14:textId="77777777" w:rsidTr="008C42B3">
        <w:tc>
          <w:tcPr>
            <w:tcW w:w="0" w:type="auto"/>
            <w:tcBorders>
              <w:top w:val="single" w:sz="6" w:space="0" w:color="DDDDDD"/>
              <w:left w:val="single" w:sz="6" w:space="0" w:color="DDDDDD"/>
              <w:bottom w:val="single" w:sz="6" w:space="0" w:color="DDDDDD"/>
              <w:right w:val="single" w:sz="6" w:space="0" w:color="DDDDDD"/>
            </w:tcBorders>
            <w:hideMark/>
          </w:tcPr>
          <w:p w14:paraId="124F0AD6" w14:textId="77777777" w:rsidR="008C42B3" w:rsidRPr="008C42B3" w:rsidRDefault="008C42B3" w:rsidP="008C42B3">
            <w:pPr>
              <w:rPr>
                <w:rFonts w:ascii="Times New Roman" w:eastAsia="Times New Roman" w:hAnsi="Times New Roman" w:cs="Times New Roman"/>
                <w:b/>
                <w:bCs/>
                <w:lang w:eastAsia="da-DK"/>
              </w:rPr>
            </w:pPr>
            <w:r w:rsidRPr="008C42B3">
              <w:rPr>
                <w:rFonts w:ascii="Times New Roman" w:eastAsia="Times New Roman" w:hAnsi="Times New Roman" w:cs="Times New Roman"/>
                <w:b/>
                <w:bCs/>
                <w:lang w:eastAsia="da-DK"/>
              </w:rPr>
              <w:t>Forløbsstruktur</w:t>
            </w:r>
          </w:p>
        </w:tc>
        <w:tc>
          <w:tcPr>
            <w:tcW w:w="0" w:type="auto"/>
            <w:tcBorders>
              <w:top w:val="single" w:sz="6" w:space="0" w:color="DDDDDD"/>
              <w:left w:val="single" w:sz="6" w:space="0" w:color="DDDDDD"/>
              <w:bottom w:val="single" w:sz="6" w:space="0" w:color="DDDDDD"/>
              <w:right w:val="single" w:sz="6" w:space="0" w:color="DDDDDD"/>
            </w:tcBorders>
            <w:hideMark/>
          </w:tcPr>
          <w:p w14:paraId="7D5F5F80" w14:textId="77777777" w:rsidR="008C42B3" w:rsidRPr="008C42B3" w:rsidRDefault="008C42B3" w:rsidP="008C42B3">
            <w:pPr>
              <w:rPr>
                <w:rFonts w:ascii="Times New Roman" w:eastAsia="Times New Roman" w:hAnsi="Times New Roman" w:cs="Times New Roman"/>
                <w:lang w:eastAsia="da-DK"/>
              </w:rPr>
            </w:pPr>
            <w:r w:rsidRPr="008C42B3">
              <w:rPr>
                <w:rFonts w:ascii="Times New Roman" w:eastAsia="Times New Roman" w:hAnsi="Times New Roman" w:cs="Times New Roman"/>
                <w:lang w:eastAsia="da-DK"/>
              </w:rPr>
              <w:t>Perlekæde, nyhedstrekant</w:t>
            </w:r>
          </w:p>
        </w:tc>
        <w:tc>
          <w:tcPr>
            <w:tcW w:w="0" w:type="auto"/>
            <w:tcBorders>
              <w:top w:val="single" w:sz="6" w:space="0" w:color="DDDDDD"/>
              <w:left w:val="single" w:sz="6" w:space="0" w:color="DDDDDD"/>
              <w:bottom w:val="single" w:sz="6" w:space="0" w:color="DDDDDD"/>
              <w:right w:val="single" w:sz="6" w:space="0" w:color="DDDDDD"/>
            </w:tcBorders>
            <w:hideMark/>
          </w:tcPr>
          <w:p w14:paraId="4EDFA557" w14:textId="77777777" w:rsidR="008C42B3" w:rsidRPr="008C42B3" w:rsidRDefault="008C42B3" w:rsidP="008C42B3">
            <w:pPr>
              <w:rPr>
                <w:rFonts w:ascii="Times New Roman" w:eastAsia="Times New Roman" w:hAnsi="Times New Roman" w:cs="Times New Roman"/>
                <w:lang w:eastAsia="da-DK"/>
              </w:rPr>
            </w:pPr>
            <w:r w:rsidRPr="008C42B3">
              <w:rPr>
                <w:rFonts w:ascii="Times New Roman" w:eastAsia="Times New Roman" w:hAnsi="Times New Roman" w:cs="Times New Roman"/>
                <w:lang w:eastAsia="da-DK"/>
              </w:rPr>
              <w:t>Berettermodel el. lignende</w:t>
            </w:r>
          </w:p>
        </w:tc>
      </w:tr>
      <w:tr w:rsidR="008C42B3" w:rsidRPr="008C42B3" w14:paraId="6533EB78" w14:textId="77777777" w:rsidTr="008C42B3">
        <w:tc>
          <w:tcPr>
            <w:tcW w:w="0" w:type="auto"/>
            <w:tcBorders>
              <w:top w:val="single" w:sz="6" w:space="0" w:color="DDDDDD"/>
              <w:left w:val="single" w:sz="6" w:space="0" w:color="DDDDDD"/>
              <w:bottom w:val="single" w:sz="6" w:space="0" w:color="DDDDDD"/>
              <w:right w:val="single" w:sz="6" w:space="0" w:color="DDDDDD"/>
            </w:tcBorders>
            <w:hideMark/>
          </w:tcPr>
          <w:p w14:paraId="6F9876FB" w14:textId="77777777" w:rsidR="008C42B3" w:rsidRPr="008C42B3" w:rsidRDefault="008C42B3" w:rsidP="008C42B3">
            <w:pPr>
              <w:rPr>
                <w:rFonts w:ascii="Times New Roman" w:eastAsia="Times New Roman" w:hAnsi="Times New Roman" w:cs="Times New Roman"/>
                <w:b/>
                <w:bCs/>
                <w:lang w:eastAsia="da-DK"/>
              </w:rPr>
            </w:pPr>
            <w:r w:rsidRPr="008C42B3">
              <w:rPr>
                <w:rFonts w:ascii="Times New Roman" w:eastAsia="Times New Roman" w:hAnsi="Times New Roman" w:cs="Times New Roman"/>
                <w:b/>
                <w:bCs/>
                <w:lang w:eastAsia="da-DK"/>
              </w:rPr>
              <w:t>Scenografi</w:t>
            </w:r>
          </w:p>
        </w:tc>
        <w:tc>
          <w:tcPr>
            <w:tcW w:w="0" w:type="auto"/>
            <w:tcBorders>
              <w:top w:val="single" w:sz="6" w:space="0" w:color="DDDDDD"/>
              <w:left w:val="single" w:sz="6" w:space="0" w:color="DDDDDD"/>
              <w:bottom w:val="single" w:sz="6" w:space="0" w:color="DDDDDD"/>
              <w:right w:val="single" w:sz="6" w:space="0" w:color="DDDDDD"/>
            </w:tcBorders>
            <w:hideMark/>
          </w:tcPr>
          <w:p w14:paraId="47197697" w14:textId="77777777" w:rsidR="008C42B3" w:rsidRPr="008C42B3" w:rsidRDefault="008C42B3" w:rsidP="008C42B3">
            <w:pPr>
              <w:rPr>
                <w:rFonts w:ascii="Times New Roman" w:eastAsia="Times New Roman" w:hAnsi="Times New Roman" w:cs="Times New Roman"/>
                <w:lang w:eastAsia="da-DK"/>
              </w:rPr>
            </w:pPr>
            <w:r w:rsidRPr="008C42B3">
              <w:rPr>
                <w:rFonts w:ascii="Times New Roman" w:eastAsia="Times New Roman" w:hAnsi="Times New Roman" w:cs="Times New Roman"/>
                <w:lang w:eastAsia="da-DK"/>
              </w:rPr>
              <w:t>Neutral</w:t>
            </w:r>
          </w:p>
        </w:tc>
        <w:tc>
          <w:tcPr>
            <w:tcW w:w="0" w:type="auto"/>
            <w:tcBorders>
              <w:top w:val="single" w:sz="6" w:space="0" w:color="DDDDDD"/>
              <w:left w:val="single" w:sz="6" w:space="0" w:color="DDDDDD"/>
              <w:bottom w:val="single" w:sz="6" w:space="0" w:color="DDDDDD"/>
              <w:right w:val="single" w:sz="6" w:space="0" w:color="DDDDDD"/>
            </w:tcBorders>
            <w:hideMark/>
          </w:tcPr>
          <w:p w14:paraId="36E75EFD" w14:textId="77777777" w:rsidR="008C42B3" w:rsidRPr="008C42B3" w:rsidRDefault="008C42B3" w:rsidP="008C42B3">
            <w:pPr>
              <w:rPr>
                <w:rFonts w:ascii="Times New Roman" w:eastAsia="Times New Roman" w:hAnsi="Times New Roman" w:cs="Times New Roman"/>
                <w:lang w:eastAsia="da-DK"/>
              </w:rPr>
            </w:pPr>
            <w:r w:rsidRPr="008C42B3">
              <w:rPr>
                <w:rFonts w:ascii="Times New Roman" w:eastAsia="Times New Roman" w:hAnsi="Times New Roman" w:cs="Times New Roman"/>
                <w:lang w:eastAsia="da-DK"/>
              </w:rPr>
              <w:t>Ikke neutral</w:t>
            </w:r>
          </w:p>
        </w:tc>
      </w:tr>
    </w:tbl>
    <w:p w14:paraId="13DD5973" w14:textId="77777777" w:rsidR="008C42B3" w:rsidRPr="008C42B3" w:rsidRDefault="008C42B3" w:rsidP="008C42B3">
      <w:pPr>
        <w:spacing w:line="360" w:lineRule="atLeast"/>
        <w:rPr>
          <w:rFonts w:ascii="var(--font-content)" w:eastAsia="Times New Roman" w:hAnsi="var(--font-content)" w:cs="Noto Sans"/>
          <w:color w:val="555555"/>
          <w:bdr w:val="none" w:sz="0" w:space="0" w:color="auto" w:frame="1"/>
          <w:lang w:eastAsia="da-DK"/>
        </w:rPr>
      </w:pPr>
      <w:r w:rsidRPr="008C42B3">
        <w:rPr>
          <w:rFonts w:ascii="var(--font-content)" w:eastAsia="Times New Roman" w:hAnsi="var(--font-content)" w:cs="Noto Sans"/>
          <w:color w:val="555555"/>
          <w:bdr w:val="none" w:sz="0" w:space="0" w:color="auto" w:frame="1"/>
          <w:lang w:eastAsia="da-DK"/>
        </w:rPr>
        <w:t>Frit efter: Horsbøl og Harboe: Den iscenesatte virkelighed, Systime 2004-05</w:t>
      </w:r>
    </w:p>
    <w:p w14:paraId="0378814F" w14:textId="77777777" w:rsidR="008C42B3" w:rsidRPr="00565F5D" w:rsidRDefault="008C42B3" w:rsidP="00565F5D">
      <w:pPr>
        <w:spacing w:before="100" w:beforeAutospacing="1" w:after="100" w:afterAutospacing="1"/>
        <w:rPr>
          <w:rFonts w:ascii="Noto Sans" w:eastAsia="Times New Roman" w:hAnsi="Noto Sans" w:cs="Noto Sans"/>
          <w:color w:val="333333"/>
          <w:sz w:val="26"/>
          <w:szCs w:val="26"/>
          <w:lang w:eastAsia="da-DK"/>
        </w:rPr>
      </w:pPr>
    </w:p>
    <w:p w14:paraId="409B21BB" w14:textId="77777777" w:rsidR="00650A3E" w:rsidRPr="009E4832" w:rsidRDefault="00650A3E">
      <w:pPr>
        <w:rPr>
          <w:b/>
          <w:bCs/>
          <w:sz w:val="28"/>
          <w:szCs w:val="28"/>
        </w:rPr>
      </w:pPr>
    </w:p>
    <w:sectPr w:rsidR="00650A3E" w:rsidRPr="009E483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ar(--font-title)">
    <w:altName w:val="Cambria"/>
    <w:panose1 w:val="020B0604020202020204"/>
    <w:charset w:val="00"/>
    <w:family w:val="roman"/>
    <w:notTrueType/>
    <w:pitch w:val="default"/>
  </w:font>
  <w:font w:name="Noto Sans">
    <w:panose1 w:val="020B0502040504020204"/>
    <w:charset w:val="00"/>
    <w:family w:val="swiss"/>
    <w:pitch w:val="variable"/>
    <w:sig w:usb0="E00082FF" w:usb1="400078FF" w:usb2="00000021" w:usb3="00000000" w:csb0="0000019F" w:csb1="00000000"/>
  </w:font>
  <w:font w:name="var(--font-conten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B0E60"/>
    <w:multiLevelType w:val="multilevel"/>
    <w:tmpl w:val="35766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D17E58"/>
    <w:multiLevelType w:val="multilevel"/>
    <w:tmpl w:val="8424E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5445479">
    <w:abstractNumId w:val="1"/>
  </w:num>
  <w:num w:numId="2" w16cid:durableId="269434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832"/>
    <w:rsid w:val="00565F5D"/>
    <w:rsid w:val="006064E8"/>
    <w:rsid w:val="00650A3E"/>
    <w:rsid w:val="008C42B3"/>
    <w:rsid w:val="009E4832"/>
    <w:rsid w:val="00B042A0"/>
    <w:rsid w:val="00CC589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282BCF0C"/>
  <w15:chartTrackingRefBased/>
  <w15:docId w15:val="{B4A380EF-CB65-2447-BFBB-5265B0721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link w:val="Overskrift2Tegn"/>
    <w:uiPriority w:val="9"/>
    <w:qFormat/>
    <w:rsid w:val="009E4832"/>
    <w:pPr>
      <w:spacing w:before="100" w:beforeAutospacing="1" w:after="100" w:afterAutospacing="1"/>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9E4832"/>
    <w:rPr>
      <w:rFonts w:ascii="Times New Roman" w:eastAsia="Times New Roman" w:hAnsi="Times New Roman" w:cs="Times New Roman"/>
      <w:b/>
      <w:bCs/>
      <w:sz w:val="36"/>
      <w:szCs w:val="36"/>
      <w:lang w:eastAsia="da-DK"/>
    </w:rPr>
  </w:style>
  <w:style w:type="paragraph" w:styleId="NormalWeb">
    <w:name w:val="Normal (Web)"/>
    <w:basedOn w:val="Normal"/>
    <w:uiPriority w:val="99"/>
    <w:semiHidden/>
    <w:unhideWhenUsed/>
    <w:rsid w:val="009E4832"/>
    <w:pPr>
      <w:spacing w:before="100" w:beforeAutospacing="1" w:after="100" w:afterAutospacing="1"/>
    </w:pPr>
    <w:rPr>
      <w:rFonts w:ascii="Times New Roman" w:eastAsia="Times New Roman" w:hAnsi="Times New Roman" w:cs="Times New Roman"/>
      <w:lang w:eastAsia="da-DK"/>
    </w:rPr>
  </w:style>
  <w:style w:type="character" w:customStyle="1" w:styleId="apple-converted-space">
    <w:name w:val="apple-converted-space"/>
    <w:basedOn w:val="Standardskrifttypeiafsnit"/>
    <w:rsid w:val="009E4832"/>
  </w:style>
  <w:style w:type="character" w:styleId="Hyperlink">
    <w:name w:val="Hyperlink"/>
    <w:basedOn w:val="Standardskrifttypeiafsnit"/>
    <w:uiPriority w:val="99"/>
    <w:semiHidden/>
    <w:unhideWhenUsed/>
    <w:rsid w:val="009E4832"/>
    <w:rPr>
      <w:color w:val="0000FF"/>
      <w:u w:val="single"/>
    </w:rPr>
  </w:style>
  <w:style w:type="character" w:styleId="HTML-citat">
    <w:name w:val="HTML Cite"/>
    <w:basedOn w:val="Standardskrifttypeiafsnit"/>
    <w:uiPriority w:val="99"/>
    <w:semiHidden/>
    <w:unhideWhenUsed/>
    <w:rsid w:val="00650A3E"/>
    <w:rPr>
      <w:i/>
      <w:iCs/>
    </w:rPr>
  </w:style>
  <w:style w:type="character" w:styleId="Fremhv">
    <w:name w:val="Emphasis"/>
    <w:basedOn w:val="Standardskrifttypeiafsnit"/>
    <w:uiPriority w:val="20"/>
    <w:qFormat/>
    <w:rsid w:val="00650A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82997">
      <w:bodyDiv w:val="1"/>
      <w:marLeft w:val="0"/>
      <w:marRight w:val="0"/>
      <w:marTop w:val="0"/>
      <w:marBottom w:val="0"/>
      <w:divBdr>
        <w:top w:val="none" w:sz="0" w:space="0" w:color="auto"/>
        <w:left w:val="none" w:sz="0" w:space="0" w:color="auto"/>
        <w:bottom w:val="none" w:sz="0" w:space="0" w:color="auto"/>
        <w:right w:val="none" w:sz="0" w:space="0" w:color="auto"/>
      </w:divBdr>
      <w:divsChild>
        <w:div w:id="1952783267">
          <w:marLeft w:val="0"/>
          <w:marRight w:val="0"/>
          <w:marTop w:val="0"/>
          <w:marBottom w:val="0"/>
          <w:divBdr>
            <w:top w:val="none" w:sz="0" w:space="0" w:color="DDDDDD"/>
            <w:left w:val="none" w:sz="0" w:space="0" w:color="DDDDDD"/>
            <w:bottom w:val="none" w:sz="0" w:space="0" w:color="DDDDDD"/>
            <w:right w:val="none" w:sz="0" w:space="0" w:color="DDDDDD"/>
          </w:divBdr>
          <w:divsChild>
            <w:div w:id="1643849223">
              <w:marLeft w:val="0"/>
              <w:marRight w:val="0"/>
              <w:marTop w:val="0"/>
              <w:marBottom w:val="0"/>
              <w:divBdr>
                <w:top w:val="none" w:sz="0" w:space="0" w:color="DDDDDD"/>
                <w:left w:val="none" w:sz="0" w:space="0" w:color="DDDDDD"/>
                <w:bottom w:val="none" w:sz="0" w:space="0" w:color="DDDDDD"/>
                <w:right w:val="none" w:sz="0" w:space="0" w:color="DDDDDD"/>
              </w:divBdr>
            </w:div>
          </w:divsChild>
        </w:div>
        <w:div w:id="1505780233">
          <w:marLeft w:val="0"/>
          <w:marRight w:val="0"/>
          <w:marTop w:val="0"/>
          <w:marBottom w:val="0"/>
          <w:divBdr>
            <w:top w:val="none" w:sz="0" w:space="0" w:color="DDDDDD"/>
            <w:left w:val="none" w:sz="0" w:space="0" w:color="DDDDDD"/>
            <w:bottom w:val="none" w:sz="0" w:space="0" w:color="DDDDDD"/>
            <w:right w:val="none" w:sz="0" w:space="0" w:color="DDDDDD"/>
          </w:divBdr>
          <w:divsChild>
            <w:div w:id="1692490227">
              <w:marLeft w:val="0"/>
              <w:marRight w:val="0"/>
              <w:marTop w:val="0"/>
              <w:marBottom w:val="0"/>
              <w:divBdr>
                <w:top w:val="none" w:sz="0" w:space="0" w:color="DDDDDD"/>
                <w:left w:val="none" w:sz="0" w:space="0" w:color="DDDDDD"/>
                <w:bottom w:val="none" w:sz="0" w:space="0" w:color="DDDDDD"/>
                <w:right w:val="none" w:sz="0" w:space="0" w:color="DDDDDD"/>
              </w:divBdr>
              <w:divsChild>
                <w:div w:id="1311980964">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 w:id="744572733">
      <w:bodyDiv w:val="1"/>
      <w:marLeft w:val="0"/>
      <w:marRight w:val="0"/>
      <w:marTop w:val="0"/>
      <w:marBottom w:val="0"/>
      <w:divBdr>
        <w:top w:val="none" w:sz="0" w:space="0" w:color="auto"/>
        <w:left w:val="none" w:sz="0" w:space="0" w:color="auto"/>
        <w:bottom w:val="none" w:sz="0" w:space="0" w:color="auto"/>
        <w:right w:val="none" w:sz="0" w:space="0" w:color="auto"/>
      </w:divBdr>
    </w:div>
    <w:div w:id="802114561">
      <w:bodyDiv w:val="1"/>
      <w:marLeft w:val="0"/>
      <w:marRight w:val="0"/>
      <w:marTop w:val="0"/>
      <w:marBottom w:val="0"/>
      <w:divBdr>
        <w:top w:val="none" w:sz="0" w:space="0" w:color="auto"/>
        <w:left w:val="none" w:sz="0" w:space="0" w:color="auto"/>
        <w:bottom w:val="none" w:sz="0" w:space="0" w:color="auto"/>
        <w:right w:val="none" w:sz="0" w:space="0" w:color="auto"/>
      </w:divBdr>
    </w:div>
    <w:div w:id="929966683">
      <w:bodyDiv w:val="1"/>
      <w:marLeft w:val="0"/>
      <w:marRight w:val="0"/>
      <w:marTop w:val="0"/>
      <w:marBottom w:val="0"/>
      <w:divBdr>
        <w:top w:val="none" w:sz="0" w:space="0" w:color="auto"/>
        <w:left w:val="none" w:sz="0" w:space="0" w:color="auto"/>
        <w:bottom w:val="none" w:sz="0" w:space="0" w:color="auto"/>
        <w:right w:val="none" w:sz="0" w:space="0" w:color="auto"/>
      </w:divBdr>
      <w:divsChild>
        <w:div w:id="2062317822">
          <w:marLeft w:val="0"/>
          <w:marRight w:val="0"/>
          <w:marTop w:val="0"/>
          <w:marBottom w:val="0"/>
          <w:divBdr>
            <w:top w:val="none" w:sz="0" w:space="0" w:color="DDDDDD"/>
            <w:left w:val="none" w:sz="0" w:space="0" w:color="DDDDDD"/>
            <w:bottom w:val="none" w:sz="0" w:space="0" w:color="DDDDDD"/>
            <w:right w:val="none" w:sz="0" w:space="0" w:color="DDDDDD"/>
          </w:divBdr>
          <w:divsChild>
            <w:div w:id="986738205">
              <w:marLeft w:val="0"/>
              <w:marRight w:val="0"/>
              <w:marTop w:val="0"/>
              <w:marBottom w:val="0"/>
              <w:divBdr>
                <w:top w:val="none" w:sz="0" w:space="0" w:color="DDDDDD"/>
                <w:left w:val="none" w:sz="0" w:space="0" w:color="DDDDDD"/>
                <w:bottom w:val="none" w:sz="0" w:space="0" w:color="DDDDDD"/>
                <w:right w:val="none" w:sz="0" w:space="0" w:color="DDDDDD"/>
              </w:divBdr>
              <w:divsChild>
                <w:div w:id="1588267210">
                  <w:marLeft w:val="0"/>
                  <w:marRight w:val="0"/>
                  <w:marTop w:val="0"/>
                  <w:marBottom w:val="0"/>
                  <w:divBdr>
                    <w:top w:val="none" w:sz="0" w:space="0" w:color="DDDDDD"/>
                    <w:left w:val="none" w:sz="0" w:space="0" w:color="DDDDDD"/>
                    <w:bottom w:val="none" w:sz="0" w:space="0" w:color="DDDDDD"/>
                    <w:right w:val="none" w:sz="0" w:space="0" w:color="DDDDDD"/>
                  </w:divBdr>
                  <w:divsChild>
                    <w:div w:id="1282690626">
                      <w:marLeft w:val="0"/>
                      <w:marRight w:val="0"/>
                      <w:marTop w:val="0"/>
                      <w:marBottom w:val="0"/>
                      <w:divBdr>
                        <w:top w:val="none" w:sz="0" w:space="0" w:color="DDDDDD"/>
                        <w:left w:val="none" w:sz="0" w:space="0" w:color="DDDDDD"/>
                        <w:bottom w:val="none" w:sz="0" w:space="0" w:color="DDDDDD"/>
                        <w:right w:val="none" w:sz="0" w:space="0" w:color="DDDDDD"/>
                      </w:divBdr>
                    </w:div>
                  </w:divsChild>
                </w:div>
                <w:div w:id="103885051">
                  <w:marLeft w:val="0"/>
                  <w:marRight w:val="0"/>
                  <w:marTop w:val="0"/>
                  <w:marBottom w:val="0"/>
                  <w:divBdr>
                    <w:top w:val="none" w:sz="0" w:space="0" w:color="DDDDDD"/>
                    <w:left w:val="none" w:sz="0" w:space="0" w:color="DDDDDD"/>
                    <w:bottom w:val="none" w:sz="0" w:space="0" w:color="DDDDDD"/>
                    <w:right w:val="none" w:sz="0" w:space="0" w:color="DDDDDD"/>
                  </w:divBdr>
                  <w:divsChild>
                    <w:div w:id="905459112">
                      <w:marLeft w:val="0"/>
                      <w:marRight w:val="0"/>
                      <w:marTop w:val="0"/>
                      <w:marBottom w:val="0"/>
                      <w:divBdr>
                        <w:top w:val="none" w:sz="0" w:space="0" w:color="DDDDDD"/>
                        <w:left w:val="none" w:sz="0" w:space="0" w:color="DDDDDD"/>
                        <w:bottom w:val="none" w:sz="0" w:space="0" w:color="DDDDDD"/>
                        <w:right w:val="none" w:sz="0" w:space="0" w:color="DDDDDD"/>
                      </w:divBdr>
                      <w:divsChild>
                        <w:div w:id="699747805">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233515833">
          <w:marLeft w:val="0"/>
          <w:marRight w:val="0"/>
          <w:marTop w:val="0"/>
          <w:marBottom w:val="0"/>
          <w:divBdr>
            <w:top w:val="none" w:sz="0" w:space="0" w:color="DDDDDD"/>
            <w:left w:val="none" w:sz="0" w:space="0" w:color="DDDDDD"/>
            <w:bottom w:val="none" w:sz="0" w:space="0" w:color="DDDDDD"/>
            <w:right w:val="none" w:sz="0" w:space="0" w:color="DDDDDD"/>
          </w:divBdr>
          <w:divsChild>
            <w:div w:id="788665222">
              <w:marLeft w:val="0"/>
              <w:marRight w:val="0"/>
              <w:marTop w:val="0"/>
              <w:marBottom w:val="0"/>
              <w:divBdr>
                <w:top w:val="none" w:sz="0" w:space="0" w:color="DDDDDD"/>
                <w:left w:val="none" w:sz="0" w:space="0" w:color="DDDDDD"/>
                <w:bottom w:val="none" w:sz="0" w:space="0" w:color="DDDDDD"/>
                <w:right w:val="none" w:sz="0" w:space="0" w:color="DDDDDD"/>
              </w:divBdr>
              <w:divsChild>
                <w:div w:id="311644153">
                  <w:marLeft w:val="0"/>
                  <w:marRight w:val="0"/>
                  <w:marTop w:val="0"/>
                  <w:marBottom w:val="0"/>
                  <w:divBdr>
                    <w:top w:val="none" w:sz="0" w:space="0" w:color="DDDDDD"/>
                    <w:left w:val="none" w:sz="0" w:space="0" w:color="DDDDDD"/>
                    <w:bottom w:val="none" w:sz="0" w:space="0" w:color="DDDDDD"/>
                    <w:right w:val="none" w:sz="0" w:space="0" w:color="DDDDDD"/>
                  </w:divBdr>
                  <w:divsChild>
                    <w:div w:id="1259825670">
                      <w:marLeft w:val="0"/>
                      <w:marRight w:val="0"/>
                      <w:marTop w:val="0"/>
                      <w:marBottom w:val="0"/>
                      <w:divBdr>
                        <w:top w:val="none" w:sz="0" w:space="0" w:color="DDDDDD"/>
                        <w:left w:val="none" w:sz="0" w:space="0" w:color="DDDDDD"/>
                        <w:bottom w:val="none" w:sz="0" w:space="0" w:color="DDDDDD"/>
                        <w:right w:val="none" w:sz="0" w:space="0" w:color="DDDDDD"/>
                      </w:divBdr>
                      <w:divsChild>
                        <w:div w:id="1413773342">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 w:id="962734089">
      <w:bodyDiv w:val="1"/>
      <w:marLeft w:val="0"/>
      <w:marRight w:val="0"/>
      <w:marTop w:val="0"/>
      <w:marBottom w:val="0"/>
      <w:divBdr>
        <w:top w:val="none" w:sz="0" w:space="0" w:color="auto"/>
        <w:left w:val="none" w:sz="0" w:space="0" w:color="auto"/>
        <w:bottom w:val="none" w:sz="0" w:space="0" w:color="auto"/>
        <w:right w:val="none" w:sz="0" w:space="0" w:color="auto"/>
      </w:divBdr>
      <w:divsChild>
        <w:div w:id="643313977">
          <w:marLeft w:val="0"/>
          <w:marRight w:val="0"/>
          <w:marTop w:val="0"/>
          <w:marBottom w:val="120"/>
          <w:divBdr>
            <w:top w:val="none" w:sz="0" w:space="0" w:color="DDDDDD"/>
            <w:left w:val="none" w:sz="0" w:space="0" w:color="DDDDDD"/>
            <w:bottom w:val="none" w:sz="0" w:space="0" w:color="DDDDDD"/>
            <w:right w:val="none" w:sz="0" w:space="0" w:color="DDDDDD"/>
          </w:divBdr>
          <w:divsChild>
            <w:div w:id="539712669">
              <w:marLeft w:val="0"/>
              <w:marRight w:val="0"/>
              <w:marTop w:val="0"/>
              <w:marBottom w:val="0"/>
              <w:divBdr>
                <w:top w:val="none" w:sz="0" w:space="0" w:color="DDDDDD"/>
                <w:left w:val="none" w:sz="0" w:space="0" w:color="DDDDDD"/>
                <w:bottom w:val="none" w:sz="0" w:space="0" w:color="DDDDDD"/>
                <w:right w:val="none" w:sz="0" w:space="0" w:color="DDDDDD"/>
              </w:divBdr>
            </w:div>
          </w:divsChild>
        </w:div>
        <w:div w:id="514268040">
          <w:marLeft w:val="0"/>
          <w:marRight w:val="0"/>
          <w:marTop w:val="120"/>
          <w:marBottom w:val="0"/>
          <w:divBdr>
            <w:top w:val="none" w:sz="0" w:space="0" w:color="DDDDDD"/>
            <w:left w:val="none" w:sz="0" w:space="0" w:color="DDDDDD"/>
            <w:bottom w:val="none" w:sz="0" w:space="0" w:color="DDDDDD"/>
            <w:right w:val="none" w:sz="0" w:space="0" w:color="DDDDDD"/>
          </w:divBdr>
          <w:divsChild>
            <w:div w:id="1904679128">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 w:id="1229724922">
      <w:bodyDiv w:val="1"/>
      <w:marLeft w:val="0"/>
      <w:marRight w:val="0"/>
      <w:marTop w:val="0"/>
      <w:marBottom w:val="0"/>
      <w:divBdr>
        <w:top w:val="none" w:sz="0" w:space="0" w:color="auto"/>
        <w:left w:val="none" w:sz="0" w:space="0" w:color="auto"/>
        <w:bottom w:val="none" w:sz="0" w:space="0" w:color="auto"/>
        <w:right w:val="none" w:sz="0" w:space="0" w:color="auto"/>
      </w:divBdr>
      <w:divsChild>
        <w:div w:id="1637250271">
          <w:marLeft w:val="0"/>
          <w:marRight w:val="0"/>
          <w:marTop w:val="0"/>
          <w:marBottom w:val="0"/>
          <w:divBdr>
            <w:top w:val="none" w:sz="0" w:space="0" w:color="DDDDDD"/>
            <w:left w:val="none" w:sz="0" w:space="0" w:color="DDDDDD"/>
            <w:bottom w:val="none" w:sz="0" w:space="0" w:color="DDDDDD"/>
            <w:right w:val="none" w:sz="0" w:space="0" w:color="DDDDDD"/>
          </w:divBdr>
          <w:divsChild>
            <w:div w:id="758600836">
              <w:marLeft w:val="0"/>
              <w:marRight w:val="0"/>
              <w:marTop w:val="0"/>
              <w:marBottom w:val="0"/>
              <w:divBdr>
                <w:top w:val="none" w:sz="0" w:space="0" w:color="DDDDDD"/>
                <w:left w:val="none" w:sz="0" w:space="0" w:color="DDDDDD"/>
                <w:bottom w:val="none" w:sz="0" w:space="0" w:color="DDDDDD"/>
                <w:right w:val="none" w:sz="0" w:space="0" w:color="DDDDDD"/>
              </w:divBdr>
            </w:div>
          </w:divsChild>
        </w:div>
        <w:div w:id="534852710">
          <w:marLeft w:val="0"/>
          <w:marRight w:val="0"/>
          <w:marTop w:val="0"/>
          <w:marBottom w:val="0"/>
          <w:divBdr>
            <w:top w:val="none" w:sz="0" w:space="0" w:color="DDDDDD"/>
            <w:left w:val="none" w:sz="0" w:space="0" w:color="DDDDDD"/>
            <w:bottom w:val="none" w:sz="0" w:space="0" w:color="DDDDDD"/>
            <w:right w:val="none" w:sz="0" w:space="0" w:color="DDDDDD"/>
          </w:divBdr>
          <w:divsChild>
            <w:div w:id="1215777765">
              <w:marLeft w:val="0"/>
              <w:marRight w:val="0"/>
              <w:marTop w:val="0"/>
              <w:marBottom w:val="0"/>
              <w:divBdr>
                <w:top w:val="none" w:sz="0" w:space="0" w:color="DDDDDD"/>
                <w:left w:val="none" w:sz="0" w:space="0" w:color="DDDDDD"/>
                <w:bottom w:val="none" w:sz="0" w:space="0" w:color="DDDDDD"/>
                <w:right w:val="none" w:sz="0" w:space="0" w:color="DDDDDD"/>
              </w:divBdr>
              <w:divsChild>
                <w:div w:id="881942239">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 w:id="1230851029">
      <w:bodyDiv w:val="1"/>
      <w:marLeft w:val="0"/>
      <w:marRight w:val="0"/>
      <w:marTop w:val="0"/>
      <w:marBottom w:val="0"/>
      <w:divBdr>
        <w:top w:val="none" w:sz="0" w:space="0" w:color="auto"/>
        <w:left w:val="none" w:sz="0" w:space="0" w:color="auto"/>
        <w:bottom w:val="none" w:sz="0" w:space="0" w:color="auto"/>
        <w:right w:val="none" w:sz="0" w:space="0" w:color="auto"/>
      </w:divBdr>
      <w:divsChild>
        <w:div w:id="821627043">
          <w:marLeft w:val="0"/>
          <w:marRight w:val="0"/>
          <w:marTop w:val="0"/>
          <w:marBottom w:val="0"/>
          <w:divBdr>
            <w:top w:val="none" w:sz="0" w:space="0" w:color="DDDDDD"/>
            <w:left w:val="none" w:sz="0" w:space="0" w:color="DDDDDD"/>
            <w:bottom w:val="none" w:sz="0" w:space="0" w:color="DDDDDD"/>
            <w:right w:val="none" w:sz="0" w:space="0" w:color="DDDDDD"/>
          </w:divBdr>
          <w:divsChild>
            <w:div w:id="1219588799">
              <w:marLeft w:val="0"/>
              <w:marRight w:val="0"/>
              <w:marTop w:val="0"/>
              <w:marBottom w:val="0"/>
              <w:divBdr>
                <w:top w:val="none" w:sz="0" w:space="0" w:color="DDDDDD"/>
                <w:left w:val="none" w:sz="0" w:space="0" w:color="DDDDDD"/>
                <w:bottom w:val="none" w:sz="0" w:space="0" w:color="DDDDDD"/>
                <w:right w:val="none" w:sz="0" w:space="0" w:color="DDDDDD"/>
              </w:divBdr>
            </w:div>
          </w:divsChild>
        </w:div>
        <w:div w:id="2055620451">
          <w:marLeft w:val="0"/>
          <w:marRight w:val="0"/>
          <w:marTop w:val="0"/>
          <w:marBottom w:val="0"/>
          <w:divBdr>
            <w:top w:val="none" w:sz="0" w:space="0" w:color="DDDDDD"/>
            <w:left w:val="none" w:sz="0" w:space="0" w:color="DDDDDD"/>
            <w:bottom w:val="none" w:sz="0" w:space="0" w:color="DDDDDD"/>
            <w:right w:val="none" w:sz="0" w:space="0" w:color="DDDDDD"/>
          </w:divBdr>
          <w:divsChild>
            <w:div w:id="767693959">
              <w:marLeft w:val="0"/>
              <w:marRight w:val="0"/>
              <w:marTop w:val="0"/>
              <w:marBottom w:val="0"/>
              <w:divBdr>
                <w:top w:val="none" w:sz="0" w:space="0" w:color="DDDDDD"/>
                <w:left w:val="none" w:sz="0" w:space="0" w:color="DDDDDD"/>
                <w:bottom w:val="none" w:sz="0" w:space="0" w:color="DDDDDD"/>
                <w:right w:val="none" w:sz="0" w:space="0" w:color="DDDDDD"/>
              </w:divBdr>
              <w:divsChild>
                <w:div w:id="1876458202">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 w:id="149291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extanalyse.systime.dk/index.php?id=5373"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1142</Words>
  <Characters>6970</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Ørnbo</dc:creator>
  <cp:keywords/>
  <dc:description/>
  <cp:lastModifiedBy>Zoe Ørnbo</cp:lastModifiedBy>
  <cp:revision>6</cp:revision>
  <dcterms:created xsi:type="dcterms:W3CDTF">2022-10-12T04:06:00Z</dcterms:created>
  <dcterms:modified xsi:type="dcterms:W3CDTF">2022-10-12T04:43:00Z</dcterms:modified>
</cp:coreProperties>
</file>