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BA42D" w14:textId="77777777" w:rsidR="005B090C" w:rsidRDefault="005B090C" w:rsidP="005B090C">
      <w:pPr>
        <w:pStyle w:val="Overskrift1"/>
      </w:pPr>
      <w:r>
        <w:t>Verdensmål 1+2: Fattigdom og sult</w:t>
      </w:r>
    </w:p>
    <w:p w14:paraId="5F661662" w14:textId="77777777" w:rsidR="005B090C" w:rsidRPr="00B90814" w:rsidRDefault="00000000" w:rsidP="005B090C">
      <w:hyperlink r:id="rId5" w:history="1">
        <w:r w:rsidR="005B090C" w:rsidRPr="00AE00CE">
          <w:rPr>
            <w:rStyle w:val="Hyperlink"/>
          </w:rPr>
          <w:t>https://www.verdensmaalene.dk/maal</w:t>
        </w:r>
      </w:hyperlink>
      <w:r w:rsidR="005B090C">
        <w:t xml:space="preserve"> </w:t>
      </w:r>
    </w:p>
    <w:p w14:paraId="6A7584BE" w14:textId="77777777" w:rsidR="005B090C" w:rsidRDefault="005B090C" w:rsidP="005B090C">
      <w:r>
        <w:t>Arbejdsspørgsmål til H.C. Andersens: ”Den lille pige med svovlstikkerne” (1845).</w:t>
      </w:r>
    </w:p>
    <w:p w14:paraId="39725061" w14:textId="77777777" w:rsidR="005B090C" w:rsidRDefault="005B090C" w:rsidP="005B090C">
      <w:pPr>
        <w:pStyle w:val="Listeafsnit"/>
        <w:numPr>
          <w:ilvl w:val="0"/>
          <w:numId w:val="1"/>
        </w:numPr>
      </w:pPr>
      <w:r>
        <w:t>Hvilke temaer kan du finde i teksten? Og hvilken holdning har teksten til disse temaer?</w:t>
      </w:r>
    </w:p>
    <w:p w14:paraId="71826D88" w14:textId="148CFF26" w:rsidR="005B090C" w:rsidRDefault="005B090C" w:rsidP="005B090C">
      <w:pPr>
        <w:pStyle w:val="Listeafsnit"/>
        <w:numPr>
          <w:ilvl w:val="0"/>
          <w:numId w:val="1"/>
        </w:numPr>
      </w:pPr>
      <w:r>
        <w:t>Historien er bygget op omkring en række kontraster – hvilke?</w:t>
      </w:r>
      <w:r w:rsidR="00AE3B02">
        <w:t xml:space="preserve"> [semantiske skema</w:t>
      </w:r>
      <w:r w:rsidR="00770607">
        <w:t>er</w:t>
      </w:r>
      <w:r w:rsidR="00AE3B02">
        <w:t>]</w:t>
      </w:r>
    </w:p>
    <w:p w14:paraId="33B0E182" w14:textId="77777777" w:rsidR="005B090C" w:rsidRDefault="005B090C" w:rsidP="005B090C">
      <w:pPr>
        <w:pStyle w:val="Listeafsnit"/>
        <w:numPr>
          <w:ilvl w:val="0"/>
          <w:numId w:val="1"/>
        </w:numPr>
      </w:pPr>
      <w:r>
        <w:t>Lav en personkarakteristik af pigen. Undersøg både det ydre, fx udseende og handlinger, og det indre fx hendes tanker og væremåde? Hvilken synsvinkel bliver anvendt? Er der ydre eller indre syn på personerne? Er der brugt bagudsyn eller medsyn i historien?</w:t>
      </w:r>
    </w:p>
    <w:p w14:paraId="23C80FAC" w14:textId="77777777" w:rsidR="005B090C" w:rsidRDefault="005B090C" w:rsidP="005B090C">
      <w:pPr>
        <w:pStyle w:val="Listeafsnit"/>
        <w:numPr>
          <w:ilvl w:val="0"/>
          <w:numId w:val="1"/>
        </w:numPr>
      </w:pPr>
      <w:r>
        <w:t>Hvilken fortællertype bliver brugt, og hvordan er fortællerens holdning til pigen? Hvorfor skal vi have at vide, at drengen stjæler hendes ene tøffel? Hvordan kan disse ting kædes sammen med temaerne? Og hvilken effekt har disse virkemidler på læseren?</w:t>
      </w:r>
    </w:p>
    <w:p w14:paraId="4D0DEBFC" w14:textId="30BC498B" w:rsidR="005B090C" w:rsidRDefault="005B090C" w:rsidP="005B090C">
      <w:pPr>
        <w:pStyle w:val="Listeafsnit"/>
        <w:numPr>
          <w:ilvl w:val="0"/>
          <w:numId w:val="1"/>
        </w:numPr>
      </w:pPr>
      <w:r>
        <w:t>Undersøg tid, sted og miljø. Hvor foregår historien? Hvornår foregår den? Hvordan er tiden og miljøet væsentligt ift. temaerne? Hvilke forskellige miljøer er til stede i teksten? Kig især på fortællingens indledning og tænk på tekstens temaer.</w:t>
      </w:r>
    </w:p>
    <w:p w14:paraId="2A230CB9" w14:textId="77777777" w:rsidR="005B090C" w:rsidRDefault="005B090C" w:rsidP="005B090C">
      <w:pPr>
        <w:pStyle w:val="Listeafsnit"/>
        <w:numPr>
          <w:ilvl w:val="0"/>
          <w:numId w:val="1"/>
        </w:numPr>
      </w:pPr>
      <w:r>
        <w:t>Hvordan forstår du tekstens afslutning? Er den lykkelig eller ulykkelig? Begrund dit svar.</w:t>
      </w:r>
    </w:p>
    <w:p w14:paraId="1DABD772" w14:textId="77777777" w:rsidR="005B090C" w:rsidRDefault="005B090C" w:rsidP="005B090C">
      <w:r>
        <w:t xml:space="preserve">Perspektivering: </w:t>
      </w:r>
    </w:p>
    <w:p w14:paraId="6474F9C4" w14:textId="77777777" w:rsidR="005B090C" w:rsidRDefault="005B090C" w:rsidP="005B090C">
      <w:pPr>
        <w:pStyle w:val="Listeafsnit"/>
        <w:numPr>
          <w:ilvl w:val="0"/>
          <w:numId w:val="2"/>
        </w:numPr>
      </w:pPr>
      <w:r>
        <w:t>”Den lille pige med svovlstikkerne” er en af H.C. Andersens mest populære historier, men hvordan kan det egentlig være? Diskutér eventyrets popularitet, idet I inddrager andre tragiske eller sørgelige historier, som også er velkendte og elskede. Hvad ville du foretrække: At vi har en velfærdsstat, der via en høj skattebetaling tager sig af de svageste i samfundet, eller et mere amerikansk samfundssystem, hvor man betaler en del mindre i skat, og hvor de svageste derfor er mere afhængige af frivillige eller privatpersoners hjælp og generøsitet? Du skal kunne argumentere for dit synspunkt.</w:t>
      </w:r>
    </w:p>
    <w:p w14:paraId="431F7067" w14:textId="77777777" w:rsidR="005B090C" w:rsidRDefault="005B090C"/>
    <w:p w14:paraId="75F4FB77" w14:textId="77777777" w:rsidR="004D7F1C" w:rsidRDefault="004D7F1C"/>
    <w:p w14:paraId="4546EE26" w14:textId="77777777" w:rsidR="004D7F1C" w:rsidRDefault="004D7F1C"/>
    <w:p w14:paraId="04109DF5" w14:textId="77777777" w:rsidR="004D7F1C" w:rsidRDefault="004D7F1C"/>
    <w:p w14:paraId="681C7A5D" w14:textId="77777777" w:rsidR="004D7F1C" w:rsidRDefault="004D7F1C"/>
    <w:p w14:paraId="3C9E8732" w14:textId="77777777" w:rsidR="004D7F1C" w:rsidRDefault="004D7F1C"/>
    <w:p w14:paraId="525EC6A1" w14:textId="77777777" w:rsidR="004D7F1C" w:rsidRDefault="004D7F1C"/>
    <w:p w14:paraId="53444FCC" w14:textId="77777777" w:rsidR="004D7F1C" w:rsidRDefault="004D7F1C"/>
    <w:p w14:paraId="2FA255DA" w14:textId="77777777" w:rsidR="004D7F1C" w:rsidRDefault="004D7F1C"/>
    <w:p w14:paraId="62DC635C" w14:textId="77777777" w:rsidR="004D7F1C" w:rsidRDefault="004D7F1C"/>
    <w:p w14:paraId="1A5E9646" w14:textId="77777777" w:rsidR="004D7F1C" w:rsidRDefault="004D7F1C"/>
    <w:p w14:paraId="3A00F28E" w14:textId="114CAB4B" w:rsidR="004D7F1C" w:rsidRDefault="004D7F1C"/>
    <w:p w14:paraId="4A937B4D" w14:textId="35B6D406" w:rsidR="000618D3" w:rsidRDefault="000618D3"/>
    <w:p w14:paraId="5467312A" w14:textId="3307AA68" w:rsidR="004D7F1C" w:rsidRDefault="004D7F1C" w:rsidP="00770607">
      <w:pPr>
        <w:pStyle w:val="Overskrift1"/>
      </w:pPr>
      <w:r>
        <w:t xml:space="preserve">Teori </w:t>
      </w:r>
      <w:r w:rsidR="000618D3">
        <w:t>– Baggrundsviden for at besvare arbejdsspørgsmålene</w:t>
      </w:r>
    </w:p>
    <w:p w14:paraId="4E2C880E" w14:textId="2697EF4B" w:rsidR="004D7F1C" w:rsidRPr="00681D49" w:rsidRDefault="004D7F1C">
      <w:r>
        <w:rPr>
          <w:b/>
          <w:bCs/>
        </w:rPr>
        <w:t>s. 31-33: Semantiske skemaer, modsætninger og temaer.</w:t>
      </w:r>
      <w:r w:rsidR="00681D49">
        <w:rPr>
          <w:b/>
          <w:bCs/>
        </w:rPr>
        <w:t xml:space="preserve"> </w:t>
      </w:r>
      <w:r w:rsidR="00681D49">
        <w:rPr>
          <w:i/>
          <w:iCs/>
        </w:rPr>
        <w:t xml:space="preserve">Faglige forbindelser i dansk </w:t>
      </w:r>
      <w:r w:rsidR="00681D49">
        <w:t>(2005).</w:t>
      </w:r>
    </w:p>
    <w:p w14:paraId="4F3CEFE3" w14:textId="32393AF6" w:rsidR="004D7F1C" w:rsidRDefault="00000987">
      <w:r>
        <w:t xml:space="preserve">     </w:t>
      </w:r>
      <w:r w:rsidR="004D7F1C">
        <w:t xml:space="preserve">Semantiske grupperer sig ofte i modsætninger. Det er der ikke noget mærkeligt i, eftersom både vores sprog og vores registrering af verden i høj grad bygger på modsætninger. Ja, mange begreber kan slet ikke tænkes uden deres modsætning. Det er særligt tydeligt ved relative begreber som stor/lille og ung/gammel, hvor ene ord kun får betydning ved hjælp af det andet. Men også begreber, der godt kan tænkes hver for sig, som nat og dag, kultur og natur, bliver ofte knyttet sammen. Ydermere knyttes bestemte </w:t>
      </w:r>
      <w:r w:rsidR="004D7F1C">
        <w:rPr>
          <w:i/>
          <w:iCs/>
        </w:rPr>
        <w:t>værdier</w:t>
      </w:r>
      <w:r w:rsidR="004D7F1C">
        <w:t xml:space="preserve"> til hver side af modsætningen. Først og fremmest drejer de sig om værdier, der naturligt forbindes med det pågældende begreb, som når lys forbindes med dag og mørke med nat. Men der kan også være tale om afledte eller overførte værdier: Det er bedre at være ’oplyst’ end at ’falme i mørke’, og i nogle psykologiske retninger taler man om menneskets </w:t>
      </w:r>
      <w:r w:rsidR="004D7F1C">
        <w:rPr>
          <w:i/>
          <w:iCs/>
        </w:rPr>
        <w:t>dag</w:t>
      </w:r>
      <w:r w:rsidR="004D7F1C">
        <w:t xml:space="preserve">side, som er det bevidst og åbne, og </w:t>
      </w:r>
      <w:r w:rsidR="004D7F1C">
        <w:rPr>
          <w:i/>
          <w:iCs/>
        </w:rPr>
        <w:t>nat</w:t>
      </w:r>
      <w:r w:rsidR="004D7F1C">
        <w:t>siden, som er det skjulte og ubevidste. […]</w:t>
      </w:r>
    </w:p>
    <w:p w14:paraId="2523AA7C" w14:textId="2C14D773" w:rsidR="004D7F1C" w:rsidRDefault="00000987">
      <w:r>
        <w:t xml:space="preserve">     </w:t>
      </w:r>
      <w:r w:rsidR="004D7F1C">
        <w:t xml:space="preserve">En teksts modsætninger og de værdier, der knyttes til dem, hænger tæt sammen med dens </w:t>
      </w:r>
      <w:r w:rsidR="004D7F1C">
        <w:rPr>
          <w:i/>
          <w:iCs/>
        </w:rPr>
        <w:t>tema</w:t>
      </w:r>
      <w:r w:rsidR="004D7F1C">
        <w:t>. Tema kommer af græsk og betyder ’grundtanke’ eller ’grundværdi’. Temaet er det, teksten kredser om, men sjældent eller aldrig siger direkte. Man kan lede efter spor af det overalt i en tekst: i handlingen, i person</w:t>
      </w:r>
      <w:r>
        <w:t>tegningen [karakteristik], i miljøet og billedsproget. [...]</w:t>
      </w:r>
    </w:p>
    <w:p w14:paraId="0DD569DC" w14:textId="716B4CEF" w:rsidR="00000987" w:rsidRDefault="00000987" w:rsidP="00000987">
      <w:r>
        <w:t xml:space="preserve">     De typiske temaer i litteraturen afspejler de store spørgsmål i livet: kærligheden, døden og søgen efter identitet og erkendelse, det at finde plads i forhold til de andre, til idealerne og til sig selv. </w:t>
      </w:r>
    </w:p>
    <w:p w14:paraId="4E883089" w14:textId="4526C567" w:rsidR="00000987" w:rsidRDefault="00000987" w:rsidP="00000987">
      <w:pPr>
        <w:rPr>
          <w:b/>
          <w:bCs/>
        </w:rPr>
      </w:pPr>
      <w:r>
        <w:rPr>
          <w:b/>
          <w:bCs/>
        </w:rPr>
        <w:t>s. 113-114: Fortællertyper og fortælleteknik</w:t>
      </w:r>
    </w:p>
    <w:p w14:paraId="0B03FF73" w14:textId="565920F2" w:rsidR="00000987" w:rsidRDefault="00000987" w:rsidP="00000987">
      <w:r>
        <w:t xml:space="preserve">     Når vi bliver præsenteret for en historie fra det virkelige liv, er det afgørende for vores opfattelse af historien at få klarhed over hvem der fortæller den og hvorfor. Helt instinktivt spørger vi hvorfra fortælleren har sin viden, og om fortælleren er et troværdigt vidne. </w:t>
      </w:r>
    </w:p>
    <w:p w14:paraId="42DA5964" w14:textId="3208B5AA" w:rsidR="00000987" w:rsidRDefault="00000987" w:rsidP="00000987">
      <w:r>
        <w:t xml:space="preserve">     Det samme gør sig gældende når vi læser </w:t>
      </w:r>
      <w:r w:rsidR="00104776">
        <w:t xml:space="preserve">fiktive fortællinger. Selvom vi ikke kræver at de skal være historiske sande, vil vi vide om fortælleren er troværdig, eller om fremstillingen er udtryk for en forvrænget virkelighedsopfattelse. Derfor er det vigtigt at fastslå hvem der fortæller, og hvilken synsvinkel begivenhederne er set fra. </w:t>
      </w:r>
    </w:p>
    <w:p w14:paraId="6552975F" w14:textId="1BD4D853" w:rsidR="00104776" w:rsidRDefault="00104776" w:rsidP="00000987">
      <w:pPr>
        <w:rPr>
          <w:sz w:val="28"/>
          <w:szCs w:val="28"/>
        </w:rPr>
      </w:pPr>
      <w:r w:rsidRPr="00104776">
        <w:rPr>
          <w:sz w:val="28"/>
          <w:szCs w:val="28"/>
        </w:rPr>
        <w:t>Jeg-fortæller</w:t>
      </w:r>
    </w:p>
    <w:p w14:paraId="4E3B268C" w14:textId="77777777" w:rsidR="00104776" w:rsidRDefault="00104776" w:rsidP="00000987">
      <w:r>
        <w:t>Jeg fortælleren er subjektiv og kommenterer løbende sin beretning. […] Beretningen er et tilbageblik og fortælles i datid (</w:t>
      </w:r>
      <w:r w:rsidRPr="007F69B1">
        <w:rPr>
          <w:i/>
          <w:iCs/>
        </w:rPr>
        <w:t>bagudsyn</w:t>
      </w:r>
      <w:r>
        <w:t>), men gøres levende med scenisk fremstilling, hvor læseren får lov at opleve tingene helt tæt på og høre personernes replikker, som de falder (</w:t>
      </w:r>
      <w:r w:rsidRPr="007F69B1">
        <w:rPr>
          <w:i/>
          <w:iCs/>
        </w:rPr>
        <w:t>medsyn</w:t>
      </w:r>
      <w:r>
        <w:t xml:space="preserve">). Replikker er i udgangspunkt nutid […] Men jeg-fortælleren er i princippet ikke identisk med forfatteren, selv ikke når han har mange træk til fælles med denne. Det er i den slags tekster man skal være ekstra på vagt, for måske er jeg-fortælleren ikke et troværdigt vidne, men derimod en </w:t>
      </w:r>
      <w:r>
        <w:rPr>
          <w:i/>
          <w:iCs/>
        </w:rPr>
        <w:t>upålidelig fortæller</w:t>
      </w:r>
      <w:r>
        <w:t xml:space="preserve">. </w:t>
      </w:r>
    </w:p>
    <w:p w14:paraId="7A57D018" w14:textId="77777777" w:rsidR="00104776" w:rsidRDefault="00104776" w:rsidP="00000987">
      <w:r>
        <w:t xml:space="preserve">     En fortælling kan være holdt i 1. person og være tillagt en fiktiv person der tydeligt har begrænset viden og mangler selvindsigt. Det er tilfældet i Hanne Becks novelle ”3.tv” (2005), hvor læseren kun får den ene halvdel af en telefonsamtale og selv må gætte sig til hvad der bliver sag i den anden ende af røret”. […]</w:t>
      </w:r>
    </w:p>
    <w:p w14:paraId="769DC1B1" w14:textId="3B754742" w:rsidR="00104776" w:rsidRDefault="00104776" w:rsidP="00000987">
      <w:pPr>
        <w:rPr>
          <w:sz w:val="28"/>
          <w:szCs w:val="28"/>
        </w:rPr>
      </w:pPr>
      <w:r>
        <w:rPr>
          <w:sz w:val="28"/>
          <w:szCs w:val="28"/>
        </w:rPr>
        <w:t xml:space="preserve">3. </w:t>
      </w:r>
      <w:proofErr w:type="spellStart"/>
      <w:r>
        <w:rPr>
          <w:sz w:val="28"/>
          <w:szCs w:val="28"/>
        </w:rPr>
        <w:t>personsfortæller</w:t>
      </w:r>
      <w:proofErr w:type="spellEnd"/>
    </w:p>
    <w:p w14:paraId="251CD281" w14:textId="7A12DE51" w:rsidR="00104776" w:rsidRDefault="00104776" w:rsidP="00000987">
      <w:r>
        <w:lastRenderedPageBreak/>
        <w:t xml:space="preserve">Hvis fortælleren ikke optræder i første person, har man at gøre med en 3. </w:t>
      </w:r>
      <w:proofErr w:type="spellStart"/>
      <w:r>
        <w:rPr>
          <w:i/>
          <w:iCs/>
        </w:rPr>
        <w:t>personsfortæller</w:t>
      </w:r>
      <w:proofErr w:type="spellEnd"/>
      <w:r>
        <w:t>.</w:t>
      </w:r>
    </w:p>
    <w:p w14:paraId="1814ECE4" w14:textId="48374872" w:rsidR="007F69B1" w:rsidRDefault="007F69B1" w:rsidP="00000987">
      <w:r>
        <w:t xml:space="preserve">     Fortælleren kan være </w:t>
      </w:r>
      <w:r>
        <w:rPr>
          <w:i/>
          <w:iCs/>
        </w:rPr>
        <w:t xml:space="preserve">alvidende </w:t>
      </w:r>
      <w:r>
        <w:t xml:space="preserve">og formidle indsigt i hvad der foregår både uden for og inden i personerne. Eller fortælleren kan være </w:t>
      </w:r>
      <w:r>
        <w:rPr>
          <w:i/>
          <w:iCs/>
        </w:rPr>
        <w:t xml:space="preserve">registrerende </w:t>
      </w:r>
      <w:r>
        <w:t>og kun videregive det der kan ses og høres (</w:t>
      </w:r>
      <w:r w:rsidRPr="007F69B1">
        <w:rPr>
          <w:i/>
          <w:iCs/>
        </w:rPr>
        <w:t>ydre syn</w:t>
      </w:r>
      <w:r>
        <w:t>).</w:t>
      </w:r>
    </w:p>
    <w:p w14:paraId="1F5F488D" w14:textId="19344185" w:rsidR="007F69B1" w:rsidRDefault="007F69B1" w:rsidP="00000987">
      <w:r>
        <w:t xml:space="preserve">     Endelig kan synsvinklen være </w:t>
      </w:r>
      <w:r>
        <w:rPr>
          <w:i/>
          <w:iCs/>
        </w:rPr>
        <w:t>bundet</w:t>
      </w:r>
      <w:r>
        <w:t xml:space="preserve"> til én eller flere personer i teksten og dermed begrænset. Hvis læseren får del i en persons tanker, taler man om </w:t>
      </w:r>
      <w:r>
        <w:rPr>
          <w:i/>
          <w:iCs/>
        </w:rPr>
        <w:t>indre syn</w:t>
      </w:r>
      <w:r>
        <w:t>.</w:t>
      </w:r>
    </w:p>
    <w:p w14:paraId="2260D5A7" w14:textId="2567A514" w:rsidR="005B090C" w:rsidRDefault="007F69B1">
      <w:r>
        <w:t xml:space="preserve">     Den alvidende fortæller hører især til i ældre litteratur. I dag er den personbundne eller registrerende fortæller almindeligst; eller også sætter brugen af en upålidelig jeg-fortæller nyt fokus på fortællerens rolle…</w:t>
      </w:r>
    </w:p>
    <w:p w14:paraId="55AAF110" w14:textId="34CFFA1A" w:rsidR="00153420" w:rsidRDefault="00153420" w:rsidP="00770607">
      <w:pPr>
        <w:pStyle w:val="Overskrift3"/>
        <w:spacing w:before="0" w:line="240" w:lineRule="auto"/>
        <w:rPr>
          <w:rFonts w:ascii="var(--font-title)" w:hAnsi="var(--font-title)"/>
          <w:color w:val="333333"/>
          <w:sz w:val="33"/>
          <w:szCs w:val="33"/>
        </w:rPr>
      </w:pPr>
      <w:r>
        <w:rPr>
          <w:rFonts w:ascii="var(--font-title)" w:hAnsi="var(--font-title)"/>
          <w:color w:val="333333"/>
          <w:sz w:val="33"/>
          <w:szCs w:val="33"/>
        </w:rPr>
        <w:t>Fortællertyper og synsvinkler</w:t>
      </w:r>
      <w:r w:rsidR="00953341">
        <w:rPr>
          <w:rFonts w:ascii="var(--font-title)" w:hAnsi="var(--font-title)"/>
          <w:color w:val="333333"/>
          <w:sz w:val="33"/>
          <w:szCs w:val="33"/>
        </w:rPr>
        <w:t xml:space="preserve"> (litteraturportalen.dk)</w:t>
      </w:r>
    </w:p>
    <w:p w14:paraId="19EEDEB6" w14:textId="77777777" w:rsidR="00153420" w:rsidRPr="00153420" w:rsidRDefault="00153420" w:rsidP="00770607">
      <w:pPr>
        <w:pStyle w:val="separator"/>
        <w:spacing w:before="0" w:after="0"/>
        <w:jc w:val="center"/>
        <w:rPr>
          <w:rFonts w:asciiTheme="majorHAnsi" w:hAnsiTheme="majorHAnsi" w:cstheme="majorHAnsi"/>
          <w:color w:val="333333"/>
          <w:sz w:val="22"/>
          <w:szCs w:val="22"/>
        </w:rPr>
      </w:pPr>
      <w:r w:rsidRPr="00153420">
        <w:rPr>
          <w:rStyle w:val="Strk"/>
          <w:rFonts w:asciiTheme="majorHAnsi" w:hAnsiTheme="majorHAnsi" w:cstheme="majorHAnsi"/>
          <w:color w:val="333333"/>
          <w:sz w:val="22"/>
          <w:szCs w:val="22"/>
        </w:rPr>
        <w:t>Noveller og anden prosa</w:t>
      </w:r>
    </w:p>
    <w:p w14:paraId="7BE2B52B" w14:textId="6951D2A6" w:rsidR="00153420" w:rsidRPr="00153420" w:rsidRDefault="00153420" w:rsidP="00770607">
      <w:pPr>
        <w:pStyle w:val="NormalWeb"/>
        <w:numPr>
          <w:ilvl w:val="0"/>
          <w:numId w:val="3"/>
        </w:numPr>
        <w:spacing w:before="0" w:after="0"/>
        <w:rPr>
          <w:rFonts w:asciiTheme="majorHAnsi" w:hAnsiTheme="majorHAnsi" w:cstheme="majorHAnsi"/>
          <w:color w:val="333333"/>
          <w:sz w:val="22"/>
          <w:szCs w:val="22"/>
        </w:rPr>
      </w:pPr>
      <w:r w:rsidRPr="00153420">
        <w:rPr>
          <w:rStyle w:val="Strk"/>
          <w:rFonts w:asciiTheme="majorHAnsi" w:hAnsiTheme="majorHAnsi" w:cstheme="majorHAnsi"/>
          <w:color w:val="333333"/>
          <w:sz w:val="22"/>
          <w:szCs w:val="22"/>
        </w:rPr>
        <w:t>Jeg</w:t>
      </w:r>
      <w:r>
        <w:rPr>
          <w:rStyle w:val="Strk"/>
          <w:rFonts w:asciiTheme="majorHAnsi" w:hAnsiTheme="majorHAnsi" w:cstheme="majorHAnsi"/>
          <w:color w:val="333333"/>
          <w:sz w:val="22"/>
          <w:szCs w:val="22"/>
        </w:rPr>
        <w:t>-</w:t>
      </w:r>
      <w:r w:rsidRPr="00153420">
        <w:rPr>
          <w:rStyle w:val="Strk"/>
          <w:rFonts w:asciiTheme="majorHAnsi" w:hAnsiTheme="majorHAnsi" w:cstheme="majorHAnsi"/>
          <w:color w:val="333333"/>
          <w:sz w:val="22"/>
          <w:szCs w:val="22"/>
        </w:rPr>
        <w:t>fortæller</w:t>
      </w:r>
      <w:r w:rsidRPr="00153420">
        <w:rPr>
          <w:rFonts w:asciiTheme="majorHAnsi" w:hAnsiTheme="majorHAnsi" w:cstheme="majorHAnsi"/>
          <w:color w:val="333333"/>
          <w:sz w:val="22"/>
          <w:szCs w:val="22"/>
        </w:rPr>
        <w:t>: Fortællingen fortælles af et jeg. Her begrænses information til, hvad jeget ved.</w:t>
      </w:r>
    </w:p>
    <w:p w14:paraId="434D36A5" w14:textId="77777777" w:rsidR="00153420" w:rsidRPr="00153420" w:rsidRDefault="00153420" w:rsidP="00153420">
      <w:pPr>
        <w:pStyle w:val="NormalWeb"/>
        <w:numPr>
          <w:ilvl w:val="0"/>
          <w:numId w:val="3"/>
        </w:numPr>
        <w:spacing w:before="0" w:after="0"/>
        <w:rPr>
          <w:rFonts w:asciiTheme="majorHAnsi" w:hAnsiTheme="majorHAnsi" w:cstheme="majorHAnsi"/>
          <w:color w:val="333333"/>
          <w:sz w:val="22"/>
          <w:szCs w:val="22"/>
        </w:rPr>
      </w:pPr>
      <w:r w:rsidRPr="00153420">
        <w:rPr>
          <w:rStyle w:val="Strk"/>
          <w:rFonts w:asciiTheme="majorHAnsi" w:hAnsiTheme="majorHAnsi" w:cstheme="majorHAnsi"/>
          <w:color w:val="333333"/>
          <w:sz w:val="22"/>
          <w:szCs w:val="22"/>
        </w:rPr>
        <w:t>Observerende 3.personfortæller: </w:t>
      </w:r>
      <w:r w:rsidRPr="00153420">
        <w:rPr>
          <w:rFonts w:asciiTheme="majorHAnsi" w:hAnsiTheme="majorHAnsi" w:cstheme="majorHAnsi"/>
          <w:color w:val="333333"/>
          <w:sz w:val="22"/>
          <w:szCs w:val="22"/>
        </w:rPr>
        <w:t>Personer optræder som ‘han’, ‘hun’, ‘dem’. Fortællerens information er begrænset til, hvad fortælleren kan observere af handlinger og dialog.</w:t>
      </w:r>
    </w:p>
    <w:p w14:paraId="043633E2" w14:textId="77777777" w:rsidR="00153420" w:rsidRPr="00153420" w:rsidRDefault="00153420" w:rsidP="00153420">
      <w:pPr>
        <w:pStyle w:val="NormalWeb"/>
        <w:numPr>
          <w:ilvl w:val="0"/>
          <w:numId w:val="3"/>
        </w:numPr>
        <w:spacing w:before="0" w:after="0"/>
        <w:rPr>
          <w:rFonts w:asciiTheme="majorHAnsi" w:hAnsiTheme="majorHAnsi" w:cstheme="majorHAnsi"/>
          <w:color w:val="333333"/>
          <w:sz w:val="22"/>
          <w:szCs w:val="22"/>
        </w:rPr>
      </w:pPr>
      <w:r w:rsidRPr="00153420">
        <w:rPr>
          <w:rStyle w:val="Strk"/>
          <w:rFonts w:asciiTheme="majorHAnsi" w:hAnsiTheme="majorHAnsi" w:cstheme="majorHAnsi"/>
          <w:color w:val="333333"/>
          <w:sz w:val="22"/>
          <w:szCs w:val="22"/>
        </w:rPr>
        <w:t>Personbunden 3.personfortæller: </w:t>
      </w:r>
      <w:r w:rsidRPr="00153420">
        <w:rPr>
          <w:rFonts w:asciiTheme="majorHAnsi" w:hAnsiTheme="majorHAnsi" w:cstheme="majorHAnsi"/>
          <w:color w:val="333333"/>
          <w:sz w:val="22"/>
          <w:szCs w:val="22"/>
        </w:rPr>
        <w:t>Personer optræder som ‘han’, ‘hun’, ‘dem’. Fortælleren fortæller om personers handlinger og gengiver dialoger, men har også adgang til én enkelt persons tanker og følelser.</w:t>
      </w:r>
    </w:p>
    <w:p w14:paraId="2E7113B5" w14:textId="77777777" w:rsidR="00153420" w:rsidRPr="00153420" w:rsidRDefault="00153420" w:rsidP="00153420">
      <w:pPr>
        <w:pStyle w:val="NormalWeb"/>
        <w:numPr>
          <w:ilvl w:val="0"/>
          <w:numId w:val="3"/>
        </w:numPr>
        <w:spacing w:before="0" w:after="0"/>
        <w:rPr>
          <w:rFonts w:asciiTheme="majorHAnsi" w:hAnsiTheme="majorHAnsi" w:cstheme="majorHAnsi"/>
          <w:color w:val="333333"/>
          <w:sz w:val="22"/>
          <w:szCs w:val="22"/>
        </w:rPr>
      </w:pPr>
      <w:r w:rsidRPr="00153420">
        <w:rPr>
          <w:rStyle w:val="Strk"/>
          <w:rFonts w:asciiTheme="majorHAnsi" w:hAnsiTheme="majorHAnsi" w:cstheme="majorHAnsi"/>
          <w:color w:val="333333"/>
          <w:sz w:val="22"/>
          <w:szCs w:val="22"/>
        </w:rPr>
        <w:t>Alvidende 3.personfortæller: </w:t>
      </w:r>
      <w:r w:rsidRPr="00153420">
        <w:rPr>
          <w:rFonts w:asciiTheme="majorHAnsi" w:hAnsiTheme="majorHAnsi" w:cstheme="majorHAnsi"/>
          <w:color w:val="333333"/>
          <w:sz w:val="22"/>
          <w:szCs w:val="22"/>
        </w:rPr>
        <w:t>Personer optræder som ‘han’, ‘hun’, ‘dem’. Fortælleren har i princippet adgang til alle personers tanker og følelser – og til deres fortid og fremtid.</w:t>
      </w:r>
    </w:p>
    <w:p w14:paraId="430DDFD8" w14:textId="030B2A40" w:rsidR="00153420" w:rsidRPr="00153420" w:rsidRDefault="00153420" w:rsidP="00153420">
      <w:pPr>
        <w:pStyle w:val="NormalWeb"/>
        <w:numPr>
          <w:ilvl w:val="0"/>
          <w:numId w:val="3"/>
        </w:numPr>
        <w:spacing w:before="0" w:after="0"/>
        <w:rPr>
          <w:rFonts w:asciiTheme="majorHAnsi" w:hAnsiTheme="majorHAnsi" w:cstheme="majorHAnsi"/>
          <w:color w:val="333333"/>
          <w:sz w:val="22"/>
          <w:szCs w:val="22"/>
        </w:rPr>
      </w:pPr>
      <w:r w:rsidRPr="00153420">
        <w:rPr>
          <w:rStyle w:val="Strk"/>
          <w:rFonts w:asciiTheme="majorHAnsi" w:hAnsiTheme="majorHAnsi" w:cstheme="majorHAnsi"/>
          <w:color w:val="333333"/>
          <w:sz w:val="22"/>
          <w:szCs w:val="22"/>
        </w:rPr>
        <w:t>Implicit fortæller: </w:t>
      </w:r>
      <w:r w:rsidRPr="00153420">
        <w:rPr>
          <w:rFonts w:asciiTheme="majorHAnsi" w:hAnsiTheme="majorHAnsi" w:cstheme="majorHAnsi"/>
          <w:color w:val="333333"/>
          <w:sz w:val="22"/>
          <w:szCs w:val="22"/>
        </w:rPr>
        <w:t>En</w:t>
      </w:r>
      <w:r w:rsidRPr="00153420">
        <w:rPr>
          <w:rStyle w:val="Strk"/>
          <w:rFonts w:asciiTheme="majorHAnsi" w:hAnsiTheme="majorHAnsi" w:cstheme="majorHAnsi"/>
          <w:color w:val="333333"/>
          <w:sz w:val="22"/>
          <w:szCs w:val="22"/>
        </w:rPr>
        <w:t> </w:t>
      </w:r>
      <w:r w:rsidRPr="00153420">
        <w:rPr>
          <w:rFonts w:asciiTheme="majorHAnsi" w:hAnsiTheme="majorHAnsi" w:cstheme="majorHAnsi"/>
          <w:color w:val="333333"/>
          <w:sz w:val="22"/>
          <w:szCs w:val="22"/>
        </w:rPr>
        <w:t>skjult fortæller, der kan afsløre en jeg</w:t>
      </w:r>
      <w:r>
        <w:rPr>
          <w:rFonts w:asciiTheme="majorHAnsi" w:hAnsiTheme="majorHAnsi" w:cstheme="majorHAnsi"/>
          <w:color w:val="333333"/>
          <w:sz w:val="22"/>
          <w:szCs w:val="22"/>
        </w:rPr>
        <w:t>-</w:t>
      </w:r>
      <w:r w:rsidRPr="00153420">
        <w:rPr>
          <w:rFonts w:asciiTheme="majorHAnsi" w:hAnsiTheme="majorHAnsi" w:cstheme="majorHAnsi"/>
          <w:color w:val="333333"/>
          <w:sz w:val="22"/>
          <w:szCs w:val="22"/>
        </w:rPr>
        <w:t>fortæller som utroværdig.</w:t>
      </w:r>
    </w:p>
    <w:p w14:paraId="06513A30" w14:textId="77777777" w:rsidR="00153420" w:rsidRPr="00153420" w:rsidRDefault="00153420" w:rsidP="00153420">
      <w:pPr>
        <w:pStyle w:val="NormalWeb"/>
        <w:numPr>
          <w:ilvl w:val="0"/>
          <w:numId w:val="3"/>
        </w:numPr>
        <w:spacing w:before="0" w:after="0"/>
        <w:rPr>
          <w:rFonts w:asciiTheme="majorHAnsi" w:hAnsiTheme="majorHAnsi" w:cstheme="majorHAnsi"/>
          <w:color w:val="333333"/>
          <w:sz w:val="22"/>
          <w:szCs w:val="22"/>
        </w:rPr>
      </w:pPr>
      <w:r w:rsidRPr="00153420">
        <w:rPr>
          <w:rStyle w:val="Strk"/>
          <w:rFonts w:asciiTheme="majorHAnsi" w:hAnsiTheme="majorHAnsi" w:cstheme="majorHAnsi"/>
          <w:color w:val="333333"/>
          <w:sz w:val="22"/>
          <w:szCs w:val="22"/>
        </w:rPr>
        <w:t>Indre synsvinkel: </w:t>
      </w:r>
      <w:r w:rsidRPr="00153420">
        <w:rPr>
          <w:rFonts w:asciiTheme="majorHAnsi" w:hAnsiTheme="majorHAnsi" w:cstheme="majorHAnsi"/>
          <w:color w:val="333333"/>
          <w:sz w:val="22"/>
          <w:szCs w:val="22"/>
        </w:rPr>
        <w:t>Fortælleren har indblik i en eller flere personers tanker og følelser.</w:t>
      </w:r>
    </w:p>
    <w:p w14:paraId="7531F94F" w14:textId="77777777" w:rsidR="00153420" w:rsidRPr="00153420" w:rsidRDefault="00153420" w:rsidP="00153420">
      <w:pPr>
        <w:pStyle w:val="NormalWeb"/>
        <w:numPr>
          <w:ilvl w:val="0"/>
          <w:numId w:val="3"/>
        </w:numPr>
        <w:spacing w:before="0" w:after="0"/>
        <w:rPr>
          <w:rFonts w:asciiTheme="majorHAnsi" w:hAnsiTheme="majorHAnsi" w:cstheme="majorHAnsi"/>
          <w:color w:val="333333"/>
          <w:sz w:val="22"/>
          <w:szCs w:val="22"/>
        </w:rPr>
      </w:pPr>
      <w:r w:rsidRPr="00153420">
        <w:rPr>
          <w:rStyle w:val="Strk"/>
          <w:rFonts w:asciiTheme="majorHAnsi" w:hAnsiTheme="majorHAnsi" w:cstheme="majorHAnsi"/>
          <w:color w:val="333333"/>
          <w:sz w:val="22"/>
          <w:szCs w:val="22"/>
        </w:rPr>
        <w:t>Ydre synsvinkel: </w:t>
      </w:r>
      <w:r w:rsidRPr="00153420">
        <w:rPr>
          <w:rFonts w:asciiTheme="majorHAnsi" w:hAnsiTheme="majorHAnsi" w:cstheme="majorHAnsi"/>
          <w:color w:val="333333"/>
          <w:sz w:val="22"/>
          <w:szCs w:val="22"/>
        </w:rPr>
        <w:t>Fortælleren</w:t>
      </w:r>
      <w:r w:rsidRPr="00153420">
        <w:rPr>
          <w:rStyle w:val="Strk"/>
          <w:rFonts w:asciiTheme="majorHAnsi" w:hAnsiTheme="majorHAnsi" w:cstheme="majorHAnsi"/>
          <w:color w:val="333333"/>
          <w:sz w:val="22"/>
          <w:szCs w:val="22"/>
        </w:rPr>
        <w:t> </w:t>
      </w:r>
      <w:r w:rsidRPr="00153420">
        <w:rPr>
          <w:rFonts w:asciiTheme="majorHAnsi" w:hAnsiTheme="majorHAnsi" w:cstheme="majorHAnsi"/>
          <w:color w:val="333333"/>
          <w:sz w:val="22"/>
          <w:szCs w:val="22"/>
        </w:rPr>
        <w:t>kan kun fortælle handlinger og dialoger.</w:t>
      </w:r>
    </w:p>
    <w:p w14:paraId="19363C8B" w14:textId="77777777" w:rsidR="00153420" w:rsidRPr="00153420" w:rsidRDefault="00153420" w:rsidP="00153420">
      <w:pPr>
        <w:pStyle w:val="NormalWeb"/>
        <w:numPr>
          <w:ilvl w:val="0"/>
          <w:numId w:val="3"/>
        </w:numPr>
        <w:spacing w:before="0" w:after="0"/>
        <w:rPr>
          <w:rFonts w:asciiTheme="majorHAnsi" w:hAnsiTheme="majorHAnsi" w:cstheme="majorHAnsi"/>
          <w:color w:val="333333"/>
          <w:sz w:val="22"/>
          <w:szCs w:val="22"/>
        </w:rPr>
      </w:pPr>
      <w:r w:rsidRPr="00153420">
        <w:rPr>
          <w:rStyle w:val="Strk"/>
          <w:rFonts w:asciiTheme="majorHAnsi" w:hAnsiTheme="majorHAnsi" w:cstheme="majorHAnsi"/>
          <w:color w:val="333333"/>
          <w:sz w:val="22"/>
          <w:szCs w:val="22"/>
        </w:rPr>
        <w:t>Bagudsyn: </w:t>
      </w:r>
      <w:r w:rsidRPr="00153420">
        <w:rPr>
          <w:rFonts w:asciiTheme="majorHAnsi" w:hAnsiTheme="majorHAnsi" w:cstheme="majorHAnsi"/>
          <w:color w:val="333333"/>
          <w:sz w:val="22"/>
          <w:szCs w:val="22"/>
        </w:rPr>
        <w:t>Fortælleren står for enden af begivenhederne og fortæller, hvad der er sket forud.</w:t>
      </w:r>
    </w:p>
    <w:p w14:paraId="2FB02B70" w14:textId="7D7FA0A4" w:rsidR="005B090C" w:rsidRPr="00953341" w:rsidRDefault="00153420" w:rsidP="00770607">
      <w:pPr>
        <w:pStyle w:val="NormalWeb"/>
        <w:numPr>
          <w:ilvl w:val="0"/>
          <w:numId w:val="3"/>
        </w:numPr>
        <w:spacing w:before="0" w:after="0"/>
        <w:rPr>
          <w:rFonts w:asciiTheme="majorHAnsi" w:hAnsiTheme="majorHAnsi" w:cstheme="majorHAnsi"/>
          <w:color w:val="333333"/>
          <w:sz w:val="22"/>
          <w:szCs w:val="22"/>
        </w:rPr>
      </w:pPr>
      <w:r w:rsidRPr="00153420">
        <w:rPr>
          <w:rStyle w:val="Strk"/>
          <w:rFonts w:asciiTheme="majorHAnsi" w:hAnsiTheme="majorHAnsi" w:cstheme="majorHAnsi"/>
          <w:color w:val="333333"/>
          <w:sz w:val="22"/>
          <w:szCs w:val="22"/>
        </w:rPr>
        <w:t>Medsyn: </w:t>
      </w:r>
      <w:r w:rsidRPr="00153420">
        <w:rPr>
          <w:rFonts w:asciiTheme="majorHAnsi" w:hAnsiTheme="majorHAnsi" w:cstheme="majorHAnsi"/>
          <w:color w:val="333333"/>
          <w:sz w:val="22"/>
          <w:szCs w:val="22"/>
        </w:rPr>
        <w:t>Fortælleren fortæller det, der sker lige netop nu, mens det sker.</w:t>
      </w:r>
    </w:p>
    <w:p w14:paraId="66AFDA25" w14:textId="77777777" w:rsidR="00153420" w:rsidRPr="00153420" w:rsidRDefault="00153420" w:rsidP="00770607">
      <w:pPr>
        <w:pStyle w:val="Overskrift2"/>
        <w:shd w:val="clear" w:color="auto" w:fill="FFFFFF"/>
        <w:spacing w:before="0" w:line="240" w:lineRule="auto"/>
        <w:rPr>
          <w:rFonts w:ascii="var(--font-title)" w:hAnsi="var(--font-title)" w:cs="Noto Sans"/>
          <w:b/>
          <w:bCs/>
          <w:color w:val="333333"/>
        </w:rPr>
      </w:pPr>
      <w:r w:rsidRPr="00153420">
        <w:rPr>
          <w:rFonts w:ascii="var(--font-title)" w:hAnsi="var(--font-title)" w:cs="Noto Sans"/>
          <w:b/>
          <w:bCs/>
          <w:color w:val="333333"/>
        </w:rPr>
        <w:t>Indre eller ydre synsvinkel</w:t>
      </w:r>
    </w:p>
    <w:p w14:paraId="0350B914" w14:textId="77777777" w:rsidR="00153420" w:rsidRPr="00953341" w:rsidRDefault="00153420" w:rsidP="00770607">
      <w:pPr>
        <w:pStyle w:val="NormalWeb"/>
        <w:shd w:val="clear" w:color="auto" w:fill="FFFFFF"/>
        <w:rPr>
          <w:rFonts w:asciiTheme="majorHAnsi" w:hAnsiTheme="majorHAnsi" w:cstheme="majorHAnsi"/>
          <w:color w:val="333333"/>
        </w:rPr>
      </w:pPr>
      <w:r w:rsidRPr="00953341">
        <w:rPr>
          <w:rFonts w:asciiTheme="majorHAnsi" w:hAnsiTheme="majorHAnsi" w:cstheme="majorHAnsi"/>
          <w:color w:val="333333"/>
        </w:rPr>
        <w:t xml:space="preserve">Til de enkelte fortællertyper, men også til det lyriske jeg og digterstemmen, kan man undersøge, hvilken synsvinkel personernes skildres fra. Gengiver fortælleren kun det ydre i form af dialoger, handlinger og rum, så er der tale om ydre synsvinkel. Den observerende 3. personfortæller har således kun en ydre synsvinkel. Har fortælleren en indre synsvinkel, har fortælleren også adgang til personers følelser og tanker. Den personbundne 3. personfortæller og </w:t>
      </w:r>
      <w:proofErr w:type="spellStart"/>
      <w:r w:rsidRPr="00953341">
        <w:rPr>
          <w:rFonts w:asciiTheme="majorHAnsi" w:hAnsiTheme="majorHAnsi" w:cstheme="majorHAnsi"/>
          <w:color w:val="333333"/>
        </w:rPr>
        <w:t>jegfortælleren</w:t>
      </w:r>
      <w:proofErr w:type="spellEnd"/>
      <w:r w:rsidRPr="00953341">
        <w:rPr>
          <w:rFonts w:asciiTheme="majorHAnsi" w:hAnsiTheme="majorHAnsi" w:cstheme="majorHAnsi"/>
          <w:color w:val="333333"/>
        </w:rPr>
        <w:t xml:space="preserve"> har kun en indre synsvinkel på en enkelt person, mens den alvidende har det på flere.</w:t>
      </w:r>
    </w:p>
    <w:p w14:paraId="4AD8DC80" w14:textId="77777777" w:rsidR="00153420" w:rsidRPr="00953341" w:rsidRDefault="00153420" w:rsidP="00153420">
      <w:pPr>
        <w:pStyle w:val="NormalWeb"/>
        <w:shd w:val="clear" w:color="auto" w:fill="FFFFFF"/>
        <w:rPr>
          <w:rFonts w:asciiTheme="majorHAnsi" w:hAnsiTheme="majorHAnsi" w:cstheme="majorHAnsi"/>
          <w:color w:val="333333"/>
        </w:rPr>
      </w:pPr>
      <w:r w:rsidRPr="00953341">
        <w:rPr>
          <w:rFonts w:asciiTheme="majorHAnsi" w:hAnsiTheme="majorHAnsi" w:cstheme="majorHAnsi"/>
          <w:color w:val="333333"/>
        </w:rPr>
        <w:t>Et lyrisk jeg har ofte en indre synsvinkel på sig selv, men en digterstemme kan også have det på de personer, der måtte optræde i et digt.</w:t>
      </w:r>
    </w:p>
    <w:p w14:paraId="7C900918" w14:textId="77777777" w:rsidR="00153420" w:rsidRPr="00953341" w:rsidRDefault="00153420" w:rsidP="00153420">
      <w:pPr>
        <w:pStyle w:val="NormalWeb"/>
        <w:shd w:val="clear" w:color="auto" w:fill="FFFFFF"/>
        <w:spacing w:before="0" w:beforeAutospacing="0" w:after="0" w:afterAutospacing="0"/>
        <w:rPr>
          <w:rFonts w:asciiTheme="majorHAnsi" w:hAnsiTheme="majorHAnsi" w:cstheme="majorHAnsi"/>
          <w:color w:val="333333"/>
        </w:rPr>
      </w:pPr>
      <w:r w:rsidRPr="00953341">
        <w:rPr>
          <w:rFonts w:asciiTheme="majorHAnsi" w:hAnsiTheme="majorHAnsi" w:cstheme="majorHAnsi"/>
          <w:color w:val="333333"/>
        </w:rPr>
        <w:t>I en tekst kan nogle passager være fortalt med indre synsvinkel, mens andre er fortalt med ydre synsvinkel. Det interessante er at se på, hvad vi får at vide med den indre synsvinkel, og hvad vi får at vide med den ydre synsvinkel. Vi skal altså være opmærksomme på, hvilken betydning synsvinklen har for fortællingen.</w:t>
      </w:r>
    </w:p>
    <w:p w14:paraId="3CB9D275" w14:textId="77777777" w:rsidR="00153420" w:rsidRPr="00153420" w:rsidRDefault="00153420" w:rsidP="00770607">
      <w:pPr>
        <w:pStyle w:val="Overskrift2"/>
        <w:shd w:val="clear" w:color="auto" w:fill="FFFFFF"/>
        <w:spacing w:before="0" w:line="240" w:lineRule="auto"/>
        <w:rPr>
          <w:rFonts w:ascii="var(--font-title)" w:hAnsi="var(--font-title)" w:cs="Noto Sans"/>
          <w:b/>
          <w:bCs/>
          <w:color w:val="333333"/>
          <w:sz w:val="36"/>
          <w:szCs w:val="36"/>
        </w:rPr>
      </w:pPr>
      <w:r w:rsidRPr="00153420">
        <w:rPr>
          <w:rFonts w:ascii="var(--font-title)" w:hAnsi="var(--font-title)" w:cs="Noto Sans"/>
          <w:b/>
          <w:bCs/>
          <w:color w:val="333333"/>
        </w:rPr>
        <w:lastRenderedPageBreak/>
        <w:t>Bagudsyn og medsyn</w:t>
      </w:r>
    </w:p>
    <w:p w14:paraId="3FCBAC58" w14:textId="77777777" w:rsidR="00153420" w:rsidRPr="00953341" w:rsidRDefault="00153420" w:rsidP="00770607">
      <w:pPr>
        <w:pStyle w:val="NormalWeb"/>
        <w:shd w:val="clear" w:color="auto" w:fill="FFFFFF"/>
        <w:rPr>
          <w:rFonts w:asciiTheme="majorHAnsi" w:hAnsiTheme="majorHAnsi" w:cstheme="majorHAnsi"/>
          <w:color w:val="333333"/>
        </w:rPr>
      </w:pPr>
      <w:r w:rsidRPr="00953341">
        <w:rPr>
          <w:rFonts w:asciiTheme="majorHAnsi" w:hAnsiTheme="majorHAnsi" w:cstheme="majorHAnsi"/>
          <w:color w:val="333333"/>
        </w:rPr>
        <w:t>Hvorfra fortæller fortælleren? Hvis fortælleren står for enden af en begivenhedsrække og fortæller tilbage frem til det punkt, hvor fortælleren står, så er teksten fortalt med et bagudsyn – typisk i præteritum (datid). Hvis fortælleren fortæller, mens handlingerne foregår, så er det ofte fortalt med medsyn, i præsens (nutid).</w:t>
      </w:r>
    </w:p>
    <w:p w14:paraId="7F8022FF" w14:textId="1BABB97D" w:rsidR="00953341" w:rsidRPr="00953341" w:rsidRDefault="00153420" w:rsidP="00153420">
      <w:pPr>
        <w:pStyle w:val="NormalWeb"/>
        <w:shd w:val="clear" w:color="auto" w:fill="FFFFFF"/>
        <w:spacing w:before="0" w:beforeAutospacing="0" w:after="0" w:afterAutospacing="0"/>
        <w:rPr>
          <w:rFonts w:asciiTheme="majorHAnsi" w:hAnsiTheme="majorHAnsi" w:cstheme="majorHAnsi"/>
          <w:color w:val="333333"/>
        </w:rPr>
      </w:pPr>
      <w:r w:rsidRPr="00953341">
        <w:rPr>
          <w:rFonts w:asciiTheme="majorHAnsi" w:hAnsiTheme="majorHAnsi" w:cstheme="majorHAnsi"/>
          <w:color w:val="333333"/>
        </w:rPr>
        <w:t>Bagudsyn er ikke det samme som flashback. Et flashback er typisk et kort brud på en kronologisk handling, hvor fortælleren kort fortæller om noget, der ligger tilbage i tiden. </w:t>
      </w:r>
    </w:p>
    <w:p w14:paraId="2B606455" w14:textId="77777777" w:rsidR="00953341" w:rsidRDefault="00953341" w:rsidP="00153420">
      <w:pPr>
        <w:pStyle w:val="NormalWeb"/>
        <w:shd w:val="clear" w:color="auto" w:fill="FFFFFF"/>
        <w:spacing w:before="0" w:beforeAutospacing="0" w:after="0" w:afterAutospacing="0"/>
        <w:rPr>
          <w:rFonts w:ascii="var(--font-content)" w:hAnsi="var(--font-content)" w:cs="Noto Sans"/>
          <w:color w:val="333333"/>
          <w:sz w:val="26"/>
          <w:szCs w:val="26"/>
        </w:rPr>
      </w:pPr>
    </w:p>
    <w:p w14:paraId="50DED437" w14:textId="77777777" w:rsidR="00153420" w:rsidRDefault="00153420" w:rsidP="00770607">
      <w:pPr>
        <w:pStyle w:val="Overskrift2"/>
        <w:spacing w:before="0" w:line="240" w:lineRule="auto"/>
        <w:rPr>
          <w:rFonts w:ascii="var(--font-title)" w:hAnsi="var(--font-title)"/>
        </w:rPr>
      </w:pPr>
      <w:r>
        <w:rPr>
          <w:rFonts w:ascii="var(--font-title)" w:hAnsi="var(--font-title)"/>
        </w:rPr>
        <w:t>Tema i hverdagssprog og litteratur</w:t>
      </w:r>
    </w:p>
    <w:p w14:paraId="0F80220B" w14:textId="77777777" w:rsidR="00153420" w:rsidRPr="00953341" w:rsidRDefault="00153420" w:rsidP="00770607">
      <w:pPr>
        <w:pStyle w:val="NormalWeb"/>
        <w:rPr>
          <w:rFonts w:asciiTheme="majorHAnsi" w:hAnsiTheme="majorHAnsi" w:cstheme="majorHAnsi"/>
        </w:rPr>
      </w:pPr>
      <w:r w:rsidRPr="00953341">
        <w:rPr>
          <w:rFonts w:asciiTheme="majorHAnsi" w:hAnsiTheme="majorHAnsi" w:cstheme="majorHAnsi"/>
        </w:rPr>
        <w:t>Tema er græsk, hvor '</w:t>
      </w:r>
      <w:proofErr w:type="spellStart"/>
      <w:r w:rsidRPr="00953341">
        <w:rPr>
          <w:rFonts w:asciiTheme="majorHAnsi" w:hAnsiTheme="majorHAnsi" w:cstheme="majorHAnsi"/>
        </w:rPr>
        <w:t>thema</w:t>
      </w:r>
      <w:proofErr w:type="spellEnd"/>
      <w:r w:rsidRPr="00953341">
        <w:rPr>
          <w:rFonts w:asciiTheme="majorHAnsi" w:hAnsiTheme="majorHAnsi" w:cstheme="majorHAnsi"/>
        </w:rPr>
        <w:t>' direkte oversat betyder 'det opstillede', men betegner i mere bred forstand en grundtanke eller grundidé.</w:t>
      </w:r>
    </w:p>
    <w:p w14:paraId="41A6AE3A" w14:textId="00049948" w:rsidR="00153420" w:rsidRPr="00953341" w:rsidRDefault="00153420" w:rsidP="00153420">
      <w:pPr>
        <w:pStyle w:val="NormalWeb"/>
        <w:rPr>
          <w:rFonts w:asciiTheme="majorHAnsi" w:hAnsiTheme="majorHAnsi" w:cstheme="majorHAnsi"/>
        </w:rPr>
      </w:pPr>
      <w:r w:rsidRPr="00953341">
        <w:rPr>
          <w:rFonts w:asciiTheme="majorHAnsi" w:hAnsiTheme="majorHAnsi" w:cstheme="majorHAnsi"/>
        </w:rPr>
        <w:t>[…]</w:t>
      </w:r>
      <w:r w:rsidR="00953341" w:rsidRPr="00953341">
        <w:rPr>
          <w:rFonts w:asciiTheme="majorHAnsi" w:hAnsiTheme="majorHAnsi" w:cstheme="majorHAnsi"/>
        </w:rPr>
        <w:t xml:space="preserve"> </w:t>
      </w:r>
      <w:r w:rsidRPr="00953341">
        <w:rPr>
          <w:rFonts w:asciiTheme="majorHAnsi" w:hAnsiTheme="majorHAnsi" w:cstheme="majorHAnsi"/>
        </w:rPr>
        <w:t>Når vi i litterær forstand taler om en teksts tema, mener vi det overordnede emne, som hele teksten omhandler. Temaet er et mere abstrakt begreb, hvor vi renser teksten for detaljer og siger, hvad den egentlig handler om.</w:t>
      </w:r>
    </w:p>
    <w:p w14:paraId="3276C3AF" w14:textId="77777777" w:rsidR="00153420" w:rsidRDefault="00153420" w:rsidP="00153420">
      <w:pPr>
        <w:pStyle w:val="NormalWeb"/>
        <w:rPr>
          <w:rFonts w:asciiTheme="majorHAnsi" w:hAnsiTheme="majorHAnsi" w:cstheme="majorHAnsi"/>
        </w:rPr>
      </w:pPr>
      <w:r w:rsidRPr="00953341">
        <w:rPr>
          <w:rFonts w:asciiTheme="majorHAnsi" w:hAnsiTheme="majorHAnsi" w:cstheme="majorHAnsi"/>
        </w:rPr>
        <w:t>Når vi tolker en teksts tema, prøver vi at nå ind til dens kerne. Denne kerne er ofte af eksistentiel og almengyldig art. Nogle tekster har f.eks. kærlighedstab som tema. Andre døden. Mange temaer kan ikke fastlægges i et ord, men kan bedre udtrykkes i modsætningspar som natur-kultur, barn-voksen eller lyst-pligt. Målet for temalæsning er ikke bare at nå et facit med to streger under, men at forstå, hvordan temaet manifesterer sig i teksten, typisk som modsætninger, der bevæger sig.</w:t>
      </w:r>
    </w:p>
    <w:p w14:paraId="4F9D764D" w14:textId="08DA5757" w:rsidR="00681D49" w:rsidRPr="00681D49" w:rsidRDefault="00681D49" w:rsidP="00153420">
      <w:pPr>
        <w:pStyle w:val="NormalWeb"/>
        <w:rPr>
          <w:rFonts w:asciiTheme="majorHAnsi" w:hAnsiTheme="majorHAnsi" w:cstheme="majorHAnsi"/>
          <w:u w:val="single"/>
        </w:rPr>
      </w:pPr>
      <w:r w:rsidRPr="00681D49">
        <w:rPr>
          <w:rFonts w:asciiTheme="majorHAnsi" w:hAnsiTheme="majorHAnsi" w:cstheme="majorHAnsi"/>
          <w:u w:val="single"/>
        </w:rPr>
        <w:t>Supplerende:</w:t>
      </w:r>
    </w:p>
    <w:p w14:paraId="113DD789" w14:textId="77777777" w:rsidR="00153420" w:rsidRPr="00953341" w:rsidRDefault="00153420" w:rsidP="00153420">
      <w:pPr>
        <w:pStyle w:val="NormalWeb"/>
        <w:spacing w:before="0" w:beforeAutospacing="0" w:after="0" w:afterAutospacing="0"/>
        <w:rPr>
          <w:rFonts w:asciiTheme="majorHAnsi" w:hAnsiTheme="majorHAnsi" w:cstheme="majorHAnsi"/>
        </w:rPr>
      </w:pPr>
      <w:r w:rsidRPr="00953341">
        <w:rPr>
          <w:rFonts w:asciiTheme="majorHAnsi" w:hAnsiTheme="majorHAnsi" w:cstheme="majorHAnsi"/>
        </w:rPr>
        <w:t xml:space="preserve">Generelt omfatter temaer hele teksten og er abstrakte og globale, mens motiver er mere konkrete og lokale. Bag de to kategorier gemmer der sig i virkeligheden et stof, som bliver formet litterært. Stoffet er det materiale, som en tekst udspringer af, f.eks. et emne, </w:t>
      </w:r>
      <w:proofErr w:type="gramStart"/>
      <w:r w:rsidRPr="00953341">
        <w:rPr>
          <w:rFonts w:asciiTheme="majorHAnsi" w:hAnsiTheme="majorHAnsi" w:cstheme="majorHAnsi"/>
        </w:rPr>
        <w:t>historisk</w:t>
      </w:r>
      <w:proofErr w:type="gramEnd"/>
      <w:r w:rsidRPr="00953341">
        <w:rPr>
          <w:rFonts w:asciiTheme="majorHAnsi" w:hAnsiTheme="majorHAnsi" w:cstheme="majorHAnsi"/>
        </w:rPr>
        <w:t xml:space="preserve"> begivenheder, andre bøger, myter, drømme, erindringer eller kunstnerisk forestillingskraft. Ud af materialet mejsler kunstneren en form, det kalder vi i litteraturen en genre. Derved opstår der en figur, dvs. et motiv, som igen på et abstrakt plan behandler et emne. Det kalder vi for tekstens tema. Vi kan derfor opstille følgende model for begreberne:</w:t>
      </w:r>
    </w:p>
    <w:p w14:paraId="0C8256C6" w14:textId="28652333" w:rsidR="00153420" w:rsidRDefault="00153420" w:rsidP="00953341">
      <w:pPr>
        <w:pStyle w:val="ce-gallerycol"/>
        <w:spacing w:before="0" w:beforeAutospacing="0" w:after="0" w:afterAutospacing="0"/>
      </w:pPr>
      <w:r>
        <w:rPr>
          <w:noProof/>
        </w:rPr>
        <w:drawing>
          <wp:inline distT="0" distB="0" distL="0" distR="0" wp14:anchorId="34013964" wp14:editId="2CD7DDAC">
            <wp:extent cx="3860800" cy="1461320"/>
            <wp:effectExtent l="0" t="0" r="6350" b="5715"/>
            <wp:docPr id="900925936" name="Billede 3" descr="Et billede, der indeholder trekant, linje/rækk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925936" name="Billede 3" descr="Et billede, der indeholder trekant, linje/række&#10;&#10;Automatisk genereret beskrivels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76857" cy="1467398"/>
                    </a:xfrm>
                    <a:prstGeom prst="rect">
                      <a:avLst/>
                    </a:prstGeom>
                    <a:noFill/>
                    <a:ln>
                      <a:noFill/>
                    </a:ln>
                  </pic:spPr>
                </pic:pic>
              </a:graphicData>
            </a:graphic>
          </wp:inline>
        </w:drawing>
      </w:r>
    </w:p>
    <w:p w14:paraId="7F479FA6" w14:textId="77777777" w:rsidR="00153420" w:rsidRDefault="00153420" w:rsidP="00770607">
      <w:pPr>
        <w:pStyle w:val="Overskrift2"/>
        <w:spacing w:before="0" w:line="240" w:lineRule="auto"/>
        <w:rPr>
          <w:rFonts w:ascii="var(--font-title)" w:hAnsi="var(--font-title)"/>
        </w:rPr>
      </w:pPr>
      <w:r>
        <w:rPr>
          <w:rFonts w:ascii="var(--font-title)" w:hAnsi="var(--font-title)"/>
        </w:rPr>
        <w:t>Eksempel på motiv og tema i Rejseholdet</w:t>
      </w:r>
    </w:p>
    <w:p w14:paraId="79C4AC92" w14:textId="485BFCD1" w:rsidR="00153420" w:rsidRPr="00953341" w:rsidRDefault="00153420" w:rsidP="00770607">
      <w:pPr>
        <w:pStyle w:val="NormalWeb"/>
        <w:spacing w:before="0" w:after="0"/>
        <w:rPr>
          <w:rFonts w:asciiTheme="majorHAnsi" w:hAnsiTheme="majorHAnsi" w:cstheme="majorHAnsi"/>
        </w:rPr>
      </w:pPr>
      <w:r w:rsidRPr="00953341">
        <w:rPr>
          <w:rFonts w:asciiTheme="majorHAnsi" w:hAnsiTheme="majorHAnsi" w:cstheme="majorHAnsi"/>
        </w:rPr>
        <w:t>F.eks. handler episode 13 af tv-serien </w:t>
      </w:r>
      <w:r w:rsidRPr="00953341">
        <w:rPr>
          <w:rStyle w:val="Fremhv"/>
          <w:rFonts w:asciiTheme="majorHAnsi" w:eastAsiaTheme="majorEastAsia" w:hAnsiTheme="majorHAnsi" w:cstheme="majorHAnsi"/>
        </w:rPr>
        <w:t>Rejseholdet</w:t>
      </w:r>
      <w:r w:rsidRPr="00953341">
        <w:rPr>
          <w:rFonts w:asciiTheme="majorHAnsi" w:hAnsiTheme="majorHAnsi" w:cstheme="majorHAnsi"/>
        </w:rPr>
        <w:t xml:space="preserve"> om den såkaldte Elisabeth Wæver-sag fra Bornholm. Den autentiske historie om en mordbrand fra 1997 danner altså fortællingens stof, selv </w:t>
      </w:r>
      <w:r w:rsidRPr="00953341">
        <w:rPr>
          <w:rFonts w:asciiTheme="majorHAnsi" w:hAnsiTheme="majorHAnsi" w:cstheme="majorHAnsi"/>
        </w:rPr>
        <w:lastRenderedPageBreak/>
        <w:t>om handlingen flyttes til Kulhuse på Sjælland. Hovedgenren er tv-drama, genren krimi, undergenren politiserien.</w:t>
      </w:r>
    </w:p>
    <w:p w14:paraId="091D5441" w14:textId="77777777" w:rsidR="00153420" w:rsidRPr="00953341" w:rsidRDefault="00153420" w:rsidP="00770607">
      <w:pPr>
        <w:pStyle w:val="NormalWeb"/>
        <w:spacing w:before="0" w:beforeAutospacing="0" w:after="0" w:afterAutospacing="0"/>
        <w:rPr>
          <w:rFonts w:asciiTheme="majorHAnsi" w:hAnsiTheme="majorHAnsi" w:cstheme="majorHAnsi"/>
        </w:rPr>
      </w:pPr>
      <w:r w:rsidRPr="00953341">
        <w:rPr>
          <w:rFonts w:asciiTheme="majorHAnsi" w:hAnsiTheme="majorHAnsi" w:cstheme="majorHAnsi"/>
        </w:rPr>
        <w:t>Men samtidig foregår der i </w:t>
      </w:r>
      <w:r w:rsidRPr="00953341">
        <w:rPr>
          <w:rStyle w:val="Fremhv"/>
          <w:rFonts w:asciiTheme="majorHAnsi" w:eastAsiaTheme="majorEastAsia" w:hAnsiTheme="majorHAnsi" w:cstheme="majorHAnsi"/>
        </w:rPr>
        <w:t>Rejseholdet</w:t>
      </w:r>
      <w:r w:rsidRPr="00953341">
        <w:rPr>
          <w:rFonts w:asciiTheme="majorHAnsi" w:hAnsiTheme="majorHAnsi" w:cstheme="majorHAnsi"/>
        </w:rPr>
        <w:t> et miks af fiktions- og fakta-elementer, som kan kategoriseres som faktion eller crossover. Motivet er i såvel den autentiske kriminalsag som tv-serien jalousi, mens et vigtigt tema for begge historier er skyldsproblematikken: Var Elisabeth Wæver skyldig eller uskyldig i tredobbelt drab? I begge historier var der samtidig tale om et af de mest anvendte motiver i litteraturen, nemlig trekantsdramaet, hvor den tiltalte havde en affære med den dræbtes mand. Det giver følgende oversigt:</w:t>
      </w:r>
    </w:p>
    <w:p w14:paraId="4535F4CA" w14:textId="7E5A66A2" w:rsidR="00153420" w:rsidRDefault="00153420" w:rsidP="00953341">
      <w:pPr>
        <w:pStyle w:val="ce-gallerycol"/>
        <w:spacing w:before="0" w:beforeAutospacing="0" w:after="0" w:afterAutospacing="0"/>
      </w:pPr>
      <w:r>
        <w:rPr>
          <w:noProof/>
        </w:rPr>
        <w:drawing>
          <wp:inline distT="0" distB="0" distL="0" distR="0" wp14:anchorId="2E03700B" wp14:editId="6B15BBF8">
            <wp:extent cx="4324350" cy="1636774"/>
            <wp:effectExtent l="0" t="0" r="0" b="1905"/>
            <wp:docPr id="1081161449" name="Billede 2" descr="Et billede, der indeholder tekst, trekant, Font/skrifttype, linje/rækk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161449" name="Billede 2" descr="Et billede, der indeholder tekst, trekant, Font/skrifttype, linje/række&#10;&#10;Automatisk genereret beskrivels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33295" cy="1640160"/>
                    </a:xfrm>
                    <a:prstGeom prst="rect">
                      <a:avLst/>
                    </a:prstGeom>
                    <a:noFill/>
                    <a:ln>
                      <a:noFill/>
                    </a:ln>
                  </pic:spPr>
                </pic:pic>
              </a:graphicData>
            </a:graphic>
          </wp:inline>
        </w:drawing>
      </w:r>
    </w:p>
    <w:p w14:paraId="41FCC58B" w14:textId="77777777" w:rsidR="00153420" w:rsidRPr="00953341" w:rsidRDefault="00153420" w:rsidP="00153420">
      <w:pPr>
        <w:pStyle w:val="NormalWeb"/>
        <w:spacing w:before="0" w:beforeAutospacing="0" w:after="0" w:afterAutospacing="0"/>
        <w:rPr>
          <w:rFonts w:asciiTheme="majorHAnsi" w:hAnsiTheme="majorHAnsi" w:cstheme="majorHAnsi"/>
        </w:rPr>
      </w:pPr>
      <w:r>
        <w:rPr>
          <w:rFonts w:ascii="var(--font-content)" w:hAnsi="var(--font-content)"/>
        </w:rPr>
        <w:br/>
      </w:r>
      <w:r w:rsidRPr="00953341">
        <w:rPr>
          <w:rFonts w:asciiTheme="majorHAnsi" w:hAnsiTheme="majorHAnsi" w:cstheme="majorHAnsi"/>
        </w:rPr>
        <w:t>Modellen gør det nemmere at adskille og hierarkisere de fire lag. At temaet arealmæssigt fylder mindst, betyder ikke, at det er uvæsentligt. Tværtimod stiger abstraktionsgraden op gennem trekantens lag, og det sidste lag rummer netop vores overordnede tolkning, skåret ned til et abstrakt begreb eller modsætningspar.</w:t>
      </w:r>
    </w:p>
    <w:p w14:paraId="19334F5F" w14:textId="77777777" w:rsidR="00153420" w:rsidRDefault="00153420" w:rsidP="00770607">
      <w:pPr>
        <w:pStyle w:val="Overskrift2"/>
        <w:spacing w:before="0" w:line="240" w:lineRule="auto"/>
        <w:rPr>
          <w:rFonts w:ascii="var(--font-title)" w:hAnsi="var(--font-title)"/>
        </w:rPr>
      </w:pPr>
      <w:r>
        <w:rPr>
          <w:rFonts w:ascii="var(--font-title)" w:hAnsi="var(--font-title)"/>
        </w:rPr>
        <w:t>Forholdet mellem motiv og tema i litteratur</w:t>
      </w:r>
    </w:p>
    <w:p w14:paraId="0C089869" w14:textId="22AD864C" w:rsidR="005B090C" w:rsidRPr="00953341" w:rsidRDefault="00153420" w:rsidP="00770607">
      <w:pPr>
        <w:pStyle w:val="NormalWeb"/>
        <w:rPr>
          <w:rFonts w:asciiTheme="majorHAnsi" w:hAnsiTheme="majorHAnsi" w:cstheme="majorHAnsi"/>
        </w:rPr>
      </w:pPr>
      <w:r w:rsidRPr="00953341">
        <w:rPr>
          <w:rFonts w:asciiTheme="majorHAnsi" w:hAnsiTheme="majorHAnsi" w:cstheme="majorHAnsi"/>
        </w:rPr>
        <w:t>Konkluderende kan vi fastslå, at motiv og tema i en litterær tekst ikke er identiske størrelser, selv om de ofte omtales i flæng. Temaet er det overordnede abstrakte begreb, som vi kan hænge hele tekstens udsagn op på. Motivet er den mere konkrete konstellation, den typiske situation, som temaet udspiller sig i.</w:t>
      </w:r>
    </w:p>
    <w:sectPr w:rsidR="005B090C" w:rsidRPr="0095334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ar(--font-title)">
    <w:altName w:val="Cambria"/>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var(--font-conten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83138"/>
    <w:multiLevelType w:val="multilevel"/>
    <w:tmpl w:val="E0ACB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66967"/>
    <w:multiLevelType w:val="hybridMultilevel"/>
    <w:tmpl w:val="F65EFC10"/>
    <w:lvl w:ilvl="0" w:tplc="2FD212C2">
      <w:start w:val="1"/>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D907915"/>
    <w:multiLevelType w:val="multilevel"/>
    <w:tmpl w:val="CC5EC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5221CE"/>
    <w:multiLevelType w:val="hybridMultilevel"/>
    <w:tmpl w:val="D0AE267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8FC0473"/>
    <w:multiLevelType w:val="multilevel"/>
    <w:tmpl w:val="B0702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D83AE3"/>
    <w:multiLevelType w:val="multilevel"/>
    <w:tmpl w:val="8EC0D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CE0DE7"/>
    <w:multiLevelType w:val="multilevel"/>
    <w:tmpl w:val="EE2A4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0195997">
    <w:abstractNumId w:val="3"/>
  </w:num>
  <w:num w:numId="2" w16cid:durableId="1411152274">
    <w:abstractNumId w:val="1"/>
  </w:num>
  <w:num w:numId="3" w16cid:durableId="1026056031">
    <w:abstractNumId w:val="4"/>
  </w:num>
  <w:num w:numId="4" w16cid:durableId="1753626102">
    <w:abstractNumId w:val="2"/>
  </w:num>
  <w:num w:numId="5" w16cid:durableId="246577930">
    <w:abstractNumId w:val="6"/>
  </w:num>
  <w:num w:numId="6" w16cid:durableId="777138203">
    <w:abstractNumId w:val="0"/>
  </w:num>
  <w:num w:numId="7" w16cid:durableId="7715875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90C"/>
    <w:rsid w:val="00000987"/>
    <w:rsid w:val="000618D3"/>
    <w:rsid w:val="00104776"/>
    <w:rsid w:val="00153420"/>
    <w:rsid w:val="004D7F1C"/>
    <w:rsid w:val="005B090C"/>
    <w:rsid w:val="00681D49"/>
    <w:rsid w:val="00770607"/>
    <w:rsid w:val="007F69B1"/>
    <w:rsid w:val="00953341"/>
    <w:rsid w:val="009F1267"/>
    <w:rsid w:val="00AE3B0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1EC86"/>
  <w15:chartTrackingRefBased/>
  <w15:docId w15:val="{0D993355-CF63-4B96-A6CB-A6F794A51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90C"/>
  </w:style>
  <w:style w:type="paragraph" w:styleId="Overskrift1">
    <w:name w:val="heading 1"/>
    <w:basedOn w:val="Normal"/>
    <w:next w:val="Normal"/>
    <w:link w:val="Overskrift1Tegn"/>
    <w:uiPriority w:val="9"/>
    <w:qFormat/>
    <w:rsid w:val="005B090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15342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semiHidden/>
    <w:unhideWhenUsed/>
    <w:qFormat/>
    <w:rsid w:val="0015342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B090C"/>
    <w:rPr>
      <w:rFonts w:asciiTheme="majorHAnsi" w:eastAsiaTheme="majorEastAsia" w:hAnsiTheme="majorHAnsi" w:cstheme="majorBidi"/>
      <w:color w:val="2F5496" w:themeColor="accent1" w:themeShade="BF"/>
      <w:sz w:val="32"/>
      <w:szCs w:val="32"/>
    </w:rPr>
  </w:style>
  <w:style w:type="paragraph" w:styleId="Listeafsnit">
    <w:name w:val="List Paragraph"/>
    <w:basedOn w:val="Normal"/>
    <w:uiPriority w:val="34"/>
    <w:qFormat/>
    <w:rsid w:val="005B090C"/>
    <w:pPr>
      <w:ind w:left="720"/>
      <w:contextualSpacing/>
    </w:pPr>
  </w:style>
  <w:style w:type="character" w:styleId="Hyperlink">
    <w:name w:val="Hyperlink"/>
    <w:basedOn w:val="Standardskrifttypeiafsnit"/>
    <w:uiPriority w:val="99"/>
    <w:unhideWhenUsed/>
    <w:rsid w:val="005B090C"/>
    <w:rPr>
      <w:color w:val="0563C1" w:themeColor="hyperlink"/>
      <w:u w:val="single"/>
    </w:rPr>
  </w:style>
  <w:style w:type="character" w:customStyle="1" w:styleId="Overskrift3Tegn">
    <w:name w:val="Overskrift 3 Tegn"/>
    <w:basedOn w:val="Standardskrifttypeiafsnit"/>
    <w:link w:val="Overskrift3"/>
    <w:uiPriority w:val="9"/>
    <w:semiHidden/>
    <w:rsid w:val="00153420"/>
    <w:rPr>
      <w:rFonts w:asciiTheme="majorHAnsi" w:eastAsiaTheme="majorEastAsia" w:hAnsiTheme="majorHAnsi" w:cstheme="majorBidi"/>
      <w:color w:val="1F3763" w:themeColor="accent1" w:themeShade="7F"/>
      <w:sz w:val="24"/>
      <w:szCs w:val="24"/>
    </w:rPr>
  </w:style>
  <w:style w:type="paragraph" w:customStyle="1" w:styleId="separator">
    <w:name w:val="separator"/>
    <w:basedOn w:val="Normal"/>
    <w:rsid w:val="00153420"/>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styleId="Strk">
    <w:name w:val="Strong"/>
    <w:basedOn w:val="Standardskrifttypeiafsnit"/>
    <w:uiPriority w:val="22"/>
    <w:qFormat/>
    <w:rsid w:val="00153420"/>
    <w:rPr>
      <w:b/>
      <w:bCs/>
    </w:rPr>
  </w:style>
  <w:style w:type="paragraph" w:styleId="NormalWeb">
    <w:name w:val="Normal (Web)"/>
    <w:basedOn w:val="Normal"/>
    <w:uiPriority w:val="99"/>
    <w:unhideWhenUsed/>
    <w:rsid w:val="00153420"/>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customStyle="1" w:styleId="Overskrift2Tegn">
    <w:name w:val="Overskrift 2 Tegn"/>
    <w:basedOn w:val="Standardskrifttypeiafsnit"/>
    <w:link w:val="Overskrift2"/>
    <w:uiPriority w:val="9"/>
    <w:rsid w:val="00153420"/>
    <w:rPr>
      <w:rFonts w:asciiTheme="majorHAnsi" w:eastAsiaTheme="majorEastAsia" w:hAnsiTheme="majorHAnsi" w:cstheme="majorBidi"/>
      <w:color w:val="2F5496" w:themeColor="accent1" w:themeShade="BF"/>
      <w:sz w:val="26"/>
      <w:szCs w:val="26"/>
    </w:rPr>
  </w:style>
  <w:style w:type="paragraph" w:customStyle="1" w:styleId="ce-gallerycol">
    <w:name w:val="ce-gallery__col"/>
    <w:basedOn w:val="Normal"/>
    <w:rsid w:val="00153420"/>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styleId="Fremhv">
    <w:name w:val="Emphasis"/>
    <w:basedOn w:val="Standardskrifttypeiafsnit"/>
    <w:uiPriority w:val="20"/>
    <w:qFormat/>
    <w:rsid w:val="001534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6900">
      <w:bodyDiv w:val="1"/>
      <w:marLeft w:val="0"/>
      <w:marRight w:val="0"/>
      <w:marTop w:val="0"/>
      <w:marBottom w:val="0"/>
      <w:divBdr>
        <w:top w:val="none" w:sz="0" w:space="0" w:color="auto"/>
        <w:left w:val="none" w:sz="0" w:space="0" w:color="auto"/>
        <w:bottom w:val="none" w:sz="0" w:space="0" w:color="auto"/>
        <w:right w:val="none" w:sz="0" w:space="0" w:color="auto"/>
      </w:divBdr>
      <w:divsChild>
        <w:div w:id="450049581">
          <w:marLeft w:val="0"/>
          <w:marRight w:val="0"/>
          <w:marTop w:val="0"/>
          <w:marBottom w:val="0"/>
          <w:divBdr>
            <w:top w:val="none" w:sz="0" w:space="0" w:color="auto"/>
            <w:left w:val="none" w:sz="0" w:space="0" w:color="auto"/>
            <w:bottom w:val="none" w:sz="0" w:space="0" w:color="auto"/>
            <w:right w:val="none" w:sz="0" w:space="0" w:color="auto"/>
          </w:divBdr>
          <w:divsChild>
            <w:div w:id="604770719">
              <w:marLeft w:val="0"/>
              <w:marRight w:val="0"/>
              <w:marTop w:val="0"/>
              <w:marBottom w:val="0"/>
              <w:divBdr>
                <w:top w:val="none" w:sz="0" w:space="0" w:color="auto"/>
                <w:left w:val="none" w:sz="0" w:space="0" w:color="auto"/>
                <w:bottom w:val="none" w:sz="0" w:space="0" w:color="auto"/>
                <w:right w:val="none" w:sz="0" w:space="0" w:color="auto"/>
              </w:divBdr>
            </w:div>
          </w:divsChild>
        </w:div>
        <w:div w:id="1426027245">
          <w:marLeft w:val="0"/>
          <w:marRight w:val="0"/>
          <w:marTop w:val="0"/>
          <w:marBottom w:val="0"/>
          <w:divBdr>
            <w:top w:val="none" w:sz="0" w:space="0" w:color="auto"/>
            <w:left w:val="none" w:sz="0" w:space="0" w:color="auto"/>
            <w:bottom w:val="none" w:sz="0" w:space="0" w:color="auto"/>
            <w:right w:val="none" w:sz="0" w:space="0" w:color="auto"/>
          </w:divBdr>
          <w:divsChild>
            <w:div w:id="959997898">
              <w:marLeft w:val="0"/>
              <w:marRight w:val="0"/>
              <w:marTop w:val="0"/>
              <w:marBottom w:val="0"/>
              <w:divBdr>
                <w:top w:val="none" w:sz="0" w:space="0" w:color="auto"/>
                <w:left w:val="none" w:sz="0" w:space="0" w:color="auto"/>
                <w:bottom w:val="none" w:sz="0" w:space="0" w:color="auto"/>
                <w:right w:val="none" w:sz="0" w:space="0" w:color="auto"/>
              </w:divBdr>
              <w:divsChild>
                <w:div w:id="1477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324455">
      <w:bodyDiv w:val="1"/>
      <w:marLeft w:val="0"/>
      <w:marRight w:val="0"/>
      <w:marTop w:val="0"/>
      <w:marBottom w:val="0"/>
      <w:divBdr>
        <w:top w:val="none" w:sz="0" w:space="0" w:color="auto"/>
        <w:left w:val="none" w:sz="0" w:space="0" w:color="auto"/>
        <w:bottom w:val="none" w:sz="0" w:space="0" w:color="auto"/>
        <w:right w:val="none" w:sz="0" w:space="0" w:color="auto"/>
      </w:divBdr>
      <w:divsChild>
        <w:div w:id="887644705">
          <w:marLeft w:val="0"/>
          <w:marRight w:val="0"/>
          <w:marTop w:val="0"/>
          <w:marBottom w:val="0"/>
          <w:divBdr>
            <w:top w:val="none" w:sz="0" w:space="0" w:color="auto"/>
            <w:left w:val="none" w:sz="0" w:space="0" w:color="auto"/>
            <w:bottom w:val="none" w:sz="0" w:space="0" w:color="auto"/>
            <w:right w:val="none" w:sz="0" w:space="0" w:color="auto"/>
          </w:divBdr>
          <w:divsChild>
            <w:div w:id="1703482784">
              <w:marLeft w:val="0"/>
              <w:marRight w:val="0"/>
              <w:marTop w:val="0"/>
              <w:marBottom w:val="0"/>
              <w:divBdr>
                <w:top w:val="none" w:sz="0" w:space="0" w:color="auto"/>
                <w:left w:val="none" w:sz="0" w:space="0" w:color="auto"/>
                <w:bottom w:val="none" w:sz="0" w:space="0" w:color="auto"/>
                <w:right w:val="none" w:sz="0" w:space="0" w:color="auto"/>
              </w:divBdr>
            </w:div>
          </w:divsChild>
        </w:div>
        <w:div w:id="1434325694">
          <w:marLeft w:val="0"/>
          <w:marRight w:val="0"/>
          <w:marTop w:val="0"/>
          <w:marBottom w:val="0"/>
          <w:divBdr>
            <w:top w:val="none" w:sz="0" w:space="0" w:color="auto"/>
            <w:left w:val="none" w:sz="0" w:space="0" w:color="auto"/>
            <w:bottom w:val="none" w:sz="0" w:space="0" w:color="auto"/>
            <w:right w:val="none" w:sz="0" w:space="0" w:color="auto"/>
          </w:divBdr>
          <w:divsChild>
            <w:div w:id="1814978886">
              <w:marLeft w:val="0"/>
              <w:marRight w:val="0"/>
              <w:marTop w:val="0"/>
              <w:marBottom w:val="0"/>
              <w:divBdr>
                <w:top w:val="none" w:sz="0" w:space="0" w:color="auto"/>
                <w:left w:val="none" w:sz="0" w:space="0" w:color="auto"/>
                <w:bottom w:val="none" w:sz="0" w:space="0" w:color="auto"/>
                <w:right w:val="none" w:sz="0" w:space="0" w:color="auto"/>
              </w:divBdr>
              <w:divsChild>
                <w:div w:id="32135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993161">
      <w:bodyDiv w:val="1"/>
      <w:marLeft w:val="0"/>
      <w:marRight w:val="0"/>
      <w:marTop w:val="0"/>
      <w:marBottom w:val="0"/>
      <w:divBdr>
        <w:top w:val="none" w:sz="0" w:space="0" w:color="auto"/>
        <w:left w:val="none" w:sz="0" w:space="0" w:color="auto"/>
        <w:bottom w:val="none" w:sz="0" w:space="0" w:color="auto"/>
        <w:right w:val="none" w:sz="0" w:space="0" w:color="auto"/>
      </w:divBdr>
      <w:divsChild>
        <w:div w:id="1252158517">
          <w:marLeft w:val="0"/>
          <w:marRight w:val="0"/>
          <w:marTop w:val="0"/>
          <w:marBottom w:val="0"/>
          <w:divBdr>
            <w:top w:val="none" w:sz="0" w:space="0" w:color="auto"/>
            <w:left w:val="none" w:sz="0" w:space="0" w:color="auto"/>
            <w:bottom w:val="none" w:sz="0" w:space="0" w:color="auto"/>
            <w:right w:val="none" w:sz="0" w:space="0" w:color="auto"/>
          </w:divBdr>
          <w:divsChild>
            <w:div w:id="233398187">
              <w:marLeft w:val="0"/>
              <w:marRight w:val="0"/>
              <w:marTop w:val="0"/>
              <w:marBottom w:val="0"/>
              <w:divBdr>
                <w:top w:val="none" w:sz="0" w:space="0" w:color="auto"/>
                <w:left w:val="none" w:sz="0" w:space="0" w:color="auto"/>
                <w:bottom w:val="none" w:sz="0" w:space="0" w:color="auto"/>
                <w:right w:val="none" w:sz="0" w:space="0" w:color="auto"/>
              </w:divBdr>
              <w:divsChild>
                <w:div w:id="100686214">
                  <w:marLeft w:val="0"/>
                  <w:marRight w:val="0"/>
                  <w:marTop w:val="0"/>
                  <w:marBottom w:val="0"/>
                  <w:divBdr>
                    <w:top w:val="none" w:sz="0" w:space="0" w:color="auto"/>
                    <w:left w:val="none" w:sz="0" w:space="0" w:color="auto"/>
                    <w:bottom w:val="none" w:sz="0" w:space="0" w:color="auto"/>
                    <w:right w:val="none" w:sz="0" w:space="0" w:color="auto"/>
                  </w:divBdr>
                  <w:divsChild>
                    <w:div w:id="1024525926">
                      <w:marLeft w:val="0"/>
                      <w:marRight w:val="0"/>
                      <w:marTop w:val="0"/>
                      <w:marBottom w:val="0"/>
                      <w:divBdr>
                        <w:top w:val="none" w:sz="0" w:space="0" w:color="auto"/>
                        <w:left w:val="none" w:sz="0" w:space="0" w:color="auto"/>
                        <w:bottom w:val="none" w:sz="0" w:space="0" w:color="auto"/>
                        <w:right w:val="none" w:sz="0" w:space="0" w:color="auto"/>
                      </w:divBdr>
                    </w:div>
                  </w:divsChild>
                </w:div>
                <w:div w:id="180440083">
                  <w:marLeft w:val="0"/>
                  <w:marRight w:val="0"/>
                  <w:marTop w:val="0"/>
                  <w:marBottom w:val="0"/>
                  <w:divBdr>
                    <w:top w:val="none" w:sz="0" w:space="0" w:color="auto"/>
                    <w:left w:val="none" w:sz="0" w:space="0" w:color="auto"/>
                    <w:bottom w:val="none" w:sz="0" w:space="0" w:color="auto"/>
                    <w:right w:val="none" w:sz="0" w:space="0" w:color="auto"/>
                  </w:divBdr>
                  <w:divsChild>
                    <w:div w:id="1125583212">
                      <w:marLeft w:val="0"/>
                      <w:marRight w:val="0"/>
                      <w:marTop w:val="0"/>
                      <w:marBottom w:val="0"/>
                      <w:divBdr>
                        <w:top w:val="none" w:sz="0" w:space="0" w:color="auto"/>
                        <w:left w:val="none" w:sz="0" w:space="0" w:color="auto"/>
                        <w:bottom w:val="none" w:sz="0" w:space="0" w:color="auto"/>
                        <w:right w:val="none" w:sz="0" w:space="0" w:color="auto"/>
                      </w:divBdr>
                      <w:divsChild>
                        <w:div w:id="22815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145418">
          <w:marLeft w:val="0"/>
          <w:marRight w:val="0"/>
          <w:marTop w:val="0"/>
          <w:marBottom w:val="0"/>
          <w:divBdr>
            <w:top w:val="none" w:sz="0" w:space="0" w:color="auto"/>
            <w:left w:val="none" w:sz="0" w:space="0" w:color="auto"/>
            <w:bottom w:val="none" w:sz="0" w:space="0" w:color="auto"/>
            <w:right w:val="none" w:sz="0" w:space="0" w:color="auto"/>
          </w:divBdr>
          <w:divsChild>
            <w:div w:id="760878420">
              <w:marLeft w:val="0"/>
              <w:marRight w:val="0"/>
              <w:marTop w:val="0"/>
              <w:marBottom w:val="0"/>
              <w:divBdr>
                <w:top w:val="none" w:sz="0" w:space="0" w:color="auto"/>
                <w:left w:val="none" w:sz="0" w:space="0" w:color="auto"/>
                <w:bottom w:val="none" w:sz="0" w:space="0" w:color="auto"/>
                <w:right w:val="none" w:sz="0" w:space="0" w:color="auto"/>
              </w:divBdr>
              <w:divsChild>
                <w:div w:id="1749686776">
                  <w:marLeft w:val="0"/>
                  <w:marRight w:val="0"/>
                  <w:marTop w:val="0"/>
                  <w:marBottom w:val="0"/>
                  <w:divBdr>
                    <w:top w:val="none" w:sz="0" w:space="0" w:color="auto"/>
                    <w:left w:val="none" w:sz="0" w:space="0" w:color="auto"/>
                    <w:bottom w:val="none" w:sz="0" w:space="0" w:color="auto"/>
                    <w:right w:val="none" w:sz="0" w:space="0" w:color="auto"/>
                  </w:divBdr>
                  <w:divsChild>
                    <w:div w:id="1293100214">
                      <w:marLeft w:val="0"/>
                      <w:marRight w:val="0"/>
                      <w:marTop w:val="0"/>
                      <w:marBottom w:val="0"/>
                      <w:divBdr>
                        <w:top w:val="none" w:sz="0" w:space="0" w:color="auto"/>
                        <w:left w:val="none" w:sz="0" w:space="0" w:color="auto"/>
                        <w:bottom w:val="none" w:sz="0" w:space="0" w:color="auto"/>
                        <w:right w:val="none" w:sz="0" w:space="0" w:color="auto"/>
                      </w:divBdr>
                    </w:div>
                  </w:divsChild>
                </w:div>
                <w:div w:id="111174494">
                  <w:marLeft w:val="0"/>
                  <w:marRight w:val="0"/>
                  <w:marTop w:val="0"/>
                  <w:marBottom w:val="0"/>
                  <w:divBdr>
                    <w:top w:val="none" w:sz="0" w:space="0" w:color="auto"/>
                    <w:left w:val="none" w:sz="0" w:space="0" w:color="auto"/>
                    <w:bottom w:val="none" w:sz="0" w:space="0" w:color="auto"/>
                    <w:right w:val="none" w:sz="0" w:space="0" w:color="auto"/>
                  </w:divBdr>
                  <w:divsChild>
                    <w:div w:id="142044278">
                      <w:marLeft w:val="0"/>
                      <w:marRight w:val="0"/>
                      <w:marTop w:val="0"/>
                      <w:marBottom w:val="0"/>
                      <w:divBdr>
                        <w:top w:val="none" w:sz="0" w:space="0" w:color="auto"/>
                        <w:left w:val="none" w:sz="0" w:space="0" w:color="auto"/>
                        <w:bottom w:val="none" w:sz="0" w:space="0" w:color="auto"/>
                        <w:right w:val="none" w:sz="0" w:space="0" w:color="auto"/>
                      </w:divBdr>
                      <w:divsChild>
                        <w:div w:id="145000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7132019">
      <w:bodyDiv w:val="1"/>
      <w:marLeft w:val="0"/>
      <w:marRight w:val="0"/>
      <w:marTop w:val="0"/>
      <w:marBottom w:val="0"/>
      <w:divBdr>
        <w:top w:val="none" w:sz="0" w:space="0" w:color="auto"/>
        <w:left w:val="none" w:sz="0" w:space="0" w:color="auto"/>
        <w:bottom w:val="none" w:sz="0" w:space="0" w:color="auto"/>
        <w:right w:val="none" w:sz="0" w:space="0" w:color="auto"/>
      </w:divBdr>
      <w:divsChild>
        <w:div w:id="2112511450">
          <w:marLeft w:val="0"/>
          <w:marRight w:val="0"/>
          <w:marTop w:val="0"/>
          <w:marBottom w:val="0"/>
          <w:divBdr>
            <w:top w:val="none" w:sz="0" w:space="0" w:color="auto"/>
            <w:left w:val="none" w:sz="0" w:space="0" w:color="auto"/>
            <w:bottom w:val="none" w:sz="0" w:space="0" w:color="auto"/>
            <w:right w:val="none" w:sz="0" w:space="0" w:color="auto"/>
          </w:divBdr>
          <w:divsChild>
            <w:div w:id="1741750405">
              <w:marLeft w:val="0"/>
              <w:marRight w:val="0"/>
              <w:marTop w:val="0"/>
              <w:marBottom w:val="0"/>
              <w:divBdr>
                <w:top w:val="none" w:sz="0" w:space="0" w:color="auto"/>
                <w:left w:val="none" w:sz="0" w:space="0" w:color="auto"/>
                <w:bottom w:val="none" w:sz="0" w:space="0" w:color="auto"/>
                <w:right w:val="none" w:sz="0" w:space="0" w:color="auto"/>
              </w:divBdr>
              <w:divsChild>
                <w:div w:id="262152875">
                  <w:marLeft w:val="0"/>
                  <w:marRight w:val="0"/>
                  <w:marTop w:val="0"/>
                  <w:marBottom w:val="0"/>
                  <w:divBdr>
                    <w:top w:val="none" w:sz="0" w:space="0" w:color="auto"/>
                    <w:left w:val="none" w:sz="0" w:space="0" w:color="auto"/>
                    <w:bottom w:val="none" w:sz="0" w:space="0" w:color="auto"/>
                    <w:right w:val="none" w:sz="0" w:space="0" w:color="auto"/>
                  </w:divBdr>
                  <w:divsChild>
                    <w:div w:id="1809587930">
                      <w:marLeft w:val="0"/>
                      <w:marRight w:val="0"/>
                      <w:marTop w:val="0"/>
                      <w:marBottom w:val="0"/>
                      <w:divBdr>
                        <w:top w:val="none" w:sz="0" w:space="0" w:color="auto"/>
                        <w:left w:val="none" w:sz="0" w:space="0" w:color="auto"/>
                        <w:bottom w:val="none" w:sz="0" w:space="0" w:color="auto"/>
                        <w:right w:val="none" w:sz="0" w:space="0" w:color="auto"/>
                      </w:divBdr>
                    </w:div>
                  </w:divsChild>
                </w:div>
                <w:div w:id="1380400322">
                  <w:marLeft w:val="0"/>
                  <w:marRight w:val="0"/>
                  <w:marTop w:val="0"/>
                  <w:marBottom w:val="0"/>
                  <w:divBdr>
                    <w:top w:val="none" w:sz="0" w:space="0" w:color="auto"/>
                    <w:left w:val="none" w:sz="0" w:space="0" w:color="auto"/>
                    <w:bottom w:val="none" w:sz="0" w:space="0" w:color="auto"/>
                    <w:right w:val="none" w:sz="0" w:space="0" w:color="auto"/>
                  </w:divBdr>
                  <w:divsChild>
                    <w:div w:id="1966622240">
                      <w:marLeft w:val="0"/>
                      <w:marRight w:val="0"/>
                      <w:marTop w:val="0"/>
                      <w:marBottom w:val="0"/>
                      <w:divBdr>
                        <w:top w:val="none" w:sz="0" w:space="0" w:color="auto"/>
                        <w:left w:val="none" w:sz="0" w:space="0" w:color="auto"/>
                        <w:bottom w:val="none" w:sz="0" w:space="0" w:color="auto"/>
                        <w:right w:val="none" w:sz="0" w:space="0" w:color="auto"/>
                      </w:divBdr>
                      <w:divsChild>
                        <w:div w:id="38005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835842">
          <w:marLeft w:val="0"/>
          <w:marRight w:val="0"/>
          <w:marTop w:val="0"/>
          <w:marBottom w:val="0"/>
          <w:divBdr>
            <w:top w:val="none" w:sz="0" w:space="0" w:color="auto"/>
            <w:left w:val="none" w:sz="0" w:space="0" w:color="auto"/>
            <w:bottom w:val="none" w:sz="0" w:space="0" w:color="auto"/>
            <w:right w:val="none" w:sz="0" w:space="0" w:color="auto"/>
          </w:divBdr>
          <w:divsChild>
            <w:div w:id="236791264">
              <w:marLeft w:val="0"/>
              <w:marRight w:val="0"/>
              <w:marTop w:val="0"/>
              <w:marBottom w:val="0"/>
              <w:divBdr>
                <w:top w:val="none" w:sz="0" w:space="0" w:color="auto"/>
                <w:left w:val="none" w:sz="0" w:space="0" w:color="auto"/>
                <w:bottom w:val="none" w:sz="0" w:space="0" w:color="auto"/>
                <w:right w:val="none" w:sz="0" w:space="0" w:color="auto"/>
              </w:divBdr>
              <w:divsChild>
                <w:div w:id="1903833655">
                  <w:marLeft w:val="0"/>
                  <w:marRight w:val="0"/>
                  <w:marTop w:val="0"/>
                  <w:marBottom w:val="0"/>
                  <w:divBdr>
                    <w:top w:val="none" w:sz="0" w:space="0" w:color="auto"/>
                    <w:left w:val="none" w:sz="0" w:space="0" w:color="auto"/>
                    <w:bottom w:val="none" w:sz="0" w:space="0" w:color="auto"/>
                    <w:right w:val="none" w:sz="0" w:space="0" w:color="auto"/>
                  </w:divBdr>
                  <w:divsChild>
                    <w:div w:id="965551723">
                      <w:marLeft w:val="0"/>
                      <w:marRight w:val="0"/>
                      <w:marTop w:val="0"/>
                      <w:marBottom w:val="0"/>
                      <w:divBdr>
                        <w:top w:val="none" w:sz="0" w:space="0" w:color="auto"/>
                        <w:left w:val="none" w:sz="0" w:space="0" w:color="auto"/>
                        <w:bottom w:val="none" w:sz="0" w:space="0" w:color="auto"/>
                        <w:right w:val="none" w:sz="0" w:space="0" w:color="auto"/>
                      </w:divBdr>
                      <w:divsChild>
                        <w:div w:id="610942078">
                          <w:marLeft w:val="0"/>
                          <w:marRight w:val="0"/>
                          <w:marTop w:val="0"/>
                          <w:marBottom w:val="0"/>
                          <w:divBdr>
                            <w:top w:val="none" w:sz="0" w:space="0" w:color="auto"/>
                            <w:left w:val="none" w:sz="0" w:space="0" w:color="auto"/>
                            <w:bottom w:val="none" w:sz="0" w:space="0" w:color="auto"/>
                            <w:right w:val="none" w:sz="0" w:space="0" w:color="auto"/>
                          </w:divBdr>
                          <w:divsChild>
                            <w:div w:id="879979922">
                              <w:marLeft w:val="0"/>
                              <w:marRight w:val="0"/>
                              <w:marTop w:val="0"/>
                              <w:marBottom w:val="0"/>
                              <w:divBdr>
                                <w:top w:val="none" w:sz="0" w:space="0" w:color="auto"/>
                                <w:left w:val="none" w:sz="0" w:space="0" w:color="auto"/>
                                <w:bottom w:val="none" w:sz="0" w:space="0" w:color="auto"/>
                                <w:right w:val="none" w:sz="0" w:space="0" w:color="auto"/>
                              </w:divBdr>
                              <w:divsChild>
                                <w:div w:id="1420255510">
                                  <w:marLeft w:val="0"/>
                                  <w:marRight w:val="0"/>
                                  <w:marTop w:val="0"/>
                                  <w:marBottom w:val="0"/>
                                  <w:divBdr>
                                    <w:top w:val="none" w:sz="0" w:space="0" w:color="auto"/>
                                    <w:left w:val="none" w:sz="0" w:space="0" w:color="auto"/>
                                    <w:bottom w:val="none" w:sz="0" w:space="0" w:color="auto"/>
                                    <w:right w:val="none" w:sz="0" w:space="0" w:color="auto"/>
                                  </w:divBdr>
                                  <w:divsChild>
                                    <w:div w:id="1946839506">
                                      <w:marLeft w:val="0"/>
                                      <w:marRight w:val="0"/>
                                      <w:marTop w:val="0"/>
                                      <w:marBottom w:val="0"/>
                                      <w:divBdr>
                                        <w:top w:val="none" w:sz="0" w:space="0" w:color="auto"/>
                                        <w:left w:val="none" w:sz="0" w:space="0" w:color="auto"/>
                                        <w:bottom w:val="none" w:sz="0" w:space="0" w:color="auto"/>
                                        <w:right w:val="none" w:sz="0" w:space="0" w:color="auto"/>
                                      </w:divBdr>
                                      <w:divsChild>
                                        <w:div w:id="179563285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1331456">
          <w:marLeft w:val="0"/>
          <w:marRight w:val="0"/>
          <w:marTop w:val="0"/>
          <w:marBottom w:val="0"/>
          <w:divBdr>
            <w:top w:val="none" w:sz="0" w:space="0" w:color="auto"/>
            <w:left w:val="none" w:sz="0" w:space="0" w:color="auto"/>
            <w:bottom w:val="none" w:sz="0" w:space="0" w:color="auto"/>
            <w:right w:val="none" w:sz="0" w:space="0" w:color="auto"/>
          </w:divBdr>
          <w:divsChild>
            <w:div w:id="224488882">
              <w:marLeft w:val="0"/>
              <w:marRight w:val="0"/>
              <w:marTop w:val="0"/>
              <w:marBottom w:val="0"/>
              <w:divBdr>
                <w:top w:val="none" w:sz="0" w:space="0" w:color="auto"/>
                <w:left w:val="none" w:sz="0" w:space="0" w:color="auto"/>
                <w:bottom w:val="none" w:sz="0" w:space="0" w:color="auto"/>
                <w:right w:val="none" w:sz="0" w:space="0" w:color="auto"/>
              </w:divBdr>
              <w:divsChild>
                <w:div w:id="1480148099">
                  <w:marLeft w:val="0"/>
                  <w:marRight w:val="0"/>
                  <w:marTop w:val="0"/>
                  <w:marBottom w:val="0"/>
                  <w:divBdr>
                    <w:top w:val="none" w:sz="0" w:space="0" w:color="auto"/>
                    <w:left w:val="none" w:sz="0" w:space="0" w:color="auto"/>
                    <w:bottom w:val="none" w:sz="0" w:space="0" w:color="auto"/>
                    <w:right w:val="none" w:sz="0" w:space="0" w:color="auto"/>
                  </w:divBdr>
                  <w:divsChild>
                    <w:div w:id="1890456866">
                      <w:marLeft w:val="0"/>
                      <w:marRight w:val="0"/>
                      <w:marTop w:val="0"/>
                      <w:marBottom w:val="0"/>
                      <w:divBdr>
                        <w:top w:val="none" w:sz="0" w:space="0" w:color="auto"/>
                        <w:left w:val="none" w:sz="0" w:space="0" w:color="auto"/>
                        <w:bottom w:val="none" w:sz="0" w:space="0" w:color="auto"/>
                        <w:right w:val="none" w:sz="0" w:space="0" w:color="auto"/>
                      </w:divBdr>
                    </w:div>
                  </w:divsChild>
                </w:div>
                <w:div w:id="2004355213">
                  <w:marLeft w:val="0"/>
                  <w:marRight w:val="0"/>
                  <w:marTop w:val="0"/>
                  <w:marBottom w:val="0"/>
                  <w:divBdr>
                    <w:top w:val="none" w:sz="0" w:space="0" w:color="auto"/>
                    <w:left w:val="none" w:sz="0" w:space="0" w:color="auto"/>
                    <w:bottom w:val="none" w:sz="0" w:space="0" w:color="auto"/>
                    <w:right w:val="none" w:sz="0" w:space="0" w:color="auto"/>
                  </w:divBdr>
                  <w:divsChild>
                    <w:div w:id="1521510977">
                      <w:marLeft w:val="0"/>
                      <w:marRight w:val="0"/>
                      <w:marTop w:val="0"/>
                      <w:marBottom w:val="0"/>
                      <w:divBdr>
                        <w:top w:val="none" w:sz="0" w:space="0" w:color="auto"/>
                        <w:left w:val="none" w:sz="0" w:space="0" w:color="auto"/>
                        <w:bottom w:val="none" w:sz="0" w:space="0" w:color="auto"/>
                        <w:right w:val="none" w:sz="0" w:space="0" w:color="auto"/>
                      </w:divBdr>
                      <w:divsChild>
                        <w:div w:id="211231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300853">
          <w:marLeft w:val="0"/>
          <w:marRight w:val="0"/>
          <w:marTop w:val="0"/>
          <w:marBottom w:val="0"/>
          <w:divBdr>
            <w:top w:val="none" w:sz="0" w:space="0" w:color="auto"/>
            <w:left w:val="none" w:sz="0" w:space="0" w:color="auto"/>
            <w:bottom w:val="none" w:sz="0" w:space="0" w:color="auto"/>
            <w:right w:val="none" w:sz="0" w:space="0" w:color="auto"/>
          </w:divBdr>
          <w:divsChild>
            <w:div w:id="761608890">
              <w:marLeft w:val="0"/>
              <w:marRight w:val="0"/>
              <w:marTop w:val="0"/>
              <w:marBottom w:val="0"/>
              <w:divBdr>
                <w:top w:val="none" w:sz="0" w:space="0" w:color="auto"/>
                <w:left w:val="none" w:sz="0" w:space="0" w:color="auto"/>
                <w:bottom w:val="none" w:sz="0" w:space="0" w:color="auto"/>
                <w:right w:val="none" w:sz="0" w:space="0" w:color="auto"/>
              </w:divBdr>
              <w:divsChild>
                <w:div w:id="985161192">
                  <w:marLeft w:val="0"/>
                  <w:marRight w:val="0"/>
                  <w:marTop w:val="0"/>
                  <w:marBottom w:val="0"/>
                  <w:divBdr>
                    <w:top w:val="none" w:sz="0" w:space="0" w:color="auto"/>
                    <w:left w:val="none" w:sz="0" w:space="0" w:color="auto"/>
                    <w:bottom w:val="none" w:sz="0" w:space="0" w:color="auto"/>
                    <w:right w:val="none" w:sz="0" w:space="0" w:color="auto"/>
                  </w:divBdr>
                  <w:divsChild>
                    <w:div w:id="1969165395">
                      <w:marLeft w:val="0"/>
                      <w:marRight w:val="0"/>
                      <w:marTop w:val="0"/>
                      <w:marBottom w:val="0"/>
                      <w:divBdr>
                        <w:top w:val="none" w:sz="0" w:space="0" w:color="auto"/>
                        <w:left w:val="none" w:sz="0" w:space="0" w:color="auto"/>
                        <w:bottom w:val="none" w:sz="0" w:space="0" w:color="auto"/>
                        <w:right w:val="none" w:sz="0" w:space="0" w:color="auto"/>
                      </w:divBdr>
                      <w:divsChild>
                        <w:div w:id="633604974">
                          <w:marLeft w:val="0"/>
                          <w:marRight w:val="0"/>
                          <w:marTop w:val="0"/>
                          <w:marBottom w:val="0"/>
                          <w:divBdr>
                            <w:top w:val="none" w:sz="0" w:space="0" w:color="auto"/>
                            <w:left w:val="none" w:sz="0" w:space="0" w:color="auto"/>
                            <w:bottom w:val="none" w:sz="0" w:space="0" w:color="auto"/>
                            <w:right w:val="none" w:sz="0" w:space="0" w:color="auto"/>
                          </w:divBdr>
                          <w:divsChild>
                            <w:div w:id="1361006468">
                              <w:marLeft w:val="0"/>
                              <w:marRight w:val="0"/>
                              <w:marTop w:val="0"/>
                              <w:marBottom w:val="0"/>
                              <w:divBdr>
                                <w:top w:val="none" w:sz="0" w:space="0" w:color="auto"/>
                                <w:left w:val="none" w:sz="0" w:space="0" w:color="auto"/>
                                <w:bottom w:val="none" w:sz="0" w:space="0" w:color="auto"/>
                                <w:right w:val="none" w:sz="0" w:space="0" w:color="auto"/>
                              </w:divBdr>
                              <w:divsChild>
                                <w:div w:id="1788743506">
                                  <w:marLeft w:val="0"/>
                                  <w:marRight w:val="0"/>
                                  <w:marTop w:val="0"/>
                                  <w:marBottom w:val="0"/>
                                  <w:divBdr>
                                    <w:top w:val="none" w:sz="0" w:space="0" w:color="auto"/>
                                    <w:left w:val="none" w:sz="0" w:space="0" w:color="auto"/>
                                    <w:bottom w:val="none" w:sz="0" w:space="0" w:color="auto"/>
                                    <w:right w:val="none" w:sz="0" w:space="0" w:color="auto"/>
                                  </w:divBdr>
                                  <w:divsChild>
                                    <w:div w:id="39788933">
                                      <w:marLeft w:val="0"/>
                                      <w:marRight w:val="0"/>
                                      <w:marTop w:val="0"/>
                                      <w:marBottom w:val="0"/>
                                      <w:divBdr>
                                        <w:top w:val="none" w:sz="0" w:space="0" w:color="auto"/>
                                        <w:left w:val="none" w:sz="0" w:space="0" w:color="auto"/>
                                        <w:bottom w:val="none" w:sz="0" w:space="0" w:color="auto"/>
                                        <w:right w:val="none" w:sz="0" w:space="0" w:color="auto"/>
                                      </w:divBdr>
                                      <w:divsChild>
                                        <w:div w:id="1907300103">
                                          <w:marLeft w:val="0"/>
                                          <w:marRight w:val="0"/>
                                          <w:marTop w:val="0"/>
                                          <w:marBottom w:val="0"/>
                                          <w:divBdr>
                                            <w:top w:val="none" w:sz="0" w:space="0" w:color="auto"/>
                                            <w:left w:val="none" w:sz="0" w:space="0" w:color="auto"/>
                                            <w:bottom w:val="none" w:sz="0" w:space="0" w:color="auto"/>
                                            <w:right w:val="none" w:sz="0" w:space="0" w:color="auto"/>
                                          </w:divBdr>
                                          <w:divsChild>
                                            <w:div w:id="206328697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2109055">
          <w:marLeft w:val="0"/>
          <w:marRight w:val="0"/>
          <w:marTop w:val="0"/>
          <w:marBottom w:val="0"/>
          <w:divBdr>
            <w:top w:val="none" w:sz="0" w:space="0" w:color="auto"/>
            <w:left w:val="none" w:sz="0" w:space="0" w:color="auto"/>
            <w:bottom w:val="none" w:sz="0" w:space="0" w:color="auto"/>
            <w:right w:val="none" w:sz="0" w:space="0" w:color="auto"/>
          </w:divBdr>
          <w:divsChild>
            <w:div w:id="45112261">
              <w:marLeft w:val="0"/>
              <w:marRight w:val="0"/>
              <w:marTop w:val="0"/>
              <w:marBottom w:val="0"/>
              <w:divBdr>
                <w:top w:val="none" w:sz="0" w:space="0" w:color="auto"/>
                <w:left w:val="none" w:sz="0" w:space="0" w:color="auto"/>
                <w:bottom w:val="none" w:sz="0" w:space="0" w:color="auto"/>
                <w:right w:val="none" w:sz="0" w:space="0" w:color="auto"/>
              </w:divBdr>
              <w:divsChild>
                <w:div w:id="595334025">
                  <w:marLeft w:val="0"/>
                  <w:marRight w:val="0"/>
                  <w:marTop w:val="0"/>
                  <w:marBottom w:val="0"/>
                  <w:divBdr>
                    <w:top w:val="none" w:sz="0" w:space="0" w:color="auto"/>
                    <w:left w:val="none" w:sz="0" w:space="0" w:color="auto"/>
                    <w:bottom w:val="none" w:sz="0" w:space="0" w:color="auto"/>
                    <w:right w:val="none" w:sz="0" w:space="0" w:color="auto"/>
                  </w:divBdr>
                  <w:divsChild>
                    <w:div w:id="7878043">
                      <w:marLeft w:val="0"/>
                      <w:marRight w:val="0"/>
                      <w:marTop w:val="0"/>
                      <w:marBottom w:val="0"/>
                      <w:divBdr>
                        <w:top w:val="none" w:sz="0" w:space="0" w:color="auto"/>
                        <w:left w:val="none" w:sz="0" w:space="0" w:color="auto"/>
                        <w:bottom w:val="none" w:sz="0" w:space="0" w:color="auto"/>
                        <w:right w:val="none" w:sz="0" w:space="0" w:color="auto"/>
                      </w:divBdr>
                      <w:divsChild>
                        <w:div w:id="31287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246682">
          <w:marLeft w:val="0"/>
          <w:marRight w:val="0"/>
          <w:marTop w:val="0"/>
          <w:marBottom w:val="0"/>
          <w:divBdr>
            <w:top w:val="none" w:sz="0" w:space="0" w:color="auto"/>
            <w:left w:val="none" w:sz="0" w:space="0" w:color="auto"/>
            <w:bottom w:val="none" w:sz="0" w:space="0" w:color="auto"/>
            <w:right w:val="none" w:sz="0" w:space="0" w:color="auto"/>
          </w:divBdr>
          <w:divsChild>
            <w:div w:id="2126806064">
              <w:marLeft w:val="0"/>
              <w:marRight w:val="0"/>
              <w:marTop w:val="0"/>
              <w:marBottom w:val="0"/>
              <w:divBdr>
                <w:top w:val="none" w:sz="0" w:space="0" w:color="auto"/>
                <w:left w:val="none" w:sz="0" w:space="0" w:color="auto"/>
                <w:bottom w:val="none" w:sz="0" w:space="0" w:color="auto"/>
                <w:right w:val="none" w:sz="0" w:space="0" w:color="auto"/>
              </w:divBdr>
              <w:divsChild>
                <w:div w:id="1848791154">
                  <w:marLeft w:val="0"/>
                  <w:marRight w:val="0"/>
                  <w:marTop w:val="0"/>
                  <w:marBottom w:val="0"/>
                  <w:divBdr>
                    <w:top w:val="none" w:sz="0" w:space="0" w:color="auto"/>
                    <w:left w:val="none" w:sz="0" w:space="0" w:color="auto"/>
                    <w:bottom w:val="none" w:sz="0" w:space="0" w:color="auto"/>
                    <w:right w:val="none" w:sz="0" w:space="0" w:color="auto"/>
                  </w:divBdr>
                  <w:divsChild>
                    <w:div w:id="1609315137">
                      <w:marLeft w:val="0"/>
                      <w:marRight w:val="0"/>
                      <w:marTop w:val="0"/>
                      <w:marBottom w:val="0"/>
                      <w:divBdr>
                        <w:top w:val="none" w:sz="0" w:space="0" w:color="auto"/>
                        <w:left w:val="none" w:sz="0" w:space="0" w:color="auto"/>
                        <w:bottom w:val="none" w:sz="0" w:space="0" w:color="auto"/>
                        <w:right w:val="none" w:sz="0" w:space="0" w:color="auto"/>
                      </w:divBdr>
                    </w:div>
                  </w:divsChild>
                </w:div>
                <w:div w:id="294800212">
                  <w:marLeft w:val="0"/>
                  <w:marRight w:val="0"/>
                  <w:marTop w:val="0"/>
                  <w:marBottom w:val="0"/>
                  <w:divBdr>
                    <w:top w:val="none" w:sz="0" w:space="0" w:color="auto"/>
                    <w:left w:val="none" w:sz="0" w:space="0" w:color="auto"/>
                    <w:bottom w:val="none" w:sz="0" w:space="0" w:color="auto"/>
                    <w:right w:val="none" w:sz="0" w:space="0" w:color="auto"/>
                  </w:divBdr>
                  <w:divsChild>
                    <w:div w:id="16977211">
                      <w:marLeft w:val="0"/>
                      <w:marRight w:val="0"/>
                      <w:marTop w:val="0"/>
                      <w:marBottom w:val="0"/>
                      <w:divBdr>
                        <w:top w:val="none" w:sz="0" w:space="0" w:color="auto"/>
                        <w:left w:val="none" w:sz="0" w:space="0" w:color="auto"/>
                        <w:bottom w:val="none" w:sz="0" w:space="0" w:color="auto"/>
                        <w:right w:val="none" w:sz="0" w:space="0" w:color="auto"/>
                      </w:divBdr>
                      <w:divsChild>
                        <w:div w:id="106575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836087">
          <w:marLeft w:val="0"/>
          <w:marRight w:val="0"/>
          <w:marTop w:val="0"/>
          <w:marBottom w:val="0"/>
          <w:divBdr>
            <w:top w:val="none" w:sz="0" w:space="0" w:color="auto"/>
            <w:left w:val="none" w:sz="0" w:space="0" w:color="auto"/>
            <w:bottom w:val="none" w:sz="0" w:space="0" w:color="auto"/>
            <w:right w:val="none" w:sz="0" w:space="0" w:color="auto"/>
          </w:divBdr>
          <w:divsChild>
            <w:div w:id="1938174431">
              <w:marLeft w:val="0"/>
              <w:marRight w:val="0"/>
              <w:marTop w:val="0"/>
              <w:marBottom w:val="0"/>
              <w:divBdr>
                <w:top w:val="none" w:sz="0" w:space="0" w:color="auto"/>
                <w:left w:val="none" w:sz="0" w:space="0" w:color="auto"/>
                <w:bottom w:val="none" w:sz="0" w:space="0" w:color="auto"/>
                <w:right w:val="none" w:sz="0" w:space="0" w:color="auto"/>
              </w:divBdr>
              <w:divsChild>
                <w:div w:id="980230156">
                  <w:marLeft w:val="0"/>
                  <w:marRight w:val="0"/>
                  <w:marTop w:val="0"/>
                  <w:marBottom w:val="0"/>
                  <w:divBdr>
                    <w:top w:val="none" w:sz="0" w:space="0" w:color="auto"/>
                    <w:left w:val="none" w:sz="0" w:space="0" w:color="auto"/>
                    <w:bottom w:val="none" w:sz="0" w:space="0" w:color="auto"/>
                    <w:right w:val="none" w:sz="0" w:space="0" w:color="auto"/>
                  </w:divBdr>
                  <w:divsChild>
                    <w:div w:id="1021660343">
                      <w:marLeft w:val="0"/>
                      <w:marRight w:val="0"/>
                      <w:marTop w:val="0"/>
                      <w:marBottom w:val="0"/>
                      <w:divBdr>
                        <w:top w:val="none" w:sz="0" w:space="0" w:color="auto"/>
                        <w:left w:val="none" w:sz="0" w:space="0" w:color="auto"/>
                        <w:bottom w:val="none" w:sz="0" w:space="0" w:color="auto"/>
                        <w:right w:val="none" w:sz="0" w:space="0" w:color="auto"/>
                      </w:divBdr>
                      <w:divsChild>
                        <w:div w:id="2125686212">
                          <w:marLeft w:val="0"/>
                          <w:marRight w:val="0"/>
                          <w:marTop w:val="0"/>
                          <w:marBottom w:val="0"/>
                          <w:divBdr>
                            <w:top w:val="none" w:sz="0" w:space="0" w:color="auto"/>
                            <w:left w:val="none" w:sz="0" w:space="0" w:color="auto"/>
                            <w:bottom w:val="none" w:sz="0" w:space="0" w:color="auto"/>
                            <w:right w:val="none" w:sz="0" w:space="0" w:color="auto"/>
                          </w:divBdr>
                          <w:divsChild>
                            <w:div w:id="1837959542">
                              <w:marLeft w:val="0"/>
                              <w:marRight w:val="0"/>
                              <w:marTop w:val="0"/>
                              <w:marBottom w:val="0"/>
                              <w:divBdr>
                                <w:top w:val="none" w:sz="0" w:space="0" w:color="auto"/>
                                <w:left w:val="none" w:sz="0" w:space="0" w:color="auto"/>
                                <w:bottom w:val="none" w:sz="0" w:space="0" w:color="auto"/>
                                <w:right w:val="none" w:sz="0" w:space="0" w:color="auto"/>
                              </w:divBdr>
                              <w:divsChild>
                                <w:div w:id="1236471665">
                                  <w:marLeft w:val="0"/>
                                  <w:marRight w:val="0"/>
                                  <w:marTop w:val="0"/>
                                  <w:marBottom w:val="0"/>
                                  <w:divBdr>
                                    <w:top w:val="none" w:sz="0" w:space="0" w:color="auto"/>
                                    <w:left w:val="none" w:sz="0" w:space="0" w:color="auto"/>
                                    <w:bottom w:val="none" w:sz="0" w:space="0" w:color="auto"/>
                                    <w:right w:val="none" w:sz="0" w:space="0" w:color="auto"/>
                                  </w:divBdr>
                                  <w:divsChild>
                                    <w:div w:id="43532231">
                                      <w:marLeft w:val="0"/>
                                      <w:marRight w:val="0"/>
                                      <w:marTop w:val="0"/>
                                      <w:marBottom w:val="0"/>
                                      <w:divBdr>
                                        <w:top w:val="none" w:sz="0" w:space="0" w:color="auto"/>
                                        <w:left w:val="none" w:sz="0" w:space="0" w:color="auto"/>
                                        <w:bottom w:val="none" w:sz="0" w:space="0" w:color="auto"/>
                                        <w:right w:val="none" w:sz="0" w:space="0" w:color="auto"/>
                                      </w:divBdr>
                                      <w:divsChild>
                                        <w:div w:id="2113628638">
                                          <w:marLeft w:val="0"/>
                                          <w:marRight w:val="0"/>
                                          <w:marTop w:val="0"/>
                                          <w:marBottom w:val="0"/>
                                          <w:divBdr>
                                            <w:top w:val="none" w:sz="0" w:space="0" w:color="auto"/>
                                            <w:left w:val="none" w:sz="0" w:space="0" w:color="auto"/>
                                            <w:bottom w:val="none" w:sz="0" w:space="0" w:color="auto"/>
                                            <w:right w:val="none" w:sz="0" w:space="0" w:color="auto"/>
                                          </w:divBdr>
                                          <w:divsChild>
                                            <w:div w:id="85808330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verdensmaalene.dk/maa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5</Pages>
  <Words>1639</Words>
  <Characters>9998</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Mads Nielsen</dc:creator>
  <cp:keywords/>
  <dc:description/>
  <cp:lastModifiedBy>Mads Nielsen</cp:lastModifiedBy>
  <cp:revision>3</cp:revision>
  <dcterms:created xsi:type="dcterms:W3CDTF">2024-01-07T08:40:00Z</dcterms:created>
  <dcterms:modified xsi:type="dcterms:W3CDTF">2024-01-08T06:40:00Z</dcterms:modified>
</cp:coreProperties>
</file>