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4191" w14:textId="5501D2FD" w:rsidR="009F1267" w:rsidRDefault="008B0599" w:rsidP="008B0599">
      <w:pPr>
        <w:pStyle w:val="Overskrift1"/>
      </w:pPr>
      <w:r>
        <w:t>Arbejdsspørgsmål til ”Den sidste balkjole”</w:t>
      </w:r>
    </w:p>
    <w:p w14:paraId="7333E55B" w14:textId="052DB274" w:rsidR="008B0599" w:rsidRDefault="008B0599" w:rsidP="008B0599"/>
    <w:p w14:paraId="09EAA603" w14:textId="2225C58E" w:rsidR="008B0599" w:rsidRDefault="008B0599" w:rsidP="008B0599">
      <w:pPr>
        <w:pStyle w:val="Listeafsnit"/>
        <w:numPr>
          <w:ilvl w:val="0"/>
          <w:numId w:val="2"/>
        </w:numPr>
      </w:pPr>
      <w:r>
        <w:t>Personkarakteristik/ miljøkarakteristik. Giv en karakteristik af døtrene Emma og Antonie samt enkefruen. Hvordan har karaktererne det ift. det miljø/samfund, de lever i? Hvordan påvirker miljøet dem?</w:t>
      </w:r>
    </w:p>
    <w:p w14:paraId="3414962F" w14:textId="3BA27385" w:rsidR="008B0599" w:rsidRDefault="008B0599" w:rsidP="008B0599">
      <w:pPr>
        <w:pStyle w:val="Listeafsnit"/>
        <w:numPr>
          <w:ilvl w:val="0"/>
          <w:numId w:val="2"/>
        </w:numPr>
      </w:pPr>
      <w:r>
        <w:t>Hvordan afspejles kønsrollerne i novellen? Altså hvordan er henholdsvis mænd og kvinders livsvilkår?</w:t>
      </w:r>
    </w:p>
    <w:p w14:paraId="63F06E40" w14:textId="32669017" w:rsidR="008B0599" w:rsidRDefault="008B0599" w:rsidP="008B0599">
      <w:pPr>
        <w:pStyle w:val="Listeafsnit"/>
        <w:numPr>
          <w:ilvl w:val="0"/>
          <w:numId w:val="2"/>
        </w:numPr>
      </w:pPr>
      <w:r>
        <w:t>Kommentér l. 30-57 (vendepunkt).</w:t>
      </w:r>
    </w:p>
    <w:p w14:paraId="13FCD469" w14:textId="1490F3A6" w:rsidR="008B0599" w:rsidRDefault="008B0599" w:rsidP="008B0599">
      <w:pPr>
        <w:pStyle w:val="Listeafsnit"/>
        <w:numPr>
          <w:ilvl w:val="1"/>
          <w:numId w:val="2"/>
        </w:numPr>
      </w:pPr>
      <w:r>
        <w:t>Hvordan er situationen indtil konfirmationsalderen?</w:t>
      </w:r>
    </w:p>
    <w:p w14:paraId="043A60EA" w14:textId="19F96A5A" w:rsidR="008B0599" w:rsidRDefault="008B0599" w:rsidP="008B0599">
      <w:pPr>
        <w:pStyle w:val="Listeafsnit"/>
        <w:numPr>
          <w:ilvl w:val="1"/>
          <w:numId w:val="2"/>
        </w:numPr>
      </w:pPr>
      <w:r>
        <w:t>Hvordan reagerer Emma på nyheden? (præstefruens nyhed).</w:t>
      </w:r>
    </w:p>
    <w:p w14:paraId="78060E89" w14:textId="041670CF" w:rsidR="008B0599" w:rsidRDefault="008B0599" w:rsidP="008B0599">
      <w:pPr>
        <w:pStyle w:val="Listeafsnit"/>
        <w:numPr>
          <w:ilvl w:val="1"/>
          <w:numId w:val="2"/>
        </w:numPr>
      </w:pPr>
      <w:r>
        <w:t>Hvorfor ændrer den hendes fremtid?</w:t>
      </w:r>
    </w:p>
    <w:p w14:paraId="4FCB8DD1" w14:textId="34B162FD" w:rsidR="008B0599" w:rsidRDefault="008B0599" w:rsidP="008B0599">
      <w:pPr>
        <w:pStyle w:val="Listeafsnit"/>
        <w:numPr>
          <w:ilvl w:val="0"/>
          <w:numId w:val="2"/>
        </w:numPr>
      </w:pPr>
      <w:r>
        <w:t>Kommentér l. 58-70 (Ny situation).</w:t>
      </w:r>
    </w:p>
    <w:p w14:paraId="7865DDD5" w14:textId="4E836D58" w:rsidR="008B0599" w:rsidRDefault="008B0599" w:rsidP="008B0599">
      <w:pPr>
        <w:pStyle w:val="Listeafsnit"/>
        <w:numPr>
          <w:ilvl w:val="1"/>
          <w:numId w:val="2"/>
        </w:numPr>
      </w:pPr>
      <w:r>
        <w:t>Hvordan ser situationen ud efter vendepunktet?</w:t>
      </w:r>
    </w:p>
    <w:p w14:paraId="51362A25" w14:textId="14C76479" w:rsidR="008B0599" w:rsidRDefault="008B0599" w:rsidP="008B0599">
      <w:pPr>
        <w:pStyle w:val="Listeafsnit"/>
        <w:numPr>
          <w:ilvl w:val="1"/>
          <w:numId w:val="2"/>
        </w:numPr>
      </w:pPr>
      <w:r>
        <w:t>Hvordan ser fremtiden ud for familien? Eksisterer der et håb i novellen her?</w:t>
      </w:r>
    </w:p>
    <w:p w14:paraId="2BF4061E" w14:textId="69EC673B" w:rsidR="008B0599" w:rsidRDefault="008B0599" w:rsidP="008B0599">
      <w:pPr>
        <w:pStyle w:val="Listeafsnit"/>
        <w:numPr>
          <w:ilvl w:val="0"/>
          <w:numId w:val="2"/>
        </w:numPr>
      </w:pPr>
      <w:r>
        <w:t>Kommentér l. 74-95 (vendepunkt 2).</w:t>
      </w:r>
    </w:p>
    <w:p w14:paraId="37C96560" w14:textId="5DBE9761" w:rsidR="008B0599" w:rsidRDefault="008B0599" w:rsidP="008B0599">
      <w:pPr>
        <w:pStyle w:val="Listeafsnit"/>
        <w:numPr>
          <w:ilvl w:val="1"/>
          <w:numId w:val="2"/>
        </w:numPr>
      </w:pPr>
      <w:r>
        <w:t>Hvad fortæller doktorfruen?</w:t>
      </w:r>
    </w:p>
    <w:p w14:paraId="7DF6D562" w14:textId="659BCAC0" w:rsidR="008B0599" w:rsidRDefault="008B0599" w:rsidP="008B0599">
      <w:pPr>
        <w:pStyle w:val="Listeafsnit"/>
        <w:numPr>
          <w:ilvl w:val="1"/>
          <w:numId w:val="2"/>
        </w:numPr>
      </w:pPr>
      <w:r>
        <w:t>Hvordan reagerer Antonie på det, der siges?</w:t>
      </w:r>
    </w:p>
    <w:p w14:paraId="2CEA5A81" w14:textId="4DCBC1CE" w:rsidR="008B0599" w:rsidRDefault="008B0599" w:rsidP="008B0599">
      <w:pPr>
        <w:pStyle w:val="Listeafsnit"/>
        <w:numPr>
          <w:ilvl w:val="1"/>
          <w:numId w:val="2"/>
        </w:numPr>
      </w:pPr>
      <w:r>
        <w:t>Hvordan slutter novellen?</w:t>
      </w:r>
    </w:p>
    <w:p w14:paraId="7C4577AF" w14:textId="5F73136A" w:rsidR="008B0599" w:rsidRPr="008B0599" w:rsidRDefault="008B0599" w:rsidP="008B0599">
      <w:pPr>
        <w:pStyle w:val="Listeafsnit"/>
        <w:numPr>
          <w:ilvl w:val="0"/>
          <w:numId w:val="2"/>
        </w:numPr>
      </w:pPr>
      <w:r>
        <w:t>Afdæk tekstens temaer og inddrag novellens overskrift ”Den sidste balkjole”.</w:t>
      </w:r>
    </w:p>
    <w:sectPr w:rsidR="008B0599" w:rsidRPr="008B05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12E1F"/>
    <w:multiLevelType w:val="hybridMultilevel"/>
    <w:tmpl w:val="ABCA08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F2FF2"/>
    <w:multiLevelType w:val="hybridMultilevel"/>
    <w:tmpl w:val="A658114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1706155">
    <w:abstractNumId w:val="0"/>
  </w:num>
  <w:num w:numId="2" w16cid:durableId="112022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99"/>
    <w:rsid w:val="008B0599"/>
    <w:rsid w:val="009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8BFD6"/>
  <w15:chartTrackingRefBased/>
  <w15:docId w15:val="{571CBEC1-8C0F-4774-AB90-BC78D9B3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05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B0599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B0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765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1</cp:revision>
  <dcterms:created xsi:type="dcterms:W3CDTF">2024-02-16T11:37:00Z</dcterms:created>
  <dcterms:modified xsi:type="dcterms:W3CDTF">2024-02-16T11:45:00Z</dcterms:modified>
</cp:coreProperties>
</file>