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E06" w14:textId="77777777" w:rsidR="00782687" w:rsidRPr="000A70A4" w:rsidRDefault="00782687" w:rsidP="00782687">
      <w:pPr>
        <w:pStyle w:val="Overskrift1"/>
        <w:rPr>
          <w:b/>
          <w:bCs/>
        </w:rPr>
      </w:pPr>
      <w:bookmarkStart w:id="0" w:name="_Toc158987772"/>
      <w:bookmarkStart w:id="1" w:name="_Toc158987774"/>
      <w:r w:rsidRPr="000A70A4">
        <w:rPr>
          <w:b/>
          <w:bCs/>
        </w:rPr>
        <w:t>Akademisk skrivning – Skrivedag 2: At skrive analyserende</w:t>
      </w:r>
    </w:p>
    <w:p w14:paraId="76C470ED" w14:textId="3BEC04BD" w:rsidR="00782687" w:rsidRDefault="00782687" w:rsidP="00C506A5">
      <w:pPr>
        <w:pStyle w:val="Overskrift1"/>
        <w:rPr>
          <w:b/>
          <w:bCs/>
          <w:sz w:val="28"/>
          <w:szCs w:val="28"/>
        </w:rPr>
      </w:pPr>
      <w:r w:rsidRPr="000A70A4">
        <w:rPr>
          <w:b/>
          <w:bCs/>
          <w:sz w:val="28"/>
          <w:szCs w:val="28"/>
        </w:rPr>
        <w:t>Afleveringsopgave</w:t>
      </w:r>
      <w:bookmarkEnd w:id="0"/>
      <w:r w:rsidRPr="000A70A4">
        <w:rPr>
          <w:b/>
          <w:bCs/>
          <w:sz w:val="28"/>
          <w:szCs w:val="28"/>
        </w:rPr>
        <w:t xml:space="preserve"> (integreres i opgave 4 i dansk</w:t>
      </w:r>
      <w:r w:rsidR="005731DC">
        <w:rPr>
          <w:b/>
          <w:bCs/>
          <w:sz w:val="28"/>
          <w:szCs w:val="28"/>
        </w:rPr>
        <w:t>: analyse og fortolkning af dokumentarfilm)</w:t>
      </w:r>
    </w:p>
    <w:p w14:paraId="2E84EA9E" w14:textId="77777777" w:rsidR="00C506A5" w:rsidRPr="00C506A5" w:rsidRDefault="00C506A5" w:rsidP="00C506A5"/>
    <w:p w14:paraId="692D1B1F" w14:textId="77777777" w:rsidR="00782687" w:rsidRPr="00242D72" w:rsidRDefault="00782687" w:rsidP="00782687">
      <w:pPr>
        <w:spacing w:after="106" w:line="360" w:lineRule="auto"/>
        <w:ind w:right="43"/>
        <w:rPr>
          <w:rFonts w:cstheme="minorHAnsi"/>
          <w:b/>
          <w:bCs/>
        </w:rPr>
      </w:pPr>
      <w:r w:rsidRPr="00242D72">
        <w:rPr>
          <w:rFonts w:cstheme="minorHAnsi"/>
          <w:b/>
          <w:bCs/>
        </w:rPr>
        <w:t>Opgaven skal:</w:t>
      </w:r>
    </w:p>
    <w:p w14:paraId="02766B2D" w14:textId="77777777" w:rsidR="00782687" w:rsidRPr="00566A3E" w:rsidRDefault="00782687" w:rsidP="00782687">
      <w:pPr>
        <w:pStyle w:val="Listeafsnit"/>
        <w:numPr>
          <w:ilvl w:val="0"/>
          <w:numId w:val="4"/>
        </w:numPr>
        <w:spacing w:after="0" w:line="276" w:lineRule="auto"/>
        <w:ind w:right="43"/>
        <w:rPr>
          <w:rFonts w:cstheme="minorHAnsi"/>
        </w:rPr>
      </w:pPr>
      <w:r>
        <w:rPr>
          <w:rFonts w:cstheme="minorHAnsi"/>
        </w:rPr>
        <w:t>H</w:t>
      </w:r>
      <w:r w:rsidRPr="00566A3E">
        <w:rPr>
          <w:rFonts w:cstheme="minorHAnsi"/>
        </w:rPr>
        <w:t>ave et omfang på</w:t>
      </w:r>
      <w:r>
        <w:rPr>
          <w:rFonts w:cstheme="minorHAnsi"/>
        </w:rPr>
        <w:t xml:space="preserve"> min. </w:t>
      </w:r>
      <w:r w:rsidRPr="00566A3E">
        <w:rPr>
          <w:rFonts w:cstheme="minorHAnsi"/>
        </w:rPr>
        <w:t>1½ side.</w:t>
      </w:r>
    </w:p>
    <w:p w14:paraId="13FA5AF1" w14:textId="77777777" w:rsidR="00782687" w:rsidRPr="005930F8" w:rsidRDefault="00782687" w:rsidP="00782687">
      <w:pPr>
        <w:pStyle w:val="Listeafsnit"/>
        <w:numPr>
          <w:ilvl w:val="0"/>
          <w:numId w:val="4"/>
        </w:numPr>
        <w:spacing w:after="200" w:line="276" w:lineRule="auto"/>
        <w:rPr>
          <w:bCs/>
        </w:rPr>
      </w:pPr>
      <w:r>
        <w:rPr>
          <w:bCs/>
        </w:rPr>
        <w:t xml:space="preserve">Anvende citater fra teksten + henvisninger i henhold til </w:t>
      </w:r>
      <w:proofErr w:type="spellStart"/>
      <w:r>
        <w:rPr>
          <w:bCs/>
        </w:rPr>
        <w:t>Formaliapjecens</w:t>
      </w:r>
      <w:proofErr w:type="spellEnd"/>
      <w:r>
        <w:rPr>
          <w:bCs/>
        </w:rPr>
        <w:t xml:space="preserve"> anvisninger.</w:t>
      </w:r>
    </w:p>
    <w:p w14:paraId="067F8EDF" w14:textId="77777777" w:rsidR="00782687" w:rsidRDefault="00782687" w:rsidP="00782687">
      <w:pPr>
        <w:pStyle w:val="Listeafsnit"/>
        <w:numPr>
          <w:ilvl w:val="0"/>
          <w:numId w:val="4"/>
        </w:numPr>
        <w:spacing w:after="0" w:line="276" w:lineRule="auto"/>
        <w:rPr>
          <w:bCs/>
        </w:rPr>
      </w:pPr>
      <w:r>
        <w:rPr>
          <w:bCs/>
        </w:rPr>
        <w:t>Indeholde 3-4 analytiske PEEL-afsnit + en lille indledning, der præsenterer teksten med relevante tekstfakta.</w:t>
      </w:r>
    </w:p>
    <w:p w14:paraId="0BCF6B65" w14:textId="270EA0E9" w:rsidR="00782687" w:rsidRDefault="00782687" w:rsidP="00C506A5">
      <w:pPr>
        <w:numPr>
          <w:ilvl w:val="0"/>
          <w:numId w:val="4"/>
        </w:numPr>
        <w:spacing w:after="160"/>
        <w:jc w:val="both"/>
      </w:pPr>
      <w:r>
        <w:t>Indeholde en litteraturliste (jf.</w:t>
      </w:r>
      <w:r w:rsidRPr="00F671A3">
        <w:t xml:space="preserve"> </w:t>
      </w:r>
      <w:proofErr w:type="spellStart"/>
      <w:r>
        <w:t>F</w:t>
      </w:r>
      <w:r w:rsidRPr="00F671A3">
        <w:t>ormaliapjecen</w:t>
      </w:r>
      <w:proofErr w:type="spellEnd"/>
      <w:r>
        <w:t>).</w:t>
      </w:r>
    </w:p>
    <w:p w14:paraId="6B9FAE8E" w14:textId="77777777" w:rsidR="00C506A5" w:rsidRDefault="00C506A5" w:rsidP="00782687">
      <w:pPr>
        <w:pStyle w:val="Overskrift2"/>
        <w:spacing w:line="360" w:lineRule="auto"/>
      </w:pPr>
    </w:p>
    <w:p w14:paraId="2F57BF35" w14:textId="7C267D3E" w:rsidR="00782687" w:rsidRPr="00C506A5" w:rsidRDefault="00782687" w:rsidP="00782687">
      <w:pPr>
        <w:pStyle w:val="Overskrift2"/>
        <w:spacing w:line="360" w:lineRule="auto"/>
        <w:rPr>
          <w:b/>
          <w:bCs/>
        </w:rPr>
      </w:pPr>
      <w:r w:rsidRPr="00C506A5">
        <w:rPr>
          <w:b/>
          <w:bCs/>
        </w:rPr>
        <w:t>Opgave B:</w:t>
      </w:r>
      <w:bookmarkEnd w:id="1"/>
    </w:p>
    <w:p w14:paraId="544F32F6" w14:textId="77777777" w:rsidR="00782687" w:rsidRPr="00B07CE8" w:rsidRDefault="00782687" w:rsidP="00782687">
      <w:pPr>
        <w:spacing w:line="360" w:lineRule="auto"/>
        <w:rPr>
          <w:bCs/>
        </w:rPr>
      </w:pPr>
      <w:r w:rsidRPr="00B07CE8">
        <w:rPr>
          <w:bCs/>
        </w:rPr>
        <w:t xml:space="preserve">Her skal du skrive om dokumentaren ”De perfekte piger”, DR3 d. 18.3.2018 </w:t>
      </w:r>
      <w:hyperlink r:id="rId7" w:history="1">
        <w:r w:rsidRPr="00B07CE8">
          <w:rPr>
            <w:rStyle w:val="Hyperlink"/>
            <w:b/>
            <w:bCs/>
          </w:rPr>
          <w:t>https://www.dr.dk/drtv/se/de-perfekte-piger_52514</w:t>
        </w:r>
      </w:hyperlink>
      <w:r w:rsidRPr="00B07CE8">
        <w:rPr>
          <w:b/>
          <w:bCs/>
          <w:u w:val="single"/>
        </w:rPr>
        <w:t xml:space="preserve"> </w:t>
      </w:r>
      <w:r w:rsidRPr="00B07CE8">
        <w:rPr>
          <w:bCs/>
        </w:rPr>
        <w:t xml:space="preserve">(uddrag fra 00:00-10:52). </w:t>
      </w:r>
    </w:p>
    <w:p w14:paraId="7D62F7FB" w14:textId="7471F956" w:rsidR="00782687" w:rsidRPr="00B07CE8" w:rsidRDefault="00782687" w:rsidP="00782687">
      <w:pPr>
        <w:spacing w:line="360" w:lineRule="auto"/>
        <w:rPr>
          <w:bCs/>
        </w:rPr>
      </w:pPr>
      <w:r w:rsidRPr="00B07CE8">
        <w:rPr>
          <w:bCs/>
        </w:rPr>
        <w:t xml:space="preserve">Arbejdet med afleveringen tænkes integreret i et aktuelt danskforløb om dokumentargenren og træner PEEL i forbindelse med analyse og fortolkning af visuelle produkter. </w:t>
      </w:r>
    </w:p>
    <w:p w14:paraId="58D0589C" w14:textId="77777777" w:rsidR="00782687" w:rsidRPr="00B07CE8" w:rsidRDefault="00782687" w:rsidP="00782687">
      <w:pPr>
        <w:spacing w:line="360" w:lineRule="auto"/>
        <w:rPr>
          <w:bCs/>
        </w:rPr>
      </w:pPr>
      <w:r w:rsidRPr="00B07CE8">
        <w:rPr>
          <w:bCs/>
        </w:rPr>
        <w:t>Du skal undersøge dokumentaruddragets brug af centrale filmiske virkemidler og deres virkninger (”tekstens” hvad, hvordan og hvorfor), og du skal vise, at du kan dokumentere dine analysepointer og fortolke de virkemidler, der anvendes.</w:t>
      </w:r>
    </w:p>
    <w:p w14:paraId="4BE43F40" w14:textId="77777777" w:rsidR="00782687" w:rsidRPr="00B07CE8" w:rsidRDefault="00782687" w:rsidP="00782687">
      <w:pPr>
        <w:spacing w:line="360" w:lineRule="auto"/>
        <w:rPr>
          <w:bCs/>
        </w:rPr>
      </w:pPr>
      <w:r w:rsidRPr="00B07CE8">
        <w:rPr>
          <w:bCs/>
        </w:rPr>
        <w:t xml:space="preserve">Du skal komme ind på: </w:t>
      </w:r>
    </w:p>
    <w:p w14:paraId="0E5B4748" w14:textId="77777777" w:rsidR="00782687" w:rsidRPr="00B07CE8" w:rsidRDefault="00782687" w:rsidP="00782687">
      <w:pPr>
        <w:numPr>
          <w:ilvl w:val="0"/>
          <w:numId w:val="3"/>
        </w:numPr>
        <w:spacing w:line="360" w:lineRule="auto"/>
        <w:rPr>
          <w:bCs/>
        </w:rPr>
      </w:pPr>
      <w:r w:rsidRPr="00B07CE8">
        <w:rPr>
          <w:bCs/>
        </w:rPr>
        <w:t>Hvordan fremstilles pigerne og deres udfordringer med deres selvværd?</w:t>
      </w:r>
    </w:p>
    <w:p w14:paraId="4A9A29F5" w14:textId="4DA5A8BA" w:rsidR="00EB0A3A" w:rsidRPr="00EB0A3A" w:rsidRDefault="00782687" w:rsidP="00EB0A3A">
      <w:pPr>
        <w:numPr>
          <w:ilvl w:val="0"/>
          <w:numId w:val="3"/>
        </w:numPr>
        <w:spacing w:line="360" w:lineRule="auto"/>
        <w:rPr>
          <w:bCs/>
        </w:rPr>
      </w:pPr>
      <w:r w:rsidRPr="00B07CE8">
        <w:rPr>
          <w:bCs/>
        </w:rPr>
        <w:t>Hvilke filmiske virkemidler anvendes i denne fremstilling og med hvilken hensigt? </w:t>
      </w:r>
    </w:p>
    <w:p w14:paraId="39630778" w14:textId="10B35395" w:rsidR="0059710F" w:rsidRPr="0003161D" w:rsidRDefault="0025278C" w:rsidP="00F27A7B">
      <w:pPr>
        <w:pStyle w:val="NormalWeb"/>
        <w:spacing w:line="360" w:lineRule="auto"/>
        <w:textAlignment w:val="baseline"/>
        <w:rPr>
          <w:rFonts w:asciiTheme="minorHAnsi" w:hAnsiTheme="minorHAnsi" w:cstheme="minorHAnsi"/>
          <w:sz w:val="22"/>
          <w:szCs w:val="22"/>
        </w:rPr>
      </w:pPr>
      <w:r w:rsidRPr="0003161D">
        <w:rPr>
          <w:rFonts w:asciiTheme="minorHAnsi" w:hAnsiTheme="minorHAnsi" w:cstheme="minorHAnsi"/>
          <w:color w:val="444444"/>
          <w:sz w:val="22"/>
          <w:szCs w:val="22"/>
        </w:rPr>
        <w:t>Husk at bruge fagbegreber i analysen</w:t>
      </w:r>
      <w:r w:rsidR="00C31477" w:rsidRPr="0003161D">
        <w:rPr>
          <w:rFonts w:asciiTheme="minorHAnsi" w:hAnsiTheme="minorHAnsi" w:cstheme="minorHAnsi"/>
          <w:color w:val="444444"/>
          <w:sz w:val="22"/>
          <w:szCs w:val="22"/>
        </w:rPr>
        <w:t xml:space="preserve"> </w:t>
      </w:r>
      <w:r w:rsidR="00484BDB" w:rsidRPr="0003161D">
        <w:rPr>
          <w:rFonts w:asciiTheme="minorHAnsi" w:hAnsiTheme="minorHAnsi" w:cstheme="minorHAnsi"/>
          <w:color w:val="444444"/>
          <w:sz w:val="22"/>
          <w:szCs w:val="22"/>
        </w:rPr>
        <w:t>(brug fx Filmcentralens filmleksikon</w:t>
      </w:r>
      <w:r w:rsidR="00B27365" w:rsidRPr="0003161D">
        <w:rPr>
          <w:rFonts w:asciiTheme="minorHAnsi" w:hAnsiTheme="minorHAnsi" w:cstheme="minorHAnsi"/>
          <w:color w:val="444444"/>
          <w:sz w:val="22"/>
          <w:szCs w:val="22"/>
        </w:rPr>
        <w:t>:</w:t>
      </w:r>
      <w:r w:rsidR="00B27365" w:rsidRPr="0003161D">
        <w:rPr>
          <w:rFonts w:asciiTheme="minorHAnsi" w:hAnsiTheme="minorHAnsi" w:cstheme="minorHAnsi"/>
          <w:sz w:val="22"/>
          <w:szCs w:val="22"/>
        </w:rPr>
        <w:t xml:space="preserve"> </w:t>
      </w:r>
      <w:hyperlink r:id="rId8" w:history="1">
        <w:r w:rsidR="00B27365" w:rsidRPr="0003161D">
          <w:rPr>
            <w:rStyle w:val="Hyperlink"/>
            <w:rFonts w:asciiTheme="minorHAnsi" w:hAnsiTheme="minorHAnsi" w:cstheme="minorHAnsi"/>
            <w:sz w:val="22"/>
            <w:szCs w:val="22"/>
          </w:rPr>
          <w:t>https://filmcentralen.dk/grundskolen/filmsprog/filmiske-virkemidler</w:t>
        </w:r>
      </w:hyperlink>
      <w:r w:rsidR="00B27365" w:rsidRPr="0003161D">
        <w:rPr>
          <w:rFonts w:asciiTheme="minorHAnsi" w:hAnsiTheme="minorHAnsi" w:cstheme="minorHAnsi"/>
          <w:sz w:val="22"/>
          <w:szCs w:val="22"/>
        </w:rPr>
        <w:t xml:space="preserve">. </w:t>
      </w:r>
      <w:r w:rsidR="00484BDB" w:rsidRPr="0003161D">
        <w:rPr>
          <w:rFonts w:asciiTheme="minorHAnsi" w:hAnsiTheme="minorHAnsi" w:cstheme="minorHAnsi"/>
          <w:color w:val="444444"/>
          <w:sz w:val="22"/>
          <w:szCs w:val="22"/>
        </w:rPr>
        <w:t xml:space="preserve">Kom </w:t>
      </w:r>
      <w:r w:rsidR="0059710F" w:rsidRPr="0003161D">
        <w:rPr>
          <w:rFonts w:asciiTheme="minorHAnsi" w:hAnsiTheme="minorHAnsi" w:cstheme="minorHAnsi"/>
          <w:color w:val="444444"/>
          <w:sz w:val="22"/>
          <w:szCs w:val="22"/>
        </w:rPr>
        <w:t xml:space="preserve">herunder </w:t>
      </w:r>
      <w:r w:rsidR="00484BDB" w:rsidRPr="0003161D">
        <w:rPr>
          <w:rFonts w:asciiTheme="minorHAnsi" w:hAnsiTheme="minorHAnsi" w:cstheme="minorHAnsi"/>
          <w:color w:val="444444"/>
          <w:sz w:val="22"/>
          <w:szCs w:val="22"/>
        </w:rPr>
        <w:t xml:space="preserve">også </w:t>
      </w:r>
      <w:r w:rsidR="00581845" w:rsidRPr="0003161D">
        <w:rPr>
          <w:rFonts w:asciiTheme="minorHAnsi" w:hAnsiTheme="minorHAnsi" w:cstheme="minorHAnsi"/>
          <w:color w:val="444444"/>
          <w:sz w:val="22"/>
          <w:szCs w:val="22"/>
        </w:rPr>
        <w:t xml:space="preserve">gerne </w:t>
      </w:r>
      <w:r w:rsidR="00484BDB" w:rsidRPr="0003161D">
        <w:rPr>
          <w:rFonts w:asciiTheme="minorHAnsi" w:hAnsiTheme="minorHAnsi" w:cstheme="minorHAnsi"/>
          <w:color w:val="444444"/>
          <w:sz w:val="22"/>
          <w:szCs w:val="22"/>
        </w:rPr>
        <w:t xml:space="preserve">ind på </w:t>
      </w:r>
      <w:r w:rsidR="00C31477" w:rsidRPr="0003161D">
        <w:rPr>
          <w:rFonts w:asciiTheme="minorHAnsi" w:hAnsiTheme="minorHAnsi" w:cstheme="minorHAnsi"/>
          <w:color w:val="444444"/>
          <w:sz w:val="22"/>
          <w:szCs w:val="22"/>
        </w:rPr>
        <w:t>fakta- og fiktionskoder og autenticitetsmarkører</w:t>
      </w:r>
      <w:r w:rsidRPr="0003161D">
        <w:rPr>
          <w:rFonts w:asciiTheme="minorHAnsi" w:hAnsiTheme="minorHAnsi" w:cstheme="minorHAnsi"/>
          <w:color w:val="444444"/>
          <w:sz w:val="22"/>
          <w:szCs w:val="22"/>
        </w:rPr>
        <w:t>.</w:t>
      </w:r>
      <w:r w:rsidR="009D1447" w:rsidRPr="0003161D">
        <w:rPr>
          <w:rFonts w:asciiTheme="minorHAnsi" w:hAnsiTheme="minorHAnsi" w:cstheme="minorHAnsi"/>
          <w:color w:val="444444"/>
          <w:sz w:val="22"/>
          <w:szCs w:val="22"/>
        </w:rPr>
        <w:t xml:space="preserve"> </w:t>
      </w:r>
      <w:r w:rsidR="0059710F" w:rsidRPr="0003161D">
        <w:rPr>
          <w:rFonts w:asciiTheme="minorHAnsi" w:hAnsiTheme="minorHAnsi" w:cstheme="minorHAnsi"/>
          <w:color w:val="444444"/>
          <w:sz w:val="22"/>
          <w:szCs w:val="22"/>
        </w:rPr>
        <w:t xml:space="preserve">Start selve analysen </w:t>
      </w:r>
      <w:r w:rsidR="00CF4AB1" w:rsidRPr="0003161D">
        <w:rPr>
          <w:rFonts w:asciiTheme="minorHAnsi" w:hAnsiTheme="minorHAnsi" w:cstheme="minorHAnsi"/>
          <w:color w:val="444444"/>
          <w:sz w:val="22"/>
          <w:szCs w:val="22"/>
        </w:rPr>
        <w:t xml:space="preserve">(efter indledningen) </w:t>
      </w:r>
      <w:r w:rsidR="0059710F" w:rsidRPr="0003161D">
        <w:rPr>
          <w:rFonts w:asciiTheme="minorHAnsi" w:hAnsiTheme="minorHAnsi" w:cstheme="minorHAnsi"/>
          <w:color w:val="444444"/>
          <w:sz w:val="22"/>
          <w:szCs w:val="22"/>
        </w:rPr>
        <w:t xml:space="preserve">med kort at beskrive, </w:t>
      </w:r>
      <w:r w:rsidR="00995FB0" w:rsidRPr="0003161D">
        <w:rPr>
          <w:rFonts w:asciiTheme="minorHAnsi" w:hAnsiTheme="minorHAnsi" w:cstheme="minorHAnsi"/>
          <w:color w:val="444444"/>
          <w:sz w:val="22"/>
          <w:szCs w:val="22"/>
        </w:rPr>
        <w:t xml:space="preserve">hvilken genre dokumentaren tilhører, og </w:t>
      </w:r>
      <w:r w:rsidR="0059710F" w:rsidRPr="0003161D">
        <w:rPr>
          <w:rFonts w:asciiTheme="minorHAnsi" w:hAnsiTheme="minorHAnsi" w:cstheme="minorHAnsi"/>
          <w:color w:val="444444"/>
          <w:sz w:val="22"/>
          <w:szCs w:val="22"/>
        </w:rPr>
        <w:t xml:space="preserve">hvordan </w:t>
      </w:r>
      <w:r w:rsidR="00CF4AB1" w:rsidRPr="0003161D">
        <w:rPr>
          <w:rFonts w:asciiTheme="minorHAnsi" w:hAnsiTheme="minorHAnsi" w:cstheme="minorHAnsi"/>
          <w:color w:val="444444"/>
          <w:sz w:val="22"/>
          <w:szCs w:val="22"/>
        </w:rPr>
        <w:t xml:space="preserve">dokumentaren </w:t>
      </w:r>
      <w:r w:rsidR="0059710F" w:rsidRPr="0003161D">
        <w:rPr>
          <w:rFonts w:asciiTheme="minorHAnsi" w:hAnsiTheme="minorHAnsi" w:cstheme="minorHAnsi"/>
          <w:color w:val="444444"/>
          <w:sz w:val="22"/>
          <w:szCs w:val="22"/>
        </w:rPr>
        <w:t>er bygget op. Lad jer inspirere af vores arbejde med filmen i timerne</w:t>
      </w:r>
      <w:r w:rsidR="00F27A7B">
        <w:rPr>
          <w:rFonts w:asciiTheme="minorHAnsi" w:hAnsiTheme="minorHAnsi" w:cstheme="minorHAnsi"/>
          <w:color w:val="444444"/>
          <w:sz w:val="22"/>
          <w:szCs w:val="22"/>
        </w:rPr>
        <w:t>. (fortsætter næste side):</w:t>
      </w:r>
    </w:p>
    <w:p w14:paraId="20E868DC" w14:textId="196F33A3" w:rsidR="00FC2468" w:rsidRPr="0003161D" w:rsidRDefault="003D055D" w:rsidP="00F27A7B">
      <w:pPr>
        <w:pStyle w:val="NormalWeb"/>
        <w:spacing w:line="360" w:lineRule="auto"/>
        <w:textAlignment w:val="baseline"/>
        <w:rPr>
          <w:rFonts w:asciiTheme="minorHAnsi" w:hAnsiTheme="minorHAnsi" w:cstheme="minorHAnsi"/>
          <w:color w:val="444444"/>
          <w:sz w:val="22"/>
          <w:szCs w:val="22"/>
        </w:rPr>
      </w:pPr>
      <w:r w:rsidRPr="0003161D">
        <w:rPr>
          <w:rFonts w:asciiTheme="minorHAnsi" w:hAnsiTheme="minorHAnsi" w:cstheme="minorHAnsi"/>
          <w:b/>
          <w:bCs/>
          <w:color w:val="444444"/>
          <w:sz w:val="22"/>
          <w:szCs w:val="22"/>
        </w:rPr>
        <w:lastRenderedPageBreak/>
        <w:t>Indledning og afrunding</w:t>
      </w:r>
      <w:r w:rsidRPr="0003161D">
        <w:rPr>
          <w:rFonts w:asciiTheme="minorHAnsi" w:hAnsiTheme="minorHAnsi" w:cstheme="minorHAnsi"/>
          <w:color w:val="444444"/>
          <w:sz w:val="22"/>
          <w:szCs w:val="22"/>
        </w:rPr>
        <w:t xml:space="preserve">: Lav en kort indledning, hvor du præsenterer filmen, herunder </w:t>
      </w:r>
      <w:r w:rsidR="002B2C10" w:rsidRPr="0003161D">
        <w:rPr>
          <w:rFonts w:asciiTheme="minorHAnsi" w:hAnsiTheme="minorHAnsi" w:cstheme="minorHAnsi"/>
          <w:color w:val="444444"/>
          <w:sz w:val="22"/>
          <w:szCs w:val="22"/>
        </w:rPr>
        <w:t>producent/</w:t>
      </w:r>
      <w:proofErr w:type="spellStart"/>
      <w:r w:rsidR="002B2C10" w:rsidRPr="0003161D">
        <w:rPr>
          <w:rFonts w:asciiTheme="minorHAnsi" w:hAnsiTheme="minorHAnsi" w:cstheme="minorHAnsi"/>
          <w:color w:val="444444"/>
          <w:sz w:val="22"/>
          <w:szCs w:val="22"/>
        </w:rPr>
        <w:t>TV-kanal</w:t>
      </w:r>
      <w:proofErr w:type="spellEnd"/>
      <w:r w:rsidRPr="0003161D">
        <w:rPr>
          <w:rFonts w:asciiTheme="minorHAnsi" w:hAnsiTheme="minorHAnsi" w:cstheme="minorHAnsi"/>
          <w:color w:val="444444"/>
          <w:sz w:val="22"/>
          <w:szCs w:val="22"/>
        </w:rPr>
        <w:t xml:space="preserve">, </w:t>
      </w:r>
      <w:r w:rsidR="007E2BB3" w:rsidRPr="0003161D">
        <w:rPr>
          <w:rFonts w:asciiTheme="minorHAnsi" w:hAnsiTheme="minorHAnsi" w:cstheme="minorHAnsi"/>
          <w:color w:val="444444"/>
          <w:sz w:val="22"/>
          <w:szCs w:val="22"/>
        </w:rPr>
        <w:t>produktionsår + dato</w:t>
      </w:r>
      <w:r w:rsidRPr="0003161D">
        <w:rPr>
          <w:rFonts w:asciiTheme="minorHAnsi" w:hAnsiTheme="minorHAnsi" w:cstheme="minorHAnsi"/>
          <w:color w:val="444444"/>
          <w:sz w:val="22"/>
          <w:szCs w:val="22"/>
        </w:rPr>
        <w:t>, distributionskanal (hvor er den sendt) og tema</w:t>
      </w:r>
      <w:r w:rsidR="0006417B" w:rsidRPr="0003161D">
        <w:rPr>
          <w:rFonts w:asciiTheme="minorHAnsi" w:hAnsiTheme="minorHAnsi" w:cstheme="minorHAnsi"/>
          <w:color w:val="444444"/>
          <w:sz w:val="22"/>
          <w:szCs w:val="22"/>
        </w:rPr>
        <w:t>tik</w:t>
      </w:r>
      <w:r w:rsidRPr="0003161D">
        <w:rPr>
          <w:rFonts w:asciiTheme="minorHAnsi" w:hAnsiTheme="minorHAnsi" w:cstheme="minorHAnsi"/>
          <w:color w:val="444444"/>
          <w:sz w:val="22"/>
          <w:szCs w:val="22"/>
        </w:rPr>
        <w:t xml:space="preserve">. Afrund din analyse og fortolkning med en kort sammenfatning. </w:t>
      </w:r>
      <w:r w:rsidRPr="0003161D">
        <w:rPr>
          <w:rFonts w:asciiTheme="minorHAnsi" w:hAnsiTheme="minorHAnsi" w:cstheme="minorHAnsi"/>
          <w:b/>
          <w:bCs/>
          <w:color w:val="444444"/>
          <w:sz w:val="22"/>
          <w:szCs w:val="22"/>
        </w:rPr>
        <w:t>Giv opgaven følgende overskrift: Dokumentar</w:t>
      </w:r>
      <w:r w:rsidR="006B2237" w:rsidRPr="0003161D">
        <w:rPr>
          <w:rFonts w:asciiTheme="minorHAnsi" w:hAnsiTheme="minorHAnsi" w:cstheme="minorHAnsi"/>
          <w:b/>
          <w:bCs/>
          <w:color w:val="444444"/>
          <w:sz w:val="22"/>
          <w:szCs w:val="22"/>
        </w:rPr>
        <w:t>film</w:t>
      </w:r>
      <w:r w:rsidR="002B6AF9">
        <w:rPr>
          <w:rFonts w:asciiTheme="minorHAnsi" w:hAnsiTheme="minorHAnsi" w:cstheme="minorHAnsi"/>
          <w:b/>
          <w:bCs/>
          <w:color w:val="444444"/>
          <w:sz w:val="22"/>
          <w:szCs w:val="22"/>
        </w:rPr>
        <w:t>.</w:t>
      </w:r>
    </w:p>
    <w:p w14:paraId="2AAB218B" w14:textId="77777777" w:rsidR="0059710F" w:rsidRPr="0003161D" w:rsidRDefault="0059710F" w:rsidP="00F27A7B">
      <w:pPr>
        <w:pStyle w:val="NormalWeb"/>
        <w:spacing w:line="360" w:lineRule="auto"/>
        <w:textAlignment w:val="baseline"/>
        <w:rPr>
          <w:rFonts w:asciiTheme="minorHAnsi" w:hAnsiTheme="minorHAnsi" w:cstheme="minorHAnsi"/>
          <w:b/>
          <w:bCs/>
          <w:color w:val="444444"/>
          <w:sz w:val="22"/>
          <w:szCs w:val="22"/>
        </w:rPr>
      </w:pPr>
      <w:r w:rsidRPr="0003161D">
        <w:rPr>
          <w:rFonts w:asciiTheme="minorHAnsi" w:hAnsiTheme="minorHAnsi" w:cstheme="minorHAnsi"/>
          <w:b/>
          <w:bCs/>
          <w:color w:val="444444"/>
          <w:sz w:val="22"/>
          <w:szCs w:val="22"/>
        </w:rPr>
        <w:t xml:space="preserve">Skriv sammenhængende tekst:  </w:t>
      </w:r>
      <w:r w:rsidRPr="0003161D">
        <w:rPr>
          <w:rFonts w:asciiTheme="minorHAnsi" w:hAnsiTheme="minorHAnsi" w:cstheme="minorHAnsi"/>
          <w:color w:val="444444"/>
          <w:sz w:val="22"/>
          <w:szCs w:val="22"/>
        </w:rPr>
        <w:t xml:space="preserve">Det er vigtigt, at du skriver sammenhængende tekst (ikke stikord). Tænk også meget over i hvilken rækkefølge, dine analysepointer skal skrives, og hvordan du kan lave nogle gode overgange mellem de enkelte delafsnit i din tekst (Links). </w:t>
      </w:r>
    </w:p>
    <w:p w14:paraId="37220729" w14:textId="4B6A0606" w:rsidR="0059710F" w:rsidRPr="0003161D" w:rsidRDefault="00790140" w:rsidP="00F27A7B">
      <w:pPr>
        <w:pStyle w:val="NormalWeb"/>
        <w:spacing w:line="360" w:lineRule="auto"/>
        <w:textAlignment w:val="baseline"/>
        <w:rPr>
          <w:rFonts w:asciiTheme="minorHAnsi" w:hAnsiTheme="minorHAnsi" w:cstheme="minorHAnsi"/>
          <w:color w:val="444444"/>
          <w:sz w:val="22"/>
          <w:szCs w:val="22"/>
        </w:rPr>
      </w:pPr>
      <w:r w:rsidRPr="0003161D">
        <w:rPr>
          <w:rFonts w:asciiTheme="minorHAnsi" w:hAnsiTheme="minorHAnsi" w:cstheme="minorHAnsi"/>
          <w:b/>
          <w:bCs/>
          <w:color w:val="444444"/>
          <w:sz w:val="22"/>
          <w:szCs w:val="22"/>
        </w:rPr>
        <w:t>Husk at gøre meget ud af redigeringsfasen</w:t>
      </w:r>
      <w:r w:rsidRPr="0003161D">
        <w:rPr>
          <w:rFonts w:asciiTheme="minorHAnsi" w:hAnsiTheme="minorHAnsi" w:cstheme="minorHAnsi"/>
          <w:color w:val="444444"/>
          <w:sz w:val="22"/>
          <w:szCs w:val="22"/>
        </w:rPr>
        <w:t xml:space="preserve">: Læs korrektur (dvs. ret din tekst igennem for stavefejl, tegnsætningsfejl osv.), inden du afleverer! Rediger også sætningsstrukturen, så der er sammenhæng/logik fra den ene sætning til den næste. </w:t>
      </w:r>
    </w:p>
    <w:p w14:paraId="7078A3E4" w14:textId="7CA2C790" w:rsidR="0007011B" w:rsidRDefault="00790140" w:rsidP="00F27A7B">
      <w:pPr>
        <w:pStyle w:val="NormalWeb"/>
        <w:spacing w:line="360" w:lineRule="auto"/>
        <w:textAlignment w:val="baseline"/>
        <w:rPr>
          <w:rFonts w:asciiTheme="minorHAnsi" w:hAnsiTheme="minorHAnsi" w:cstheme="minorHAnsi"/>
          <w:b/>
          <w:bCs/>
          <w:color w:val="444444"/>
          <w:sz w:val="22"/>
          <w:szCs w:val="22"/>
        </w:rPr>
      </w:pPr>
      <w:r w:rsidRPr="0003161D">
        <w:rPr>
          <w:rFonts w:asciiTheme="minorHAnsi" w:hAnsiTheme="minorHAnsi" w:cstheme="minorHAnsi"/>
          <w:color w:val="444444"/>
          <w:sz w:val="22"/>
          <w:szCs w:val="22"/>
        </w:rPr>
        <w:t>Forventet omfang</w:t>
      </w:r>
      <w:r w:rsidR="00A31CE2" w:rsidRPr="0003161D">
        <w:rPr>
          <w:rFonts w:asciiTheme="minorHAnsi" w:hAnsiTheme="minorHAnsi" w:cstheme="minorHAnsi"/>
          <w:color w:val="444444"/>
          <w:sz w:val="22"/>
          <w:szCs w:val="22"/>
        </w:rPr>
        <w:t>:</w:t>
      </w:r>
      <w:r w:rsidRPr="0003161D">
        <w:rPr>
          <w:rFonts w:asciiTheme="minorHAnsi" w:hAnsiTheme="minorHAnsi" w:cstheme="minorHAnsi"/>
          <w:color w:val="444444"/>
          <w:sz w:val="22"/>
          <w:szCs w:val="22"/>
        </w:rPr>
        <w:t xml:space="preserve"> 4 timer</w:t>
      </w:r>
      <w:r w:rsidR="00A31CE2" w:rsidRPr="0003161D">
        <w:rPr>
          <w:rFonts w:asciiTheme="minorHAnsi" w:hAnsiTheme="minorHAnsi" w:cstheme="minorHAnsi"/>
          <w:color w:val="444444"/>
          <w:sz w:val="22"/>
          <w:szCs w:val="22"/>
        </w:rPr>
        <w:t>. S</w:t>
      </w:r>
      <w:r w:rsidRPr="0003161D">
        <w:rPr>
          <w:rFonts w:asciiTheme="minorHAnsi" w:hAnsiTheme="minorHAnsi" w:cstheme="minorHAnsi"/>
          <w:color w:val="444444"/>
          <w:sz w:val="22"/>
          <w:szCs w:val="22"/>
        </w:rPr>
        <w:t>kriv max. 2 normalsider (en normalside = 2400 anslag med mellemrum).</w:t>
      </w:r>
      <w:r w:rsidR="005D7CAB" w:rsidRPr="0003161D">
        <w:rPr>
          <w:rFonts w:asciiTheme="minorHAnsi" w:hAnsiTheme="minorHAnsi" w:cstheme="minorHAnsi"/>
          <w:color w:val="444444"/>
          <w:sz w:val="22"/>
          <w:szCs w:val="22"/>
        </w:rPr>
        <w:t xml:space="preserve"> </w:t>
      </w:r>
      <w:proofErr w:type="spellStart"/>
      <w:r w:rsidRPr="0003161D">
        <w:rPr>
          <w:rFonts w:asciiTheme="minorHAnsi" w:hAnsiTheme="minorHAnsi" w:cstheme="minorHAnsi"/>
          <w:b/>
          <w:bCs/>
          <w:color w:val="444444"/>
          <w:sz w:val="22"/>
          <w:szCs w:val="22"/>
        </w:rPr>
        <w:t>Opload</w:t>
      </w:r>
      <w:proofErr w:type="spellEnd"/>
      <w:r w:rsidRPr="0003161D">
        <w:rPr>
          <w:rFonts w:asciiTheme="minorHAnsi" w:hAnsiTheme="minorHAnsi" w:cstheme="minorHAnsi"/>
          <w:b/>
          <w:bCs/>
          <w:color w:val="444444"/>
          <w:sz w:val="22"/>
          <w:szCs w:val="22"/>
        </w:rPr>
        <w:t xml:space="preserve"> i </w:t>
      </w:r>
      <w:proofErr w:type="spellStart"/>
      <w:r w:rsidRPr="0003161D">
        <w:rPr>
          <w:rFonts w:asciiTheme="minorHAnsi" w:hAnsiTheme="minorHAnsi" w:cstheme="minorHAnsi"/>
          <w:b/>
          <w:bCs/>
          <w:color w:val="444444"/>
          <w:sz w:val="22"/>
          <w:szCs w:val="22"/>
          <w:u w:val="single"/>
        </w:rPr>
        <w:t>word</w:t>
      </w:r>
      <w:proofErr w:type="spellEnd"/>
      <w:r w:rsidRPr="0003161D">
        <w:rPr>
          <w:rFonts w:asciiTheme="minorHAnsi" w:hAnsiTheme="minorHAnsi" w:cstheme="minorHAnsi"/>
          <w:b/>
          <w:bCs/>
          <w:color w:val="444444"/>
          <w:sz w:val="22"/>
          <w:szCs w:val="22"/>
        </w:rPr>
        <w:t xml:space="preserve"> under opgaver i </w:t>
      </w:r>
      <w:proofErr w:type="spellStart"/>
      <w:r w:rsidRPr="0003161D">
        <w:rPr>
          <w:rFonts w:asciiTheme="minorHAnsi" w:hAnsiTheme="minorHAnsi" w:cstheme="minorHAnsi"/>
          <w:b/>
          <w:bCs/>
          <w:color w:val="444444"/>
          <w:sz w:val="22"/>
          <w:szCs w:val="22"/>
        </w:rPr>
        <w:t>lectio</w:t>
      </w:r>
      <w:proofErr w:type="spellEnd"/>
      <w:r w:rsidR="0059710F" w:rsidRPr="0003161D">
        <w:rPr>
          <w:rFonts w:asciiTheme="minorHAnsi" w:hAnsiTheme="minorHAnsi" w:cstheme="minorHAnsi"/>
          <w:b/>
          <w:bCs/>
          <w:color w:val="444444"/>
          <w:sz w:val="22"/>
          <w:szCs w:val="22"/>
        </w:rPr>
        <w:t>!</w:t>
      </w:r>
    </w:p>
    <w:p w14:paraId="1B19946D" w14:textId="77777777" w:rsidR="00F27A7B" w:rsidRPr="0003161D" w:rsidRDefault="00F27A7B" w:rsidP="00F27A7B">
      <w:pPr>
        <w:pStyle w:val="NormalWeb"/>
        <w:spacing w:line="360" w:lineRule="auto"/>
        <w:textAlignment w:val="baseline"/>
        <w:rPr>
          <w:rFonts w:asciiTheme="minorHAnsi" w:hAnsiTheme="minorHAnsi" w:cstheme="minorHAnsi"/>
          <w:b/>
          <w:bCs/>
          <w:color w:val="444444"/>
          <w:sz w:val="22"/>
          <w:szCs w:val="22"/>
        </w:rPr>
      </w:pPr>
    </w:p>
    <w:p w14:paraId="0853E1B0" w14:textId="770385B0" w:rsidR="00FC2468" w:rsidRPr="0003161D" w:rsidRDefault="0007011B" w:rsidP="00F27A7B">
      <w:pPr>
        <w:spacing w:line="360" w:lineRule="auto"/>
        <w:rPr>
          <w:rFonts w:cstheme="minorHAnsi"/>
          <w:b/>
          <w:bCs/>
          <w:color w:val="444444"/>
        </w:rPr>
      </w:pPr>
      <w:r w:rsidRPr="0003161D">
        <w:rPr>
          <w:rFonts w:cstheme="minorHAnsi"/>
          <w:b/>
          <w:bCs/>
          <w:color w:val="444444"/>
        </w:rPr>
        <w:t>Vejledning: h</w:t>
      </w:r>
      <w:r w:rsidR="00FC2468" w:rsidRPr="0003161D">
        <w:rPr>
          <w:rFonts w:cstheme="minorHAnsi"/>
          <w:b/>
          <w:bCs/>
          <w:color w:val="444444"/>
        </w:rPr>
        <w:t>vordan bruge PEE(L)-modellen i analysen af visuelt materiale?</w:t>
      </w:r>
    </w:p>
    <w:p w14:paraId="1505CADF" w14:textId="3573C869" w:rsidR="00FC2468" w:rsidRPr="0003161D" w:rsidRDefault="00FC2468" w:rsidP="00F27A7B">
      <w:pPr>
        <w:spacing w:line="360" w:lineRule="auto"/>
        <w:rPr>
          <w:rFonts w:cstheme="minorHAnsi"/>
          <w:color w:val="444444"/>
        </w:rPr>
      </w:pPr>
      <w:r w:rsidRPr="0003161D">
        <w:rPr>
          <w:rFonts w:cstheme="minorHAnsi"/>
          <w:color w:val="444444"/>
        </w:rPr>
        <w:t xml:space="preserve">Det er afgørende, at du underbygger din analyse med citater fra teksten og tilføjer linjehenvisning i parentes efter citatet (anvend PEE(L)-strukturen). I analysen af visuelt materiale fungerer dele af PEE-modellen lidt anderledes, da man jo ikke kan citere fra teksten, som hvis det var en verbalsproglig tekst. Derfor vil det første E = </w:t>
      </w:r>
      <w:proofErr w:type="spellStart"/>
      <w:r w:rsidRPr="0003161D">
        <w:rPr>
          <w:rFonts w:cstheme="minorHAnsi"/>
          <w:color w:val="444444"/>
        </w:rPr>
        <w:t>Example</w:t>
      </w:r>
      <w:proofErr w:type="spellEnd"/>
      <w:r w:rsidRPr="0003161D">
        <w:rPr>
          <w:rFonts w:cstheme="minorHAnsi"/>
          <w:color w:val="444444"/>
        </w:rPr>
        <w:t xml:space="preserve"> (altså citatet) i stedet for et skriftsprogligt citat være en beskrivelse af, hvad du ser i det klip, du trækker frem som dokumentation for en analysepointe. Sæt herefter henvisning ind på følgende måde med minuttal: </w:t>
      </w:r>
      <w:r w:rsidR="00792FC3">
        <w:rPr>
          <w:rFonts w:cstheme="minorHAnsi"/>
          <w:color w:val="444444"/>
        </w:rPr>
        <w:t>(</w:t>
      </w:r>
      <w:r w:rsidRPr="0003161D">
        <w:rPr>
          <w:rFonts w:cstheme="minorHAnsi"/>
          <w:color w:val="444444"/>
        </w:rPr>
        <w:t xml:space="preserve">00:10-00:15). Man kan også vælge at bruge screenshots i stedet for beskrivelser. </w:t>
      </w:r>
    </w:p>
    <w:p w14:paraId="6108FD7B" w14:textId="7666D18E" w:rsidR="002F02E5" w:rsidRDefault="002F02E5" w:rsidP="00F27A7B">
      <w:pPr>
        <w:pStyle w:val="NormalWeb"/>
        <w:spacing w:line="360" w:lineRule="auto"/>
        <w:textAlignment w:val="baseline"/>
        <w:rPr>
          <w:rFonts w:asciiTheme="minorHAnsi" w:hAnsiTheme="minorHAnsi" w:cstheme="minorHAnsi"/>
          <w:b/>
          <w:bCs/>
          <w:color w:val="444444"/>
          <w:sz w:val="22"/>
          <w:szCs w:val="22"/>
        </w:rPr>
      </w:pPr>
      <w:r>
        <w:rPr>
          <w:rFonts w:asciiTheme="minorHAnsi" w:hAnsiTheme="minorHAnsi" w:cstheme="minorHAnsi"/>
          <w:b/>
          <w:bCs/>
          <w:color w:val="444444"/>
          <w:sz w:val="22"/>
          <w:szCs w:val="22"/>
        </w:rPr>
        <w:t>Henvisning eksempel: Instruktør</w:t>
      </w:r>
      <w:r w:rsidR="00BD360D">
        <w:rPr>
          <w:rFonts w:asciiTheme="minorHAnsi" w:hAnsiTheme="minorHAnsi" w:cstheme="minorHAnsi"/>
          <w:b/>
          <w:bCs/>
          <w:color w:val="444444"/>
          <w:sz w:val="22"/>
          <w:szCs w:val="22"/>
        </w:rPr>
        <w:t xml:space="preserve"> eller </w:t>
      </w:r>
      <w:proofErr w:type="spellStart"/>
      <w:r w:rsidR="00BD360D">
        <w:rPr>
          <w:rFonts w:asciiTheme="minorHAnsi" w:hAnsiTheme="minorHAnsi" w:cstheme="minorHAnsi"/>
          <w:b/>
          <w:bCs/>
          <w:color w:val="444444"/>
          <w:sz w:val="22"/>
          <w:szCs w:val="22"/>
        </w:rPr>
        <w:t>TV-kanal</w:t>
      </w:r>
      <w:proofErr w:type="spellEnd"/>
      <w:r>
        <w:rPr>
          <w:rFonts w:asciiTheme="minorHAnsi" w:hAnsiTheme="minorHAnsi" w:cstheme="minorHAnsi"/>
          <w:b/>
          <w:bCs/>
          <w:color w:val="444444"/>
          <w:sz w:val="22"/>
          <w:szCs w:val="22"/>
        </w:rPr>
        <w:t xml:space="preserve"> årstal, minuttal</w:t>
      </w:r>
      <w:r w:rsidR="00823BB5">
        <w:rPr>
          <w:rFonts w:asciiTheme="minorHAnsi" w:hAnsiTheme="minorHAnsi" w:cstheme="minorHAnsi"/>
          <w:b/>
          <w:bCs/>
          <w:color w:val="444444"/>
          <w:sz w:val="22"/>
          <w:szCs w:val="22"/>
        </w:rPr>
        <w:t xml:space="preserve"> i parentes</w:t>
      </w:r>
      <w:r w:rsidR="00C52A41">
        <w:rPr>
          <w:rFonts w:asciiTheme="minorHAnsi" w:hAnsiTheme="minorHAnsi" w:cstheme="minorHAnsi"/>
          <w:b/>
          <w:bCs/>
          <w:color w:val="444444"/>
          <w:sz w:val="22"/>
          <w:szCs w:val="22"/>
        </w:rPr>
        <w:t>. Se</w:t>
      </w:r>
      <w:r w:rsidR="006E7E7D">
        <w:rPr>
          <w:rFonts w:asciiTheme="minorHAnsi" w:hAnsiTheme="minorHAnsi" w:cstheme="minorHAnsi"/>
          <w:b/>
          <w:bCs/>
          <w:color w:val="444444"/>
          <w:sz w:val="22"/>
          <w:szCs w:val="22"/>
        </w:rPr>
        <w:t xml:space="preserve"> side 7 i </w:t>
      </w:r>
      <w:proofErr w:type="spellStart"/>
      <w:r w:rsidR="006E7E7D">
        <w:rPr>
          <w:rFonts w:asciiTheme="minorHAnsi" w:hAnsiTheme="minorHAnsi" w:cstheme="minorHAnsi"/>
          <w:b/>
          <w:bCs/>
          <w:color w:val="444444"/>
          <w:sz w:val="22"/>
          <w:szCs w:val="22"/>
        </w:rPr>
        <w:t>Formaliapjecen</w:t>
      </w:r>
      <w:proofErr w:type="spellEnd"/>
      <w:r w:rsidR="00662AC0">
        <w:rPr>
          <w:rFonts w:asciiTheme="minorHAnsi" w:hAnsiTheme="minorHAnsi" w:cstheme="minorHAnsi"/>
          <w:b/>
          <w:bCs/>
          <w:color w:val="444444"/>
          <w:sz w:val="22"/>
          <w:szCs w:val="22"/>
        </w:rPr>
        <w:t>.</w:t>
      </w:r>
    </w:p>
    <w:p w14:paraId="274001CC" w14:textId="77777777" w:rsidR="00823BB5" w:rsidRPr="0003161D" w:rsidRDefault="00823BB5" w:rsidP="00F27A7B">
      <w:pPr>
        <w:pStyle w:val="NormalWeb"/>
        <w:spacing w:line="360" w:lineRule="auto"/>
        <w:textAlignment w:val="baseline"/>
        <w:rPr>
          <w:rFonts w:asciiTheme="minorHAnsi" w:hAnsiTheme="minorHAnsi" w:cstheme="minorHAnsi"/>
          <w:b/>
          <w:bCs/>
          <w:color w:val="444444"/>
          <w:sz w:val="22"/>
          <w:szCs w:val="22"/>
        </w:rPr>
      </w:pPr>
    </w:p>
    <w:p w14:paraId="5F70F62E" w14:textId="576B83C8" w:rsidR="00FC2468" w:rsidRDefault="00FC2468" w:rsidP="00F27A7B">
      <w:pPr>
        <w:pStyle w:val="NormalWeb"/>
        <w:spacing w:line="360" w:lineRule="auto"/>
        <w:textAlignment w:val="baseline"/>
        <w:rPr>
          <w:rFonts w:ascii="Helvetica" w:hAnsi="Helvetica"/>
          <w:b/>
          <w:bCs/>
          <w:color w:val="444444"/>
          <w:sz w:val="22"/>
          <w:szCs w:val="22"/>
        </w:rPr>
      </w:pPr>
    </w:p>
    <w:sectPr w:rsidR="00FC2468">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525A" w14:textId="77777777" w:rsidR="00222DEB" w:rsidRDefault="00222DEB" w:rsidP="006B036A">
      <w:pPr>
        <w:spacing w:after="0" w:line="240" w:lineRule="auto"/>
      </w:pPr>
      <w:r>
        <w:separator/>
      </w:r>
    </w:p>
  </w:endnote>
  <w:endnote w:type="continuationSeparator" w:id="0">
    <w:p w14:paraId="503E04D2" w14:textId="77777777" w:rsidR="00222DEB" w:rsidRDefault="00222DEB" w:rsidP="006B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B0604020202020204"/>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10872753"/>
      <w:docPartObj>
        <w:docPartGallery w:val="Page Numbers (Bottom of Page)"/>
        <w:docPartUnique/>
      </w:docPartObj>
    </w:sdtPr>
    <w:sdtContent>
      <w:p w14:paraId="09C76373" w14:textId="244DC636" w:rsidR="006B036A" w:rsidRDefault="006B036A" w:rsidP="00D1654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321925AE" w14:textId="77777777" w:rsidR="006B036A" w:rsidRDefault="006B036A" w:rsidP="006B036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945987993"/>
      <w:docPartObj>
        <w:docPartGallery w:val="Page Numbers (Bottom of Page)"/>
        <w:docPartUnique/>
      </w:docPartObj>
    </w:sdtPr>
    <w:sdtContent>
      <w:p w14:paraId="5B4775FF" w14:textId="235DBD47" w:rsidR="006B036A" w:rsidRDefault="006B036A" w:rsidP="00D1654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2A050C6" w14:textId="77777777" w:rsidR="006B036A" w:rsidRDefault="006B036A" w:rsidP="006B036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AAD8" w14:textId="77777777" w:rsidR="00222DEB" w:rsidRDefault="00222DEB" w:rsidP="006B036A">
      <w:pPr>
        <w:spacing w:after="0" w:line="240" w:lineRule="auto"/>
      </w:pPr>
      <w:r>
        <w:separator/>
      </w:r>
    </w:p>
  </w:footnote>
  <w:footnote w:type="continuationSeparator" w:id="0">
    <w:p w14:paraId="1208D49C" w14:textId="77777777" w:rsidR="00222DEB" w:rsidRDefault="00222DEB" w:rsidP="006B0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2645"/>
    <w:multiLevelType w:val="hybridMultilevel"/>
    <w:tmpl w:val="C668295C"/>
    <w:lvl w:ilvl="0" w:tplc="2E90D46C">
      <w:start w:val="1"/>
      <w:numFmt w:val="decimal"/>
      <w:lvlText w:val="%1."/>
      <w:lvlJc w:val="left"/>
      <w:pPr>
        <w:tabs>
          <w:tab w:val="num" w:pos="720"/>
        </w:tabs>
        <w:ind w:left="720" w:hanging="360"/>
      </w:pPr>
    </w:lvl>
    <w:lvl w:ilvl="1" w:tplc="B364A83A" w:tentative="1">
      <w:start w:val="1"/>
      <w:numFmt w:val="decimal"/>
      <w:lvlText w:val="%2."/>
      <w:lvlJc w:val="left"/>
      <w:pPr>
        <w:tabs>
          <w:tab w:val="num" w:pos="1440"/>
        </w:tabs>
        <w:ind w:left="1440" w:hanging="360"/>
      </w:pPr>
    </w:lvl>
    <w:lvl w:ilvl="2" w:tplc="21DE8D5E" w:tentative="1">
      <w:start w:val="1"/>
      <w:numFmt w:val="decimal"/>
      <w:lvlText w:val="%3."/>
      <w:lvlJc w:val="left"/>
      <w:pPr>
        <w:tabs>
          <w:tab w:val="num" w:pos="2160"/>
        </w:tabs>
        <w:ind w:left="2160" w:hanging="360"/>
      </w:pPr>
    </w:lvl>
    <w:lvl w:ilvl="3" w:tplc="DCECEE08" w:tentative="1">
      <w:start w:val="1"/>
      <w:numFmt w:val="decimal"/>
      <w:lvlText w:val="%4."/>
      <w:lvlJc w:val="left"/>
      <w:pPr>
        <w:tabs>
          <w:tab w:val="num" w:pos="2880"/>
        </w:tabs>
        <w:ind w:left="2880" w:hanging="360"/>
      </w:pPr>
    </w:lvl>
    <w:lvl w:ilvl="4" w:tplc="665E9600" w:tentative="1">
      <w:start w:val="1"/>
      <w:numFmt w:val="decimal"/>
      <w:lvlText w:val="%5."/>
      <w:lvlJc w:val="left"/>
      <w:pPr>
        <w:tabs>
          <w:tab w:val="num" w:pos="3600"/>
        </w:tabs>
        <w:ind w:left="3600" w:hanging="360"/>
      </w:pPr>
    </w:lvl>
    <w:lvl w:ilvl="5" w:tplc="0E2E3E2E" w:tentative="1">
      <w:start w:val="1"/>
      <w:numFmt w:val="decimal"/>
      <w:lvlText w:val="%6."/>
      <w:lvlJc w:val="left"/>
      <w:pPr>
        <w:tabs>
          <w:tab w:val="num" w:pos="4320"/>
        </w:tabs>
        <w:ind w:left="4320" w:hanging="360"/>
      </w:pPr>
    </w:lvl>
    <w:lvl w:ilvl="6" w:tplc="FDB805F0" w:tentative="1">
      <w:start w:val="1"/>
      <w:numFmt w:val="decimal"/>
      <w:lvlText w:val="%7."/>
      <w:lvlJc w:val="left"/>
      <w:pPr>
        <w:tabs>
          <w:tab w:val="num" w:pos="5040"/>
        </w:tabs>
        <w:ind w:left="5040" w:hanging="360"/>
      </w:pPr>
    </w:lvl>
    <w:lvl w:ilvl="7" w:tplc="2968FB1A" w:tentative="1">
      <w:start w:val="1"/>
      <w:numFmt w:val="decimal"/>
      <w:lvlText w:val="%8."/>
      <w:lvlJc w:val="left"/>
      <w:pPr>
        <w:tabs>
          <w:tab w:val="num" w:pos="5760"/>
        </w:tabs>
        <w:ind w:left="5760" w:hanging="360"/>
      </w:pPr>
    </w:lvl>
    <w:lvl w:ilvl="8" w:tplc="A4B0912C" w:tentative="1">
      <w:start w:val="1"/>
      <w:numFmt w:val="decimal"/>
      <w:lvlText w:val="%9."/>
      <w:lvlJc w:val="left"/>
      <w:pPr>
        <w:tabs>
          <w:tab w:val="num" w:pos="6480"/>
        </w:tabs>
        <w:ind w:left="6480" w:hanging="360"/>
      </w:pPr>
    </w:lvl>
  </w:abstractNum>
  <w:abstractNum w:abstractNumId="1" w15:restartNumberingAfterBreak="0">
    <w:nsid w:val="40C1627A"/>
    <w:multiLevelType w:val="hybridMultilevel"/>
    <w:tmpl w:val="65444FC4"/>
    <w:lvl w:ilvl="0" w:tplc="0406000F">
      <w:start w:val="1"/>
      <w:numFmt w:val="decimal"/>
      <w:lvlText w:val="%1."/>
      <w:lvlJc w:val="left"/>
      <w:pPr>
        <w:ind w:left="643" w:hanging="360"/>
      </w:pPr>
      <w:rPr>
        <w:rFonts w:hint="default"/>
      </w:rPr>
    </w:lvl>
    <w:lvl w:ilvl="1" w:tplc="04060019" w:tentative="1">
      <w:start w:val="1"/>
      <w:numFmt w:val="lowerLetter"/>
      <w:lvlText w:val="%2."/>
      <w:lvlJc w:val="left"/>
      <w:pPr>
        <w:ind w:left="1297" w:hanging="360"/>
      </w:pPr>
    </w:lvl>
    <w:lvl w:ilvl="2" w:tplc="0406001B" w:tentative="1">
      <w:start w:val="1"/>
      <w:numFmt w:val="lowerRoman"/>
      <w:lvlText w:val="%3."/>
      <w:lvlJc w:val="right"/>
      <w:pPr>
        <w:ind w:left="2017" w:hanging="180"/>
      </w:pPr>
    </w:lvl>
    <w:lvl w:ilvl="3" w:tplc="0406000F" w:tentative="1">
      <w:start w:val="1"/>
      <w:numFmt w:val="decimal"/>
      <w:lvlText w:val="%4."/>
      <w:lvlJc w:val="left"/>
      <w:pPr>
        <w:ind w:left="2737" w:hanging="360"/>
      </w:pPr>
    </w:lvl>
    <w:lvl w:ilvl="4" w:tplc="04060019" w:tentative="1">
      <w:start w:val="1"/>
      <w:numFmt w:val="lowerLetter"/>
      <w:lvlText w:val="%5."/>
      <w:lvlJc w:val="left"/>
      <w:pPr>
        <w:ind w:left="3457" w:hanging="360"/>
      </w:pPr>
    </w:lvl>
    <w:lvl w:ilvl="5" w:tplc="0406001B" w:tentative="1">
      <w:start w:val="1"/>
      <w:numFmt w:val="lowerRoman"/>
      <w:lvlText w:val="%6."/>
      <w:lvlJc w:val="right"/>
      <w:pPr>
        <w:ind w:left="4177" w:hanging="180"/>
      </w:pPr>
    </w:lvl>
    <w:lvl w:ilvl="6" w:tplc="0406000F" w:tentative="1">
      <w:start w:val="1"/>
      <w:numFmt w:val="decimal"/>
      <w:lvlText w:val="%7."/>
      <w:lvlJc w:val="left"/>
      <w:pPr>
        <w:ind w:left="4897" w:hanging="360"/>
      </w:pPr>
    </w:lvl>
    <w:lvl w:ilvl="7" w:tplc="04060019" w:tentative="1">
      <w:start w:val="1"/>
      <w:numFmt w:val="lowerLetter"/>
      <w:lvlText w:val="%8."/>
      <w:lvlJc w:val="left"/>
      <w:pPr>
        <w:ind w:left="5617" w:hanging="360"/>
      </w:pPr>
    </w:lvl>
    <w:lvl w:ilvl="8" w:tplc="0406001B" w:tentative="1">
      <w:start w:val="1"/>
      <w:numFmt w:val="lowerRoman"/>
      <w:lvlText w:val="%9."/>
      <w:lvlJc w:val="right"/>
      <w:pPr>
        <w:ind w:left="6337" w:hanging="180"/>
      </w:pPr>
    </w:lvl>
  </w:abstractNum>
  <w:abstractNum w:abstractNumId="2" w15:restartNumberingAfterBreak="0">
    <w:nsid w:val="49F87C21"/>
    <w:multiLevelType w:val="hybridMultilevel"/>
    <w:tmpl w:val="81201628"/>
    <w:lvl w:ilvl="0" w:tplc="9D00A306">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64F07C1"/>
    <w:multiLevelType w:val="hybridMultilevel"/>
    <w:tmpl w:val="183038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53843563">
    <w:abstractNumId w:val="3"/>
  </w:num>
  <w:num w:numId="2" w16cid:durableId="1275134129">
    <w:abstractNumId w:val="1"/>
  </w:num>
  <w:num w:numId="3" w16cid:durableId="1762141316">
    <w:abstractNumId w:val="0"/>
  </w:num>
  <w:num w:numId="4" w16cid:durableId="151349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B0"/>
    <w:rsid w:val="0003161D"/>
    <w:rsid w:val="0006417B"/>
    <w:rsid w:val="0007011B"/>
    <w:rsid w:val="000956C6"/>
    <w:rsid w:val="000A6470"/>
    <w:rsid w:val="000A70A4"/>
    <w:rsid w:val="00115AEC"/>
    <w:rsid w:val="001549E4"/>
    <w:rsid w:val="00155822"/>
    <w:rsid w:val="00173BF8"/>
    <w:rsid w:val="00174702"/>
    <w:rsid w:val="001A26CB"/>
    <w:rsid w:val="00222DEB"/>
    <w:rsid w:val="00237644"/>
    <w:rsid w:val="0025278C"/>
    <w:rsid w:val="00266576"/>
    <w:rsid w:val="00273270"/>
    <w:rsid w:val="002774FD"/>
    <w:rsid w:val="002B2C10"/>
    <w:rsid w:val="002B6AF9"/>
    <w:rsid w:val="002C5AF7"/>
    <w:rsid w:val="002E52E3"/>
    <w:rsid w:val="002F02E5"/>
    <w:rsid w:val="002F7340"/>
    <w:rsid w:val="00321610"/>
    <w:rsid w:val="0033100F"/>
    <w:rsid w:val="003315F1"/>
    <w:rsid w:val="00335393"/>
    <w:rsid w:val="00346B4A"/>
    <w:rsid w:val="00350674"/>
    <w:rsid w:val="00355150"/>
    <w:rsid w:val="003B6169"/>
    <w:rsid w:val="003D055D"/>
    <w:rsid w:val="003E63DB"/>
    <w:rsid w:val="003F50AB"/>
    <w:rsid w:val="003F7B04"/>
    <w:rsid w:val="0040745E"/>
    <w:rsid w:val="00455BC8"/>
    <w:rsid w:val="00484BDB"/>
    <w:rsid w:val="004873BA"/>
    <w:rsid w:val="004C46A5"/>
    <w:rsid w:val="004D47A8"/>
    <w:rsid w:val="004E7C17"/>
    <w:rsid w:val="00537558"/>
    <w:rsid w:val="005555BF"/>
    <w:rsid w:val="00556D5D"/>
    <w:rsid w:val="005731DC"/>
    <w:rsid w:val="00580298"/>
    <w:rsid w:val="00581845"/>
    <w:rsid w:val="00582295"/>
    <w:rsid w:val="0059277F"/>
    <w:rsid w:val="0059710F"/>
    <w:rsid w:val="005972A0"/>
    <w:rsid w:val="005B61A9"/>
    <w:rsid w:val="005D7CAB"/>
    <w:rsid w:val="005F3EB1"/>
    <w:rsid w:val="00607CCE"/>
    <w:rsid w:val="00620752"/>
    <w:rsid w:val="00637C43"/>
    <w:rsid w:val="00662AC0"/>
    <w:rsid w:val="00671499"/>
    <w:rsid w:val="006B036A"/>
    <w:rsid w:val="006B2237"/>
    <w:rsid w:val="006E7E7D"/>
    <w:rsid w:val="006F559C"/>
    <w:rsid w:val="00714A19"/>
    <w:rsid w:val="007169E8"/>
    <w:rsid w:val="0072592F"/>
    <w:rsid w:val="00731F98"/>
    <w:rsid w:val="00782687"/>
    <w:rsid w:val="00790140"/>
    <w:rsid w:val="00792FC3"/>
    <w:rsid w:val="007B6193"/>
    <w:rsid w:val="007C23E6"/>
    <w:rsid w:val="007E2BB3"/>
    <w:rsid w:val="00822814"/>
    <w:rsid w:val="00822FB1"/>
    <w:rsid w:val="00823BB5"/>
    <w:rsid w:val="008331DB"/>
    <w:rsid w:val="00840FF4"/>
    <w:rsid w:val="00853183"/>
    <w:rsid w:val="0086501F"/>
    <w:rsid w:val="00875F42"/>
    <w:rsid w:val="00896BCF"/>
    <w:rsid w:val="008B7732"/>
    <w:rsid w:val="008D447F"/>
    <w:rsid w:val="008F3A29"/>
    <w:rsid w:val="009637FA"/>
    <w:rsid w:val="009742E0"/>
    <w:rsid w:val="009851F4"/>
    <w:rsid w:val="00995FB0"/>
    <w:rsid w:val="009A078A"/>
    <w:rsid w:val="009A4B41"/>
    <w:rsid w:val="009B45B0"/>
    <w:rsid w:val="009C5D5E"/>
    <w:rsid w:val="009D09AD"/>
    <w:rsid w:val="009D1447"/>
    <w:rsid w:val="009E0385"/>
    <w:rsid w:val="009E0F28"/>
    <w:rsid w:val="009E5AE9"/>
    <w:rsid w:val="00A06300"/>
    <w:rsid w:val="00A31CE2"/>
    <w:rsid w:val="00A35B1C"/>
    <w:rsid w:val="00A47AE3"/>
    <w:rsid w:val="00A57418"/>
    <w:rsid w:val="00A7051A"/>
    <w:rsid w:val="00A824AB"/>
    <w:rsid w:val="00A9040D"/>
    <w:rsid w:val="00AB0083"/>
    <w:rsid w:val="00AD6C1F"/>
    <w:rsid w:val="00AF4A4F"/>
    <w:rsid w:val="00B27365"/>
    <w:rsid w:val="00B45328"/>
    <w:rsid w:val="00B84E23"/>
    <w:rsid w:val="00BB2773"/>
    <w:rsid w:val="00BD360D"/>
    <w:rsid w:val="00BE5C1E"/>
    <w:rsid w:val="00C06978"/>
    <w:rsid w:val="00C113A9"/>
    <w:rsid w:val="00C20307"/>
    <w:rsid w:val="00C31477"/>
    <w:rsid w:val="00C35A52"/>
    <w:rsid w:val="00C3601D"/>
    <w:rsid w:val="00C506A5"/>
    <w:rsid w:val="00C52A41"/>
    <w:rsid w:val="00CA273B"/>
    <w:rsid w:val="00CE6014"/>
    <w:rsid w:val="00CF4AB1"/>
    <w:rsid w:val="00D172D6"/>
    <w:rsid w:val="00D701B9"/>
    <w:rsid w:val="00D851F8"/>
    <w:rsid w:val="00D91418"/>
    <w:rsid w:val="00D9283B"/>
    <w:rsid w:val="00D9646E"/>
    <w:rsid w:val="00DC44F3"/>
    <w:rsid w:val="00DE7F18"/>
    <w:rsid w:val="00E1730A"/>
    <w:rsid w:val="00E2591D"/>
    <w:rsid w:val="00E36A09"/>
    <w:rsid w:val="00E36B1C"/>
    <w:rsid w:val="00EB0A3A"/>
    <w:rsid w:val="00EC2400"/>
    <w:rsid w:val="00EF5133"/>
    <w:rsid w:val="00F17F96"/>
    <w:rsid w:val="00F27A7B"/>
    <w:rsid w:val="00F43BF2"/>
    <w:rsid w:val="00FB773F"/>
    <w:rsid w:val="00FC2468"/>
    <w:rsid w:val="00FD6843"/>
    <w:rsid w:val="00FE33D0"/>
    <w:rsid w:val="00FF10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2A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E52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E52E3"/>
    <w:pPr>
      <w:keepNext/>
      <w:keepLines/>
      <w:spacing w:before="40" w:after="0" w:line="259" w:lineRule="auto"/>
      <w:outlineLvl w:val="1"/>
    </w:pPr>
    <w:rPr>
      <w:rFonts w:ascii="Lato" w:eastAsiaTheme="majorEastAsia" w:hAnsi="Lato" w:cstheme="majorBidi"/>
      <w:color w:val="19203B"/>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B45B0"/>
    <w:rPr>
      <w:color w:val="21759B"/>
      <w:u w:val="single"/>
    </w:rPr>
  </w:style>
  <w:style w:type="character" w:styleId="Fremhv">
    <w:name w:val="Emphasis"/>
    <w:basedOn w:val="Standardskrifttypeiafsnit"/>
    <w:uiPriority w:val="20"/>
    <w:qFormat/>
    <w:rsid w:val="009B45B0"/>
    <w:rPr>
      <w:i/>
      <w:iCs/>
    </w:rPr>
  </w:style>
  <w:style w:type="character" w:styleId="Strk">
    <w:name w:val="Strong"/>
    <w:basedOn w:val="Standardskrifttypeiafsnit"/>
    <w:uiPriority w:val="22"/>
    <w:qFormat/>
    <w:rsid w:val="009B45B0"/>
    <w:rPr>
      <w:b/>
      <w:bCs/>
    </w:rPr>
  </w:style>
  <w:style w:type="paragraph" w:styleId="NormalWeb">
    <w:name w:val="Normal (Web)"/>
    <w:basedOn w:val="Normal"/>
    <w:uiPriority w:val="99"/>
    <w:unhideWhenUsed/>
    <w:rsid w:val="009B45B0"/>
    <w:pPr>
      <w:spacing w:after="36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FD6843"/>
    <w:pPr>
      <w:spacing w:after="160" w:line="259" w:lineRule="auto"/>
      <w:ind w:left="720"/>
      <w:contextualSpacing/>
    </w:pPr>
  </w:style>
  <w:style w:type="paragraph" w:styleId="Markeringsbobletekst">
    <w:name w:val="Balloon Text"/>
    <w:basedOn w:val="Normal"/>
    <w:link w:val="MarkeringsbobletekstTegn"/>
    <w:uiPriority w:val="99"/>
    <w:semiHidden/>
    <w:unhideWhenUsed/>
    <w:rsid w:val="00346B4A"/>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346B4A"/>
    <w:rPr>
      <w:rFonts w:ascii="Times New Roman" w:hAnsi="Times New Roman" w:cs="Times New Roman"/>
      <w:sz w:val="18"/>
      <w:szCs w:val="18"/>
    </w:rPr>
  </w:style>
  <w:style w:type="character" w:styleId="Ulstomtale">
    <w:name w:val="Unresolved Mention"/>
    <w:basedOn w:val="Standardskrifttypeiafsnit"/>
    <w:uiPriority w:val="99"/>
    <w:rsid w:val="00AB0083"/>
    <w:rPr>
      <w:color w:val="605E5C"/>
      <w:shd w:val="clear" w:color="auto" w:fill="E1DFDD"/>
    </w:rPr>
  </w:style>
  <w:style w:type="character" w:styleId="BesgtLink">
    <w:name w:val="FollowedHyperlink"/>
    <w:basedOn w:val="Standardskrifttypeiafsnit"/>
    <w:uiPriority w:val="99"/>
    <w:semiHidden/>
    <w:unhideWhenUsed/>
    <w:rsid w:val="00AB0083"/>
    <w:rPr>
      <w:color w:val="800080" w:themeColor="followedHyperlink"/>
      <w:u w:val="single"/>
    </w:rPr>
  </w:style>
  <w:style w:type="paragraph" w:styleId="Sidefod">
    <w:name w:val="footer"/>
    <w:basedOn w:val="Normal"/>
    <w:link w:val="SidefodTegn"/>
    <w:uiPriority w:val="99"/>
    <w:unhideWhenUsed/>
    <w:rsid w:val="006B03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B036A"/>
  </w:style>
  <w:style w:type="character" w:styleId="Sidetal">
    <w:name w:val="page number"/>
    <w:basedOn w:val="Standardskrifttypeiafsnit"/>
    <w:uiPriority w:val="99"/>
    <w:semiHidden/>
    <w:unhideWhenUsed/>
    <w:rsid w:val="006B036A"/>
  </w:style>
  <w:style w:type="character" w:customStyle="1" w:styleId="Overskrift2Tegn">
    <w:name w:val="Overskrift 2 Tegn"/>
    <w:basedOn w:val="Standardskrifttypeiafsnit"/>
    <w:link w:val="Overskrift2"/>
    <w:uiPriority w:val="9"/>
    <w:rsid w:val="002E52E3"/>
    <w:rPr>
      <w:rFonts w:ascii="Lato" w:eastAsiaTheme="majorEastAsia" w:hAnsi="Lato" w:cstheme="majorBidi"/>
      <w:color w:val="19203B"/>
      <w:sz w:val="26"/>
      <w:szCs w:val="26"/>
    </w:rPr>
  </w:style>
  <w:style w:type="character" w:customStyle="1" w:styleId="Overskrift1Tegn">
    <w:name w:val="Overskrift 1 Tegn"/>
    <w:basedOn w:val="Standardskrifttypeiafsnit"/>
    <w:link w:val="Overskrift1"/>
    <w:uiPriority w:val="9"/>
    <w:rsid w:val="002E52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17946">
      <w:bodyDiv w:val="1"/>
      <w:marLeft w:val="0"/>
      <w:marRight w:val="0"/>
      <w:marTop w:val="0"/>
      <w:marBottom w:val="0"/>
      <w:divBdr>
        <w:top w:val="none" w:sz="0" w:space="0" w:color="auto"/>
        <w:left w:val="none" w:sz="0" w:space="0" w:color="auto"/>
        <w:bottom w:val="none" w:sz="0" w:space="0" w:color="auto"/>
        <w:right w:val="none" w:sz="0" w:space="0" w:color="auto"/>
      </w:divBdr>
    </w:div>
    <w:div w:id="1034310415">
      <w:bodyDiv w:val="1"/>
      <w:marLeft w:val="0"/>
      <w:marRight w:val="0"/>
      <w:marTop w:val="0"/>
      <w:marBottom w:val="0"/>
      <w:divBdr>
        <w:top w:val="none" w:sz="0" w:space="0" w:color="auto"/>
        <w:left w:val="none" w:sz="0" w:space="0" w:color="auto"/>
        <w:bottom w:val="none" w:sz="0" w:space="0" w:color="auto"/>
        <w:right w:val="none" w:sz="0" w:space="0" w:color="auto"/>
      </w:divBdr>
    </w:div>
    <w:div w:id="1283346378">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centralen.dk/grundskolen/filmsprog/filmiske-virkemidler" TargetMode="External"/><Relationship Id="rId3" Type="http://schemas.openxmlformats.org/officeDocument/2006/relationships/settings" Target="settings.xml"/><Relationship Id="rId7" Type="http://schemas.openxmlformats.org/officeDocument/2006/relationships/hyperlink" Target="https://www.dr.dk/drtv/se/de-perfekte-piger_525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498</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dc:creator>
  <cp:lastModifiedBy>Merete Søndergaard</cp:lastModifiedBy>
  <cp:revision>34</cp:revision>
  <dcterms:created xsi:type="dcterms:W3CDTF">2024-03-06T00:10:00Z</dcterms:created>
  <dcterms:modified xsi:type="dcterms:W3CDTF">2024-03-07T10:38:00Z</dcterms:modified>
</cp:coreProperties>
</file>