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157F" w14:textId="77777777" w:rsidR="00DD228C" w:rsidRPr="00434895" w:rsidRDefault="00A9759A" w:rsidP="003127CC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Opgave: Slå den danske betydning af følgende ord op…</w:t>
      </w:r>
    </w:p>
    <w:p w14:paraId="08A7A034" w14:textId="77777777" w:rsidR="00434895" w:rsidRDefault="00434895" w:rsidP="003127CC">
      <w:pPr>
        <w:spacing w:line="360" w:lineRule="auto"/>
      </w:pPr>
    </w:p>
    <w:p w14:paraId="21B9900F" w14:textId="77777777" w:rsidR="003127CC" w:rsidRPr="00A9759A" w:rsidRDefault="003127CC" w:rsidP="003127CC">
      <w:pPr>
        <w:spacing w:line="360" w:lineRule="auto"/>
        <w:sectPr w:rsidR="003127CC" w:rsidRPr="00A9759A" w:rsidSect="002B6724">
          <w:pgSz w:w="11906" w:h="16838"/>
          <w:pgMar w:top="567" w:right="567" w:bottom="567" w:left="1134" w:header="708" w:footer="708" w:gutter="0"/>
          <w:cols w:sep="1" w:space="708"/>
          <w:docGrid w:linePitch="360"/>
        </w:sectPr>
      </w:pPr>
    </w:p>
    <w:p w14:paraId="66D84685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 xml:space="preserve">be / </w:t>
      </w:r>
      <w:proofErr w:type="gramStart"/>
      <w:r>
        <w:rPr>
          <w:lang w:val="en-GB"/>
        </w:rPr>
        <w:t>bee</w:t>
      </w:r>
      <w:proofErr w:type="gramEnd"/>
    </w:p>
    <w:p w14:paraId="12164991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 xml:space="preserve">believe / </w:t>
      </w:r>
      <w:proofErr w:type="gramStart"/>
      <w:r>
        <w:rPr>
          <w:lang w:val="en-GB"/>
        </w:rPr>
        <w:t>belief</w:t>
      </w:r>
      <w:proofErr w:type="gramEnd"/>
    </w:p>
    <w:p w14:paraId="7C10ECB4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>by / buy / bye</w:t>
      </w:r>
    </w:p>
    <w:p w14:paraId="3055BBF7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>close / clothes</w:t>
      </w:r>
    </w:p>
    <w:p w14:paraId="6418AEE5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>exit</w:t>
      </w:r>
      <w:r w:rsidR="00DF41FB">
        <w:rPr>
          <w:lang w:val="en-GB"/>
        </w:rPr>
        <w:t>ed</w:t>
      </w:r>
      <w:r>
        <w:rPr>
          <w:lang w:val="en-GB"/>
        </w:rPr>
        <w:t xml:space="preserve"> / </w:t>
      </w:r>
      <w:proofErr w:type="gramStart"/>
      <w:r>
        <w:rPr>
          <w:lang w:val="en-GB"/>
        </w:rPr>
        <w:t>excite</w:t>
      </w:r>
      <w:r w:rsidR="00DF41FB">
        <w:rPr>
          <w:lang w:val="en-GB"/>
        </w:rPr>
        <w:t>d</w:t>
      </w:r>
      <w:proofErr w:type="gramEnd"/>
    </w:p>
    <w:p w14:paraId="21FA81ED" w14:textId="77777777" w:rsidR="00BE59F8" w:rsidRDefault="00A9759A" w:rsidP="00E3647A">
      <w:pPr>
        <w:spacing w:line="552" w:lineRule="auto"/>
        <w:rPr>
          <w:lang w:val="en-GB"/>
        </w:rPr>
      </w:pPr>
      <w:r>
        <w:rPr>
          <w:lang w:val="en-GB"/>
        </w:rPr>
        <w:t xml:space="preserve">feel / felt / fell / </w:t>
      </w:r>
      <w:proofErr w:type="gramStart"/>
      <w:r>
        <w:rPr>
          <w:lang w:val="en-GB"/>
        </w:rPr>
        <w:t>felled</w:t>
      </w:r>
      <w:proofErr w:type="gramEnd"/>
    </w:p>
    <w:p w14:paraId="225728CE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>god / good</w:t>
      </w:r>
    </w:p>
    <w:p w14:paraId="04C53A29" w14:textId="77777777" w:rsidR="00A60BC9" w:rsidRDefault="00A60BC9" w:rsidP="00E3647A">
      <w:pPr>
        <w:spacing w:line="552" w:lineRule="auto"/>
        <w:rPr>
          <w:lang w:val="en-GB"/>
        </w:rPr>
      </w:pPr>
      <w:r>
        <w:rPr>
          <w:lang w:val="en-GB"/>
        </w:rPr>
        <w:t xml:space="preserve">hear / </w:t>
      </w:r>
      <w:proofErr w:type="gramStart"/>
      <w:r>
        <w:rPr>
          <w:lang w:val="en-GB"/>
        </w:rPr>
        <w:t>here</w:t>
      </w:r>
      <w:proofErr w:type="gramEnd"/>
    </w:p>
    <w:p w14:paraId="1D54E9C6" w14:textId="77777777" w:rsidR="00BE59F8" w:rsidRPr="00434895" w:rsidRDefault="00BE59F8" w:rsidP="00E3647A">
      <w:pPr>
        <w:spacing w:line="552" w:lineRule="auto"/>
        <w:rPr>
          <w:lang w:val="en-GB"/>
        </w:rPr>
      </w:pPr>
      <w:r w:rsidRPr="00434895">
        <w:rPr>
          <w:lang w:val="en-GB"/>
        </w:rPr>
        <w:t>his / he’s</w:t>
      </w:r>
    </w:p>
    <w:p w14:paraId="5D991137" w14:textId="77777777" w:rsidR="00BE59F8" w:rsidRPr="00BE59F8" w:rsidRDefault="00BE59F8" w:rsidP="00E3647A">
      <w:pPr>
        <w:spacing w:line="552" w:lineRule="auto"/>
        <w:rPr>
          <w:lang w:val="en-GB"/>
        </w:rPr>
      </w:pPr>
      <w:r w:rsidRPr="00BE59F8">
        <w:rPr>
          <w:lang w:val="en-GB"/>
        </w:rPr>
        <w:t>holy / holly</w:t>
      </w:r>
    </w:p>
    <w:p w14:paraId="54366556" w14:textId="77777777" w:rsidR="00434895" w:rsidRPr="00434895" w:rsidRDefault="00434895" w:rsidP="00E3647A">
      <w:pPr>
        <w:spacing w:line="552" w:lineRule="auto"/>
        <w:rPr>
          <w:lang w:val="en-GB"/>
        </w:rPr>
      </w:pPr>
      <w:r w:rsidRPr="00434895">
        <w:rPr>
          <w:lang w:val="en-GB"/>
        </w:rPr>
        <w:t>it’s / its</w:t>
      </w:r>
    </w:p>
    <w:p w14:paraId="45DA85D5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>literal</w:t>
      </w:r>
      <w:r w:rsidR="00DF41FB">
        <w:rPr>
          <w:lang w:val="en-GB"/>
        </w:rPr>
        <w:t>ly</w:t>
      </w:r>
      <w:r>
        <w:rPr>
          <w:lang w:val="en-GB"/>
        </w:rPr>
        <w:t xml:space="preserve"> / literary</w:t>
      </w:r>
    </w:p>
    <w:p w14:paraId="6B4D244D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 xml:space="preserve">live / </w:t>
      </w:r>
      <w:proofErr w:type="gramStart"/>
      <w:r>
        <w:rPr>
          <w:lang w:val="en-GB"/>
        </w:rPr>
        <w:t>life</w:t>
      </w:r>
      <w:proofErr w:type="gramEnd"/>
    </w:p>
    <w:p w14:paraId="09769BB5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 xml:space="preserve">meet / </w:t>
      </w:r>
      <w:proofErr w:type="gramStart"/>
      <w:r>
        <w:rPr>
          <w:lang w:val="en-GB"/>
        </w:rPr>
        <w:t>meat</w:t>
      </w:r>
      <w:proofErr w:type="gramEnd"/>
    </w:p>
    <w:p w14:paraId="26401A4A" w14:textId="77777777" w:rsidR="00BE59F8" w:rsidRDefault="00434895" w:rsidP="00E3647A">
      <w:pPr>
        <w:spacing w:line="552" w:lineRule="auto"/>
        <w:rPr>
          <w:lang w:val="en-GB"/>
        </w:rPr>
      </w:pPr>
      <w:r>
        <w:rPr>
          <w:lang w:val="en-GB"/>
        </w:rPr>
        <w:t xml:space="preserve">no / now / </w:t>
      </w:r>
      <w:proofErr w:type="gramStart"/>
      <w:r>
        <w:rPr>
          <w:lang w:val="en-GB"/>
        </w:rPr>
        <w:t>know</w:t>
      </w:r>
      <w:proofErr w:type="gramEnd"/>
    </w:p>
    <w:p w14:paraId="043D50D1" w14:textId="77777777" w:rsidR="00BE59F8" w:rsidRDefault="00BE59F8" w:rsidP="00E3647A">
      <w:pPr>
        <w:spacing w:line="552" w:lineRule="auto"/>
        <w:rPr>
          <w:lang w:val="en-GB"/>
        </w:rPr>
      </w:pPr>
      <w:r>
        <w:rPr>
          <w:lang w:val="en-GB"/>
        </w:rPr>
        <w:t>of / off</w:t>
      </w:r>
    </w:p>
    <w:p w14:paraId="3F5223CA" w14:textId="77777777" w:rsidR="00BE59F8" w:rsidRDefault="00BE59F8" w:rsidP="00E3647A">
      <w:pPr>
        <w:spacing w:line="552" w:lineRule="auto"/>
        <w:rPr>
          <w:lang w:val="en-GB"/>
        </w:rPr>
      </w:pPr>
      <w:proofErr w:type="gramStart"/>
      <w:r>
        <w:rPr>
          <w:lang w:val="en-GB"/>
        </w:rPr>
        <w:t>of course</w:t>
      </w:r>
      <w:proofErr w:type="gramEnd"/>
      <w:r>
        <w:rPr>
          <w:lang w:val="en-GB"/>
        </w:rPr>
        <w:t xml:space="preserve"> / off course</w:t>
      </w:r>
      <w:r w:rsidR="00B90F20">
        <w:rPr>
          <w:lang w:val="en-GB"/>
        </w:rPr>
        <w:t xml:space="preserve"> / because</w:t>
      </w:r>
    </w:p>
    <w:p w14:paraId="4D33C942" w14:textId="77777777" w:rsidR="00EB674E" w:rsidRDefault="00EB674E" w:rsidP="00E3647A">
      <w:pPr>
        <w:spacing w:line="552" w:lineRule="auto"/>
        <w:rPr>
          <w:lang w:val="en-GB"/>
        </w:rPr>
      </w:pPr>
      <w:r>
        <w:rPr>
          <w:lang w:val="en-GB"/>
        </w:rPr>
        <w:t xml:space="preserve">quite / quiet / </w:t>
      </w:r>
      <w:proofErr w:type="gramStart"/>
      <w:r>
        <w:rPr>
          <w:lang w:val="en-GB"/>
        </w:rPr>
        <w:t>quit</w:t>
      </w:r>
      <w:proofErr w:type="gramEnd"/>
      <w:r w:rsidR="002B6724">
        <w:rPr>
          <w:lang w:val="en-GB"/>
        </w:rPr>
        <w:tab/>
      </w:r>
      <w:r w:rsidR="002B6724">
        <w:rPr>
          <w:lang w:val="en-GB"/>
        </w:rPr>
        <w:tab/>
      </w:r>
    </w:p>
    <w:p w14:paraId="56BCD0C0" w14:textId="50C615A8" w:rsidR="00BE59F8" w:rsidRDefault="00BE59F8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>peace / piece</w:t>
      </w:r>
      <w:r w:rsidR="00732019">
        <w:rPr>
          <w:lang w:val="en-GB"/>
        </w:rPr>
        <w:t xml:space="preserve"> / peas / </w:t>
      </w:r>
      <w:proofErr w:type="gramStart"/>
      <w:r w:rsidR="00732019">
        <w:rPr>
          <w:lang w:val="en-GB"/>
        </w:rPr>
        <w:t>pees</w:t>
      </w:r>
      <w:proofErr w:type="gramEnd"/>
    </w:p>
    <w:p w14:paraId="24A1458C" w14:textId="77777777" w:rsidR="00BE59F8" w:rsidRDefault="00BE59F8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>principle / principal</w:t>
      </w:r>
    </w:p>
    <w:p w14:paraId="59F5BFA2" w14:textId="77777777" w:rsidR="00BE59F8" w:rsidRDefault="00BE59F8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>properly / probably</w:t>
      </w:r>
    </w:p>
    <w:p w14:paraId="43C59766" w14:textId="77777777" w:rsidR="00BE59F8" w:rsidRDefault="00BE59F8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 xml:space="preserve">save / </w:t>
      </w:r>
      <w:proofErr w:type="gramStart"/>
      <w:r>
        <w:rPr>
          <w:lang w:val="en-GB"/>
        </w:rPr>
        <w:t>safe</w:t>
      </w:r>
      <w:proofErr w:type="gramEnd"/>
    </w:p>
    <w:p w14:paraId="0E4DECF7" w14:textId="77777777" w:rsidR="001E007B" w:rsidRDefault="00DF41FB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 xml:space="preserve">see / </w:t>
      </w:r>
      <w:r w:rsidR="00BE59F8">
        <w:rPr>
          <w:lang w:val="en-GB"/>
        </w:rPr>
        <w:t xml:space="preserve">sea / </w:t>
      </w:r>
      <w:proofErr w:type="gramStart"/>
      <w:r w:rsidR="00BE59F8" w:rsidRPr="00B566EB">
        <w:rPr>
          <w:i/>
          <w:lang w:val="en-GB"/>
        </w:rPr>
        <w:t>se</w:t>
      </w:r>
      <w:proofErr w:type="gramEnd"/>
      <w:r w:rsidR="00BE59F8">
        <w:rPr>
          <w:lang w:val="en-GB"/>
        </w:rPr>
        <w:t xml:space="preserve"> </w:t>
      </w:r>
    </w:p>
    <w:p w14:paraId="5E886917" w14:textId="77777777" w:rsidR="00434895" w:rsidRDefault="00434895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 xml:space="preserve">think / </w:t>
      </w:r>
      <w:proofErr w:type="gramStart"/>
      <w:r>
        <w:rPr>
          <w:lang w:val="en-GB"/>
        </w:rPr>
        <w:t>thing</w:t>
      </w:r>
      <w:proofErr w:type="gramEnd"/>
      <w:r w:rsidR="00DF41FB">
        <w:rPr>
          <w:lang w:val="en-GB"/>
        </w:rPr>
        <w:t xml:space="preserve"> </w:t>
      </w:r>
    </w:p>
    <w:p w14:paraId="32347B63" w14:textId="77777777" w:rsidR="00A60BC9" w:rsidRDefault="00A60BC9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>then / than</w:t>
      </w:r>
    </w:p>
    <w:p w14:paraId="226E4B40" w14:textId="77777777" w:rsidR="00A60BC9" w:rsidRDefault="00A60BC9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>there / their / they’re</w:t>
      </w:r>
    </w:p>
    <w:p w14:paraId="7C499842" w14:textId="77777777" w:rsidR="00750B4C" w:rsidRDefault="00BE59F8" w:rsidP="00E3647A">
      <w:pPr>
        <w:spacing w:line="552" w:lineRule="auto"/>
        <w:ind w:left="-180"/>
        <w:rPr>
          <w:lang w:val="en-GB"/>
        </w:rPr>
      </w:pPr>
      <w:r w:rsidRPr="00316AC3">
        <w:rPr>
          <w:lang w:val="en-GB"/>
        </w:rPr>
        <w:t>through</w:t>
      </w:r>
      <w:r w:rsidR="00750B4C">
        <w:rPr>
          <w:lang w:val="en-GB"/>
        </w:rPr>
        <w:t xml:space="preserve"> </w:t>
      </w:r>
      <w:r w:rsidRPr="00316AC3">
        <w:rPr>
          <w:lang w:val="en-GB"/>
        </w:rPr>
        <w:t>/</w:t>
      </w:r>
      <w:r>
        <w:rPr>
          <w:lang w:val="en-GB"/>
        </w:rPr>
        <w:t xml:space="preserve"> </w:t>
      </w:r>
      <w:r w:rsidRPr="00316AC3">
        <w:rPr>
          <w:lang w:val="en-GB"/>
        </w:rPr>
        <w:t>trough</w:t>
      </w:r>
      <w:r w:rsidR="00750B4C">
        <w:rPr>
          <w:lang w:val="en-GB"/>
        </w:rPr>
        <w:t xml:space="preserve"> </w:t>
      </w:r>
      <w:r w:rsidRPr="00316AC3">
        <w:rPr>
          <w:lang w:val="en-GB"/>
        </w:rPr>
        <w:t>/</w:t>
      </w:r>
      <w:r>
        <w:rPr>
          <w:lang w:val="en-GB"/>
        </w:rPr>
        <w:t xml:space="preserve"> </w:t>
      </w:r>
      <w:r w:rsidRPr="00316AC3">
        <w:rPr>
          <w:lang w:val="en-GB"/>
        </w:rPr>
        <w:t>throw</w:t>
      </w:r>
      <w:r w:rsidR="00750B4C">
        <w:rPr>
          <w:lang w:val="en-GB"/>
        </w:rPr>
        <w:t xml:space="preserve"> </w:t>
      </w:r>
      <w:r w:rsidRPr="00316AC3">
        <w:rPr>
          <w:lang w:val="en-GB"/>
        </w:rPr>
        <w:t>/</w:t>
      </w:r>
    </w:p>
    <w:p w14:paraId="2E631D28" w14:textId="77777777" w:rsidR="00BE59F8" w:rsidRPr="00316AC3" w:rsidRDefault="00750B4C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 xml:space="preserve">     </w:t>
      </w:r>
      <w:r w:rsidR="00BE59F8">
        <w:rPr>
          <w:lang w:val="en-GB"/>
        </w:rPr>
        <w:t xml:space="preserve"> though</w:t>
      </w:r>
      <w:r>
        <w:rPr>
          <w:lang w:val="en-GB"/>
        </w:rPr>
        <w:t xml:space="preserve"> </w:t>
      </w:r>
      <w:r w:rsidR="00BE59F8">
        <w:rPr>
          <w:lang w:val="en-GB"/>
        </w:rPr>
        <w:t>/ tough</w:t>
      </w:r>
      <w:r>
        <w:rPr>
          <w:lang w:val="en-GB"/>
        </w:rPr>
        <w:t xml:space="preserve"> </w:t>
      </w:r>
      <w:r w:rsidR="00BE59F8">
        <w:rPr>
          <w:lang w:val="en-GB"/>
        </w:rPr>
        <w:t>/ threw</w:t>
      </w:r>
      <w:r>
        <w:rPr>
          <w:lang w:val="en-GB"/>
        </w:rPr>
        <w:t xml:space="preserve"> </w:t>
      </w:r>
      <w:r w:rsidR="00EB674E">
        <w:rPr>
          <w:lang w:val="en-GB"/>
        </w:rPr>
        <w:t>/</w:t>
      </w:r>
      <w:r>
        <w:rPr>
          <w:lang w:val="en-GB"/>
        </w:rPr>
        <w:t xml:space="preserve"> </w:t>
      </w:r>
      <w:proofErr w:type="gramStart"/>
      <w:r w:rsidR="00EB674E">
        <w:rPr>
          <w:lang w:val="en-GB"/>
        </w:rPr>
        <w:t>thorough</w:t>
      </w:r>
      <w:proofErr w:type="gramEnd"/>
    </w:p>
    <w:p w14:paraId="2B6240B4" w14:textId="77777777" w:rsidR="00BE59F8" w:rsidRPr="00434895" w:rsidRDefault="00DF41FB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>to</w:t>
      </w:r>
      <w:r w:rsidRPr="00434895">
        <w:rPr>
          <w:lang w:val="en-GB"/>
        </w:rPr>
        <w:t xml:space="preserve"> / too</w:t>
      </w:r>
      <w:r>
        <w:rPr>
          <w:lang w:val="en-GB"/>
        </w:rPr>
        <w:t xml:space="preserve"> / </w:t>
      </w:r>
      <w:r w:rsidR="00BE59F8" w:rsidRPr="00434895">
        <w:rPr>
          <w:lang w:val="en-GB"/>
        </w:rPr>
        <w:t xml:space="preserve">two </w:t>
      </w:r>
      <w:r>
        <w:rPr>
          <w:lang w:val="en-GB"/>
        </w:rPr>
        <w:t xml:space="preserve"> </w:t>
      </w:r>
    </w:p>
    <w:p w14:paraId="73590391" w14:textId="77777777" w:rsidR="00A60BC9" w:rsidRDefault="00A60BC9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>where / were</w:t>
      </w:r>
      <w:r w:rsidR="00000A5D">
        <w:rPr>
          <w:lang w:val="en-GB"/>
        </w:rPr>
        <w:t xml:space="preserve"> / we’re</w:t>
      </w:r>
    </w:p>
    <w:p w14:paraId="38EACB23" w14:textId="77777777" w:rsidR="00E1545F" w:rsidRDefault="00E1545F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 xml:space="preserve">which / witch </w:t>
      </w:r>
    </w:p>
    <w:p w14:paraId="227FC220" w14:textId="77777777" w:rsidR="00E1545F" w:rsidRDefault="00E1545F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>whole / hole</w:t>
      </w:r>
    </w:p>
    <w:p w14:paraId="1A47193F" w14:textId="77777777" w:rsidR="00A60BC9" w:rsidRDefault="00A60BC9" w:rsidP="00E3647A">
      <w:pPr>
        <w:spacing w:line="552" w:lineRule="auto"/>
        <w:ind w:left="-180"/>
        <w:rPr>
          <w:lang w:val="en-GB"/>
        </w:rPr>
      </w:pPr>
      <w:r>
        <w:rPr>
          <w:lang w:val="en-GB"/>
        </w:rPr>
        <w:t xml:space="preserve">whose / who’s </w:t>
      </w:r>
    </w:p>
    <w:p w14:paraId="05DBC763" w14:textId="77777777" w:rsidR="00BE59F8" w:rsidRPr="00B566EB" w:rsidRDefault="00BE59F8" w:rsidP="00E3647A">
      <w:pPr>
        <w:spacing w:line="552" w:lineRule="auto"/>
        <w:ind w:left="-180"/>
        <w:rPr>
          <w:lang w:val="en-GB"/>
        </w:rPr>
      </w:pPr>
      <w:r w:rsidRPr="00B566EB">
        <w:rPr>
          <w:lang w:val="en-GB"/>
        </w:rPr>
        <w:t>your / you’re</w:t>
      </w:r>
    </w:p>
    <w:p w14:paraId="5B7CD018" w14:textId="77777777" w:rsidR="002B6724" w:rsidRDefault="002B6724" w:rsidP="002B6724">
      <w:pPr>
        <w:spacing w:line="480" w:lineRule="auto"/>
        <w:ind w:left="-142"/>
        <w:rPr>
          <w:lang w:val="en-GB"/>
        </w:rPr>
      </w:pPr>
      <w:r>
        <w:rPr>
          <w:lang w:val="en-GB"/>
        </w:rPr>
        <w:t>therefore / therefor</w:t>
      </w:r>
    </w:p>
    <w:p w14:paraId="295773A8" w14:textId="0BF87C57" w:rsidR="00732019" w:rsidRDefault="00732019" w:rsidP="002B6724">
      <w:pPr>
        <w:spacing w:line="480" w:lineRule="auto"/>
        <w:ind w:left="-142"/>
        <w:rPr>
          <w:lang w:val="en-GB"/>
        </w:rPr>
      </w:pPr>
      <w:r>
        <w:rPr>
          <w:lang w:val="en-GB"/>
        </w:rPr>
        <w:t>my self / myself</w:t>
      </w:r>
    </w:p>
    <w:p w14:paraId="5E480C39" w14:textId="77777777" w:rsidR="002B6724" w:rsidRPr="00732019" w:rsidRDefault="002B6724" w:rsidP="002B6724">
      <w:pPr>
        <w:spacing w:line="480" w:lineRule="auto"/>
        <w:ind w:left="-142"/>
      </w:pPr>
      <w:proofErr w:type="spellStart"/>
      <w:r w:rsidRPr="00732019">
        <w:t>effect</w:t>
      </w:r>
      <w:proofErr w:type="spellEnd"/>
      <w:r w:rsidRPr="00732019">
        <w:t xml:space="preserve"> / </w:t>
      </w:r>
      <w:proofErr w:type="spellStart"/>
      <w:r w:rsidRPr="00732019">
        <w:t>affect</w:t>
      </w:r>
      <w:proofErr w:type="spellEnd"/>
    </w:p>
    <w:p w14:paraId="0D09C8F1" w14:textId="00BE4C51" w:rsidR="00732019" w:rsidRPr="00732019" w:rsidRDefault="00732019" w:rsidP="003127CC">
      <w:pPr>
        <w:spacing w:line="360" w:lineRule="auto"/>
        <w:sectPr w:rsidR="00732019" w:rsidRPr="00732019" w:rsidSect="002B6724">
          <w:type w:val="continuous"/>
          <w:pgSz w:w="11906" w:h="16838"/>
          <w:pgMar w:top="567" w:right="567" w:bottom="567" w:left="1134" w:header="709" w:footer="709" w:gutter="0"/>
          <w:cols w:num="2" w:sep="1" w:space="709"/>
          <w:docGrid w:linePitch="360"/>
        </w:sectPr>
      </w:pPr>
    </w:p>
    <w:p w14:paraId="4B6E7E0C" w14:textId="77777777" w:rsidR="002B6724" w:rsidRDefault="002B6724" w:rsidP="003127CC">
      <w:pPr>
        <w:spacing w:line="360" w:lineRule="auto"/>
        <w:rPr>
          <w:sz w:val="36"/>
          <w:szCs w:val="36"/>
        </w:rPr>
      </w:pPr>
    </w:p>
    <w:p w14:paraId="68E66A8C" w14:textId="77777777" w:rsidR="002B6724" w:rsidRDefault="002B6724" w:rsidP="003127CC">
      <w:pPr>
        <w:spacing w:line="360" w:lineRule="auto"/>
        <w:rPr>
          <w:sz w:val="36"/>
          <w:szCs w:val="36"/>
        </w:rPr>
      </w:pPr>
    </w:p>
    <w:p w14:paraId="6A92750B" w14:textId="77777777" w:rsidR="00434895" w:rsidRPr="00434895" w:rsidRDefault="00434895" w:rsidP="003127CC">
      <w:pPr>
        <w:spacing w:line="360" w:lineRule="auto"/>
        <w:rPr>
          <w:sz w:val="36"/>
          <w:szCs w:val="36"/>
        </w:rPr>
      </w:pPr>
      <w:r w:rsidRPr="00434895">
        <w:rPr>
          <w:sz w:val="36"/>
          <w:szCs w:val="36"/>
        </w:rPr>
        <w:t>Stavekontrollen kan ikke tjekke disse for dig, så gør det selv!!!</w:t>
      </w:r>
    </w:p>
    <w:sectPr w:rsidR="00434895" w:rsidRPr="00434895" w:rsidSect="002B6724">
      <w:type w:val="continuous"/>
      <w:pgSz w:w="11906" w:h="16838"/>
      <w:pgMar w:top="567" w:right="567" w:bottom="567" w:left="1134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22E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0632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95"/>
    <w:rsid w:val="00000A5D"/>
    <w:rsid w:val="001E007B"/>
    <w:rsid w:val="00222536"/>
    <w:rsid w:val="002803F3"/>
    <w:rsid w:val="002B6724"/>
    <w:rsid w:val="003127CC"/>
    <w:rsid w:val="00316AC3"/>
    <w:rsid w:val="0036354B"/>
    <w:rsid w:val="00434895"/>
    <w:rsid w:val="004F55B4"/>
    <w:rsid w:val="005E147D"/>
    <w:rsid w:val="0069499C"/>
    <w:rsid w:val="00732019"/>
    <w:rsid w:val="00750B4C"/>
    <w:rsid w:val="007D40E2"/>
    <w:rsid w:val="00880E40"/>
    <w:rsid w:val="00993805"/>
    <w:rsid w:val="00A60BC9"/>
    <w:rsid w:val="00A9759A"/>
    <w:rsid w:val="00B54F28"/>
    <w:rsid w:val="00B566EB"/>
    <w:rsid w:val="00B90F20"/>
    <w:rsid w:val="00BE59F8"/>
    <w:rsid w:val="00DD228C"/>
    <w:rsid w:val="00DF41FB"/>
    <w:rsid w:val="00E05178"/>
    <w:rsid w:val="00E1545F"/>
    <w:rsid w:val="00E3647A"/>
    <w:rsid w:val="00EB674E"/>
    <w:rsid w:val="00EC4848"/>
    <w:rsid w:val="00F93DA9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8A737"/>
  <w15:chartTrackingRefBased/>
  <w15:docId w15:val="{4B18BBF5-D297-A94B-BAA1-391701B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 er de ord I mest forveksler med hinanden:</vt:lpstr>
    </vt:vector>
  </TitlesOfParts>
  <Company>Thisted Gymnasium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 er de ord I mest forveksler med hinanden:</dc:title>
  <dc:subject/>
  <dc:creator>Jacob Teglgaard Jakobsen</dc:creator>
  <cp:keywords/>
  <cp:lastModifiedBy>Jacob Teglgaard Jakobsen</cp:lastModifiedBy>
  <cp:revision>2</cp:revision>
  <cp:lastPrinted>2014-02-27T07:06:00Z</cp:lastPrinted>
  <dcterms:created xsi:type="dcterms:W3CDTF">2023-11-07T07:00:00Z</dcterms:created>
  <dcterms:modified xsi:type="dcterms:W3CDTF">2023-11-07T07:00:00Z</dcterms:modified>
</cp:coreProperties>
</file>